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DA8" w:rsidRPr="00834DA8" w:rsidRDefault="00834DA8" w:rsidP="007E0045">
      <w:pPr>
        <w:spacing w:after="0" w:line="240" w:lineRule="auto"/>
        <w:jc w:val="center"/>
        <w:textAlignment w:val="baseline"/>
        <w:rPr>
          <w:rFonts w:ascii="Times New Roman" w:eastAsia="Times New Roman" w:hAnsi="Times New Roman" w:cs="Times New Roman"/>
          <w:sz w:val="32"/>
          <w:szCs w:val="32"/>
          <w:lang w:val="en-US"/>
        </w:rPr>
      </w:pPr>
      <w:r w:rsidRPr="008A64DE">
        <w:rPr>
          <w:rFonts w:ascii="Times New Roman" w:eastAsiaTheme="minorEastAsia" w:hAnsi="Times New Roman" w:cs="Times New Roman"/>
          <w:b/>
          <w:bCs/>
          <w:color w:val="000000" w:themeColor="text1"/>
          <w:kern w:val="24"/>
          <w:sz w:val="32"/>
          <w:szCs w:val="32"/>
          <w:lang w:val="en-US"/>
        </w:rPr>
        <w:t xml:space="preserve">DESIGN &amp; </w:t>
      </w:r>
      <w:r w:rsidR="007E0045" w:rsidRPr="008A64DE">
        <w:rPr>
          <w:rFonts w:ascii="Times New Roman" w:eastAsiaTheme="minorEastAsia" w:hAnsi="Times New Roman" w:cs="Times New Roman"/>
          <w:b/>
          <w:bCs/>
          <w:color w:val="000000" w:themeColor="text1"/>
          <w:kern w:val="24"/>
          <w:sz w:val="32"/>
          <w:szCs w:val="32"/>
          <w:lang w:val="en-US"/>
        </w:rPr>
        <w:t>FABRICATION OF</w:t>
      </w:r>
    </w:p>
    <w:p w:rsidR="00834DA8" w:rsidRDefault="00834DA8" w:rsidP="008A64DE">
      <w:pPr>
        <w:jc w:val="center"/>
        <w:rPr>
          <w:rFonts w:ascii="Times New Roman" w:eastAsiaTheme="minorEastAsia" w:hAnsi="Times New Roman" w:cs="Times New Roman"/>
          <w:b/>
          <w:bCs/>
          <w:color w:val="000000" w:themeColor="text1"/>
          <w:kern w:val="24"/>
          <w:sz w:val="32"/>
          <w:szCs w:val="32"/>
          <w:lang w:val="en-US"/>
        </w:rPr>
      </w:pPr>
      <w:r w:rsidRPr="008A64DE">
        <w:rPr>
          <w:rFonts w:ascii="Times New Roman" w:eastAsiaTheme="minorEastAsia" w:hAnsi="Times New Roman" w:cs="Times New Roman"/>
          <w:b/>
          <w:bCs/>
          <w:color w:val="000000" w:themeColor="text1"/>
          <w:kern w:val="24"/>
          <w:sz w:val="32"/>
          <w:szCs w:val="32"/>
          <w:lang w:val="en-US"/>
        </w:rPr>
        <w:t>MULTIPURPOSE MACINING PROCESS</w:t>
      </w:r>
    </w:p>
    <w:p w:rsidR="008A64DE" w:rsidRPr="000A401F" w:rsidRDefault="008A64DE" w:rsidP="00720AF6">
      <w:pPr>
        <w:jc w:val="center"/>
        <w:rPr>
          <w:rFonts w:ascii="Times New Roman" w:eastAsiaTheme="minorEastAsia" w:hAnsi="Times New Roman" w:cs="Times New Roman"/>
          <w:bCs/>
          <w:color w:val="000000" w:themeColor="text1"/>
          <w:kern w:val="24"/>
          <w:sz w:val="24"/>
          <w:szCs w:val="24"/>
          <w:lang w:val="en-US"/>
        </w:rPr>
      </w:pPr>
      <w:r w:rsidRPr="000A401F">
        <w:rPr>
          <w:rFonts w:ascii="Times New Roman" w:eastAsiaTheme="minorEastAsia" w:hAnsi="Times New Roman" w:cs="Times New Roman"/>
          <w:bCs/>
          <w:color w:val="000000" w:themeColor="text1"/>
          <w:kern w:val="24"/>
          <w:sz w:val="24"/>
          <w:szCs w:val="24"/>
          <w:lang w:val="en-US"/>
        </w:rPr>
        <w:t>AUTHOR:</w:t>
      </w:r>
    </w:p>
    <w:p w:rsidR="008A64DE" w:rsidRPr="008A64DE" w:rsidRDefault="008A64DE" w:rsidP="008A64DE">
      <w:pPr>
        <w:jc w:val="center"/>
        <w:rPr>
          <w:rFonts w:ascii="Times New Roman" w:eastAsiaTheme="minorEastAsia" w:hAnsi="Times New Roman" w:cs="Times New Roman"/>
          <w:bCs/>
          <w:color w:val="000000" w:themeColor="text1"/>
          <w:kern w:val="24"/>
          <w:sz w:val="24"/>
          <w:szCs w:val="24"/>
          <w:lang w:val="en-US"/>
        </w:rPr>
      </w:pPr>
      <w:r w:rsidRPr="008A64DE">
        <w:rPr>
          <w:rFonts w:ascii="Times New Roman" w:eastAsiaTheme="minorEastAsia" w:hAnsi="Times New Roman" w:cs="Times New Roman"/>
          <w:bCs/>
          <w:color w:val="000000" w:themeColor="text1"/>
          <w:kern w:val="24"/>
          <w:sz w:val="24"/>
          <w:szCs w:val="24"/>
          <w:lang w:val="en-US"/>
        </w:rPr>
        <w:t>DEEPAK CHOUDHARY</w:t>
      </w:r>
    </w:p>
    <w:p w:rsidR="008A64DE" w:rsidRPr="008A64DE" w:rsidRDefault="008A64DE" w:rsidP="008A64DE">
      <w:pPr>
        <w:jc w:val="center"/>
        <w:rPr>
          <w:rFonts w:ascii="Times New Roman" w:eastAsiaTheme="minorEastAsia" w:hAnsi="Times New Roman" w:cs="Times New Roman"/>
          <w:bCs/>
          <w:color w:val="000000" w:themeColor="text1"/>
          <w:kern w:val="24"/>
          <w:sz w:val="24"/>
          <w:szCs w:val="24"/>
          <w:lang w:val="en-US"/>
        </w:rPr>
      </w:pPr>
      <w:r w:rsidRPr="008A64DE">
        <w:rPr>
          <w:rFonts w:ascii="Times New Roman" w:eastAsiaTheme="minorEastAsia" w:hAnsi="Times New Roman" w:cs="Times New Roman"/>
          <w:bCs/>
          <w:color w:val="000000" w:themeColor="text1"/>
          <w:kern w:val="24"/>
          <w:sz w:val="24"/>
          <w:szCs w:val="24"/>
          <w:lang w:val="en-US"/>
        </w:rPr>
        <w:t>GAUTAM LEMDE</w:t>
      </w:r>
    </w:p>
    <w:p w:rsidR="008A64DE" w:rsidRPr="008A64DE" w:rsidRDefault="008A64DE" w:rsidP="008A64DE">
      <w:pPr>
        <w:jc w:val="center"/>
        <w:rPr>
          <w:rFonts w:ascii="Times New Roman" w:eastAsiaTheme="minorEastAsia" w:hAnsi="Times New Roman" w:cs="Times New Roman"/>
          <w:bCs/>
          <w:color w:val="000000" w:themeColor="text1"/>
          <w:kern w:val="24"/>
          <w:sz w:val="24"/>
          <w:szCs w:val="24"/>
          <w:lang w:val="en-US"/>
        </w:rPr>
      </w:pPr>
      <w:r w:rsidRPr="008A64DE">
        <w:rPr>
          <w:rFonts w:ascii="Times New Roman" w:eastAsiaTheme="minorEastAsia" w:hAnsi="Times New Roman" w:cs="Times New Roman"/>
          <w:bCs/>
          <w:color w:val="000000" w:themeColor="text1"/>
          <w:kern w:val="24"/>
          <w:sz w:val="24"/>
          <w:szCs w:val="24"/>
          <w:lang w:val="en-US"/>
        </w:rPr>
        <w:t>ANKIT FULZELE</w:t>
      </w:r>
    </w:p>
    <w:p w:rsidR="008A64DE" w:rsidRDefault="008A64DE" w:rsidP="008A64DE">
      <w:pPr>
        <w:jc w:val="center"/>
        <w:rPr>
          <w:rFonts w:ascii="Times New Roman" w:eastAsiaTheme="minorEastAsia" w:hAnsi="Times New Roman" w:cs="Times New Roman"/>
          <w:bCs/>
          <w:color w:val="000000" w:themeColor="text1"/>
          <w:kern w:val="24"/>
          <w:sz w:val="24"/>
          <w:szCs w:val="24"/>
          <w:lang w:val="en-US"/>
        </w:rPr>
      </w:pPr>
      <w:r w:rsidRPr="008A64DE">
        <w:rPr>
          <w:rFonts w:ascii="Times New Roman" w:eastAsiaTheme="minorEastAsia" w:hAnsi="Times New Roman" w:cs="Times New Roman"/>
          <w:bCs/>
          <w:color w:val="000000" w:themeColor="text1"/>
          <w:kern w:val="24"/>
          <w:sz w:val="24"/>
          <w:szCs w:val="24"/>
          <w:lang w:val="en-US"/>
        </w:rPr>
        <w:t>KAPIL TEMBHARE</w:t>
      </w:r>
    </w:p>
    <w:p w:rsidR="00720AF6" w:rsidRDefault="00720AF6" w:rsidP="008A64DE">
      <w:pPr>
        <w:jc w:val="center"/>
        <w:rPr>
          <w:rFonts w:ascii="Times New Roman" w:eastAsiaTheme="minorEastAsia" w:hAnsi="Times New Roman" w:cs="Times New Roman"/>
          <w:bCs/>
          <w:color w:val="000000" w:themeColor="text1"/>
          <w:kern w:val="24"/>
          <w:sz w:val="24"/>
          <w:szCs w:val="24"/>
          <w:lang w:val="en-US"/>
        </w:rPr>
      </w:pPr>
    </w:p>
    <w:p w:rsidR="00720AF6" w:rsidRDefault="00720AF6" w:rsidP="00720AF6">
      <w:pPr>
        <w:jc w:val="center"/>
        <w:rPr>
          <w:rFonts w:ascii="Times New Roman" w:eastAsiaTheme="minorEastAsia" w:hAnsi="Times New Roman" w:cs="Times New Roman"/>
          <w:bCs/>
          <w:color w:val="000000" w:themeColor="text1"/>
          <w:kern w:val="24"/>
          <w:sz w:val="24"/>
          <w:szCs w:val="24"/>
          <w:lang w:val="en-US"/>
        </w:rPr>
      </w:pPr>
      <w:r>
        <w:rPr>
          <w:rFonts w:ascii="Times New Roman" w:eastAsiaTheme="minorEastAsia" w:hAnsi="Times New Roman" w:cs="Times New Roman"/>
          <w:bCs/>
          <w:color w:val="000000" w:themeColor="text1"/>
          <w:kern w:val="24"/>
          <w:sz w:val="24"/>
          <w:szCs w:val="24"/>
          <w:lang w:val="en-US"/>
        </w:rPr>
        <w:t>AFFILITED:</w:t>
      </w:r>
    </w:p>
    <w:p w:rsidR="00720AF6" w:rsidRDefault="00720AF6" w:rsidP="00720AF6">
      <w:pPr>
        <w:jc w:val="center"/>
        <w:rPr>
          <w:rFonts w:ascii="Times New Roman" w:eastAsiaTheme="minorEastAsia" w:hAnsi="Times New Roman" w:cs="Times New Roman"/>
          <w:bCs/>
          <w:color w:val="000000" w:themeColor="text1"/>
          <w:kern w:val="24"/>
          <w:sz w:val="24"/>
          <w:szCs w:val="24"/>
          <w:lang w:val="en-US"/>
        </w:rPr>
      </w:pPr>
      <w:r>
        <w:rPr>
          <w:rFonts w:ascii="Times New Roman" w:eastAsiaTheme="minorEastAsia" w:hAnsi="Times New Roman" w:cs="Times New Roman"/>
          <w:bCs/>
          <w:color w:val="000000" w:themeColor="text1"/>
          <w:kern w:val="24"/>
          <w:sz w:val="24"/>
          <w:szCs w:val="24"/>
          <w:lang w:val="en-US"/>
        </w:rPr>
        <w:t>DR. BABASAHEB AMBEDKAR COLLEGE OF ENGINEERING AND RESEARCH</w:t>
      </w:r>
    </w:p>
    <w:p w:rsidR="00720AF6" w:rsidRDefault="00720AF6" w:rsidP="00720AF6">
      <w:pPr>
        <w:jc w:val="center"/>
        <w:rPr>
          <w:rFonts w:ascii="Times New Roman" w:eastAsiaTheme="minorEastAsia" w:hAnsi="Times New Roman" w:cs="Times New Roman"/>
          <w:bCs/>
          <w:color w:val="000000" w:themeColor="text1"/>
          <w:kern w:val="24"/>
          <w:sz w:val="24"/>
          <w:szCs w:val="24"/>
          <w:lang w:val="en-US"/>
        </w:rPr>
      </w:pPr>
      <w:r>
        <w:rPr>
          <w:rFonts w:ascii="Times New Roman" w:eastAsiaTheme="minorEastAsia" w:hAnsi="Times New Roman" w:cs="Times New Roman"/>
          <w:bCs/>
          <w:color w:val="000000" w:themeColor="text1"/>
          <w:kern w:val="24"/>
          <w:sz w:val="24"/>
          <w:szCs w:val="24"/>
          <w:lang w:val="en-US"/>
        </w:rPr>
        <w:t>WANADONGRI, NAGPUR-441110</w:t>
      </w:r>
    </w:p>
    <w:p w:rsidR="00720AF6" w:rsidRDefault="00720AF6" w:rsidP="008A64DE">
      <w:pPr>
        <w:jc w:val="center"/>
        <w:rPr>
          <w:rFonts w:ascii="Times New Roman" w:eastAsiaTheme="minorEastAsia" w:hAnsi="Times New Roman" w:cs="Times New Roman"/>
          <w:bCs/>
          <w:color w:val="000000" w:themeColor="text1"/>
          <w:kern w:val="24"/>
          <w:sz w:val="24"/>
          <w:szCs w:val="24"/>
          <w:lang w:val="en-US"/>
        </w:rPr>
      </w:pPr>
    </w:p>
    <w:p w:rsidR="00720AF6" w:rsidRPr="008A64DE" w:rsidRDefault="00720AF6" w:rsidP="008A64DE">
      <w:pPr>
        <w:jc w:val="center"/>
        <w:rPr>
          <w:rFonts w:ascii="Times New Roman" w:eastAsiaTheme="minorEastAsia" w:hAnsi="Times New Roman" w:cs="Times New Roman"/>
          <w:bCs/>
          <w:color w:val="000000" w:themeColor="text1"/>
          <w:kern w:val="24"/>
          <w:sz w:val="32"/>
          <w:szCs w:val="32"/>
          <w:lang w:val="en-US"/>
        </w:rPr>
      </w:pPr>
    </w:p>
    <w:p w:rsidR="00720AF6" w:rsidRDefault="00720AF6" w:rsidP="007E0045">
      <w:pPr>
        <w:jc w:val="center"/>
        <w:rPr>
          <w:rFonts w:ascii="Times New Roman" w:hAnsi="Times New Roman" w:cs="Times New Roman"/>
          <w:b/>
          <w:sz w:val="24"/>
          <w:szCs w:val="24"/>
        </w:rPr>
      </w:pPr>
    </w:p>
    <w:p w:rsidR="00720AF6" w:rsidRDefault="00720AF6" w:rsidP="007E0045">
      <w:pPr>
        <w:jc w:val="center"/>
        <w:rPr>
          <w:rFonts w:ascii="Times New Roman" w:hAnsi="Times New Roman" w:cs="Times New Roman"/>
          <w:b/>
          <w:sz w:val="24"/>
          <w:szCs w:val="24"/>
        </w:rPr>
      </w:pPr>
    </w:p>
    <w:p w:rsidR="00720AF6" w:rsidRDefault="00720AF6" w:rsidP="007E0045">
      <w:pPr>
        <w:jc w:val="center"/>
        <w:rPr>
          <w:rFonts w:ascii="Times New Roman" w:hAnsi="Times New Roman" w:cs="Times New Roman"/>
          <w:b/>
          <w:sz w:val="24"/>
          <w:szCs w:val="24"/>
        </w:rPr>
      </w:pPr>
    </w:p>
    <w:p w:rsidR="007E0045" w:rsidRDefault="00834DA8" w:rsidP="007E0045">
      <w:pPr>
        <w:jc w:val="center"/>
        <w:rPr>
          <w:rFonts w:ascii="Times New Roman" w:eastAsiaTheme="minorEastAsia" w:hAnsi="Times New Roman" w:cs="Times New Roman"/>
          <w:b/>
          <w:bCs/>
          <w:color w:val="000000" w:themeColor="text1"/>
          <w:kern w:val="24"/>
          <w:sz w:val="24"/>
          <w:szCs w:val="24"/>
          <w:lang w:val="en-US"/>
        </w:rPr>
      </w:pPr>
      <w:r w:rsidRPr="007E0045">
        <w:rPr>
          <w:rFonts w:ascii="Times New Roman" w:hAnsi="Times New Roman" w:cs="Times New Roman"/>
          <w:b/>
          <w:sz w:val="24"/>
          <w:szCs w:val="24"/>
        </w:rPr>
        <w:t>ABSTRACT</w:t>
      </w:r>
    </w:p>
    <w:p w:rsidR="007E0045" w:rsidRDefault="00834DA8" w:rsidP="007E0045">
      <w:pPr>
        <w:rPr>
          <w:rFonts w:ascii="Times New Roman" w:eastAsiaTheme="minorEastAsia" w:hAnsi="Times New Roman" w:cs="Times New Roman"/>
          <w:b/>
          <w:bCs/>
          <w:color w:val="000000" w:themeColor="text1"/>
          <w:kern w:val="24"/>
          <w:sz w:val="24"/>
          <w:szCs w:val="24"/>
          <w:lang w:val="en-US"/>
        </w:rPr>
      </w:pPr>
      <w:r w:rsidRPr="000A401F">
        <w:rPr>
          <w:rFonts w:ascii="Times New Roman" w:hAnsi="Times New Roman" w:cs="Times New Roman"/>
          <w:sz w:val="20"/>
          <w:szCs w:val="20"/>
        </w:rPr>
        <w:t xml:space="preserve"> </w:t>
      </w:r>
      <w:r w:rsidR="008A64DE" w:rsidRPr="000A401F">
        <w:rPr>
          <w:rFonts w:ascii="Times New Roman" w:hAnsi="Times New Roman" w:cs="Times New Roman"/>
          <w:bCs/>
          <w:sz w:val="20"/>
          <w:szCs w:val="20"/>
        </w:rPr>
        <w:t>N</w:t>
      </w:r>
      <w:r w:rsidRPr="000A401F">
        <w:rPr>
          <w:rFonts w:ascii="Times New Roman" w:hAnsi="Times New Roman" w:cs="Times New Roman"/>
          <w:bCs/>
          <w:sz w:val="20"/>
          <w:szCs w:val="20"/>
        </w:rPr>
        <w:t xml:space="preserve">ow a day, products can be produced by modern technology, which uses computer software, hardware and firm ware in industries. It is needed to use CNC lathe machine to get more accurate dimensions and irregular shape. So, CNC machines are becoming more and more important in modernized industrialization. There are many conventional lathe machines in our country. To build a new modern developed country, it is required to convert these conventional lathe machines into semi-automatic control lathe machine by retrofitting. In this project we convert the convention lathes which have 5ft bed length in to the semi-automatic lathe. </w:t>
      </w:r>
    </w:p>
    <w:p w:rsidR="008A64DE" w:rsidRPr="007E0045" w:rsidRDefault="00834DA8" w:rsidP="007E0045">
      <w:pPr>
        <w:rPr>
          <w:rFonts w:ascii="Times New Roman" w:eastAsiaTheme="minorEastAsia" w:hAnsi="Times New Roman" w:cs="Times New Roman"/>
          <w:b/>
          <w:bCs/>
          <w:color w:val="000000" w:themeColor="text1"/>
          <w:kern w:val="24"/>
          <w:sz w:val="24"/>
          <w:szCs w:val="24"/>
          <w:lang w:val="en-US"/>
        </w:rPr>
      </w:pPr>
      <w:r w:rsidRPr="000A401F">
        <w:rPr>
          <w:rFonts w:ascii="Times New Roman" w:hAnsi="Times New Roman" w:cs="Times New Roman"/>
          <w:sz w:val="20"/>
          <w:szCs w:val="20"/>
        </w:rPr>
        <w:t xml:space="preserve">In this project work an attempt has been taken so that the operations like keyways, grooves, slotting, tapping, off-set counter boring and off-set counter sinking etc. can be </w:t>
      </w:r>
      <w:r w:rsidR="000A401F">
        <w:rPr>
          <w:rFonts w:ascii="Times New Roman" w:hAnsi="Times New Roman" w:cs="Times New Roman"/>
          <w:sz w:val="20"/>
          <w:szCs w:val="20"/>
        </w:rPr>
        <w:t xml:space="preserve">easily performed </w:t>
      </w:r>
      <w:r w:rsidR="006B7772">
        <w:rPr>
          <w:rFonts w:ascii="Times New Roman" w:hAnsi="Times New Roman" w:cs="Times New Roman"/>
          <w:sz w:val="20"/>
          <w:szCs w:val="20"/>
        </w:rPr>
        <w:t xml:space="preserve">on </w:t>
      </w:r>
      <w:r w:rsidR="006B7772" w:rsidRPr="000A401F">
        <w:rPr>
          <w:rFonts w:ascii="Times New Roman" w:hAnsi="Times New Roman" w:cs="Times New Roman"/>
          <w:sz w:val="20"/>
          <w:szCs w:val="20"/>
        </w:rPr>
        <w:t>lathe</w:t>
      </w:r>
      <w:r w:rsidRPr="000A401F">
        <w:rPr>
          <w:rFonts w:ascii="Times New Roman" w:hAnsi="Times New Roman" w:cs="Times New Roman"/>
          <w:sz w:val="20"/>
          <w:szCs w:val="20"/>
        </w:rPr>
        <w:t>.</w:t>
      </w:r>
    </w:p>
    <w:p w:rsidR="000A401F" w:rsidRDefault="007E0045" w:rsidP="007E0045">
      <w:pPr>
        <w:spacing w:line="360" w:lineRule="auto"/>
        <w:rPr>
          <w:rFonts w:ascii="Times New Roman" w:hAnsi="Times New Roman" w:cs="Times New Roman"/>
          <w:sz w:val="24"/>
          <w:szCs w:val="24"/>
        </w:rPr>
      </w:pPr>
      <w:r>
        <w:rPr>
          <w:rFonts w:ascii="Times New Roman" w:hAnsi="Times New Roman" w:cs="Times New Roman"/>
          <w:b/>
          <w:sz w:val="20"/>
          <w:szCs w:val="20"/>
        </w:rPr>
        <w:t>Keywords:</w:t>
      </w:r>
      <w:r w:rsidR="000A401F">
        <w:rPr>
          <w:rFonts w:ascii="Times New Roman" w:hAnsi="Times New Roman" w:cs="Times New Roman"/>
          <w:b/>
          <w:sz w:val="24"/>
          <w:szCs w:val="24"/>
        </w:rPr>
        <w:t xml:space="preserve"> </w:t>
      </w:r>
      <w:r w:rsidR="006B7772" w:rsidRPr="007E0045">
        <w:rPr>
          <w:rFonts w:ascii="Times New Roman" w:hAnsi="Times New Roman" w:cs="Times New Roman"/>
          <w:sz w:val="20"/>
          <w:szCs w:val="20"/>
        </w:rPr>
        <w:t>Automation, CNC, Retrofitting, Counter sinking</w:t>
      </w:r>
    </w:p>
    <w:p w:rsidR="00720AF6" w:rsidRDefault="00720AF6" w:rsidP="007E0045">
      <w:pPr>
        <w:jc w:val="center"/>
        <w:rPr>
          <w:rFonts w:ascii="Times New Roman" w:hAnsi="Times New Roman" w:cs="Times New Roman"/>
          <w:b/>
          <w:sz w:val="24"/>
          <w:szCs w:val="24"/>
        </w:rPr>
      </w:pPr>
    </w:p>
    <w:p w:rsidR="00720AF6" w:rsidRDefault="00720AF6" w:rsidP="007E0045">
      <w:pPr>
        <w:jc w:val="center"/>
        <w:rPr>
          <w:rFonts w:ascii="Times New Roman" w:hAnsi="Times New Roman" w:cs="Times New Roman"/>
          <w:b/>
          <w:sz w:val="24"/>
          <w:szCs w:val="24"/>
        </w:rPr>
      </w:pPr>
    </w:p>
    <w:p w:rsidR="00720AF6" w:rsidRDefault="00720AF6" w:rsidP="007E0045">
      <w:pPr>
        <w:jc w:val="center"/>
        <w:rPr>
          <w:rFonts w:ascii="Times New Roman" w:hAnsi="Times New Roman" w:cs="Times New Roman"/>
          <w:b/>
          <w:sz w:val="24"/>
          <w:szCs w:val="24"/>
        </w:rPr>
      </w:pPr>
    </w:p>
    <w:p w:rsidR="00720AF6" w:rsidRDefault="00720AF6" w:rsidP="007E0045">
      <w:pPr>
        <w:jc w:val="center"/>
        <w:rPr>
          <w:rFonts w:ascii="Times New Roman" w:hAnsi="Times New Roman" w:cs="Times New Roman"/>
          <w:b/>
          <w:sz w:val="24"/>
          <w:szCs w:val="24"/>
        </w:rPr>
      </w:pPr>
    </w:p>
    <w:p w:rsidR="006B7772" w:rsidRDefault="00834DA8" w:rsidP="007E0045">
      <w:pPr>
        <w:jc w:val="center"/>
        <w:rPr>
          <w:rFonts w:ascii="Times New Roman" w:hAnsi="Times New Roman" w:cs="Times New Roman"/>
          <w:b/>
          <w:sz w:val="24"/>
          <w:szCs w:val="24"/>
        </w:rPr>
      </w:pPr>
      <w:r w:rsidRPr="006B7772">
        <w:rPr>
          <w:rFonts w:ascii="Times New Roman" w:hAnsi="Times New Roman" w:cs="Times New Roman"/>
          <w:b/>
          <w:sz w:val="24"/>
          <w:szCs w:val="24"/>
        </w:rPr>
        <w:lastRenderedPageBreak/>
        <w:t>INTRODUCTION</w:t>
      </w:r>
    </w:p>
    <w:p w:rsidR="006B7772" w:rsidRDefault="006B7772" w:rsidP="006B7772">
      <w:pPr>
        <w:pStyle w:val="Default"/>
      </w:pPr>
      <w:r>
        <w:rPr>
          <w:sz w:val="20"/>
          <w:szCs w:val="20"/>
        </w:rPr>
        <w:t>R</w:t>
      </w:r>
      <w:r w:rsidRPr="006B7772">
        <w:rPr>
          <w:sz w:val="20"/>
          <w:szCs w:val="20"/>
        </w:rPr>
        <w:t>etrofitting related to some component that mean we try to upgrade that component and improve their efficacy through a present technology</w:t>
      </w:r>
      <w:r>
        <w:rPr>
          <w:sz w:val="20"/>
          <w:szCs w:val="20"/>
        </w:rPr>
        <w:t>. In this case</w:t>
      </w:r>
      <w:r>
        <w:rPr>
          <w:sz w:val="20"/>
          <w:szCs w:val="20"/>
          <w:lang w:val="en-IN"/>
        </w:rPr>
        <w:t xml:space="preserve"> conventional </w:t>
      </w:r>
      <w:r w:rsidR="00834DA8" w:rsidRPr="006B7772">
        <w:rPr>
          <w:sz w:val="20"/>
          <w:szCs w:val="20"/>
          <w:lang w:val="en-IN"/>
        </w:rPr>
        <w:t xml:space="preserve">lathe can perform basic operations like facing, turning, Centre drilling, taper etc. </w:t>
      </w:r>
      <w:r>
        <w:rPr>
          <w:sz w:val="20"/>
          <w:szCs w:val="20"/>
          <w:lang w:val="en-IN"/>
        </w:rPr>
        <w:t>Whereas this is</w:t>
      </w:r>
      <w:r>
        <w:rPr>
          <w:b/>
        </w:rPr>
        <w:t xml:space="preserve"> </w:t>
      </w:r>
      <w:r w:rsidR="00834DA8" w:rsidRPr="006B7772">
        <w:rPr>
          <w:sz w:val="20"/>
          <w:szCs w:val="20"/>
          <w:lang w:val="en-IN"/>
        </w:rPr>
        <w:t>able to operate offset drilling, grindin</w:t>
      </w:r>
      <w:r>
        <w:rPr>
          <w:sz w:val="20"/>
          <w:szCs w:val="20"/>
          <w:lang w:val="en-IN"/>
        </w:rPr>
        <w:t xml:space="preserve">g, boring, slotting, milling </w:t>
      </w:r>
      <w:r w:rsidR="00834DA8" w:rsidRPr="006B7772">
        <w:rPr>
          <w:sz w:val="20"/>
          <w:szCs w:val="20"/>
          <w:lang w:val="en-IN"/>
        </w:rPr>
        <w:t>operations</w:t>
      </w:r>
      <w:r>
        <w:rPr>
          <w:sz w:val="20"/>
          <w:szCs w:val="20"/>
          <w:lang w:val="en-IN"/>
        </w:rPr>
        <w:t>.</w:t>
      </w:r>
      <w:r w:rsidRPr="006B7772">
        <w:t xml:space="preserve"> </w:t>
      </w:r>
    </w:p>
    <w:p w:rsidR="006B7772" w:rsidRDefault="006B7772" w:rsidP="006B7772">
      <w:pPr>
        <w:pStyle w:val="Default"/>
      </w:pPr>
    </w:p>
    <w:p w:rsidR="006B7772" w:rsidRDefault="006B7772" w:rsidP="006B7772">
      <w:pPr>
        <w:rPr>
          <w:rFonts w:ascii="Times New Roman" w:hAnsi="Times New Roman" w:cs="Times New Roman"/>
          <w:b/>
          <w:sz w:val="20"/>
          <w:szCs w:val="20"/>
        </w:rPr>
      </w:pPr>
      <w:r w:rsidRPr="006B7772">
        <w:rPr>
          <w:rFonts w:ascii="Times New Roman" w:hAnsi="Times New Roman" w:cs="Times New Roman"/>
        </w:rPr>
        <w:t xml:space="preserve"> </w:t>
      </w:r>
      <w:r w:rsidRPr="006B7772">
        <w:rPr>
          <w:rFonts w:ascii="Times New Roman" w:hAnsi="Times New Roman" w:cs="Times New Roman"/>
          <w:sz w:val="20"/>
          <w:szCs w:val="20"/>
        </w:rPr>
        <w:t>The anticipated benefits include a lower cost investment than purchasing a new machine and an improvement in uptime and availability. But there are often other unanticipated benefits to retrofitting including lower energy costs, higher performance and a new level of manufacturing data accessibility.</w:t>
      </w:r>
    </w:p>
    <w:p w:rsidR="00720AF6" w:rsidRDefault="006B7772" w:rsidP="007E0045">
      <w:pPr>
        <w:rPr>
          <w:sz w:val="20"/>
          <w:szCs w:val="20"/>
        </w:rPr>
      </w:pPr>
      <w:r w:rsidRPr="006B7772">
        <w:rPr>
          <w:rFonts w:ascii="Times New Roman" w:hAnsi="Times New Roman" w:cs="Times New Roman"/>
          <w:sz w:val="20"/>
          <w:szCs w:val="20"/>
        </w:rPr>
        <w:t>The machine may also be modified or have mechanical accessories added to re-purpose it for a new application. Practically without exception, remanufacturing will take place at the remanufacturer’s site. Deciding whether to retrofit, rebuild or remanufacturer depends on the current condition of the machine and the anticipated benefits from the investment</w:t>
      </w:r>
      <w:r>
        <w:rPr>
          <w:sz w:val="20"/>
          <w:szCs w:val="20"/>
        </w:rPr>
        <w:t>.</w:t>
      </w:r>
    </w:p>
    <w:p w:rsidR="007E0045" w:rsidRDefault="007E0045" w:rsidP="007E0045">
      <w:pPr>
        <w:rPr>
          <w:rFonts w:ascii="Times New Roman" w:hAnsi="Times New Roman" w:cs="Times New Roman"/>
          <w:sz w:val="20"/>
          <w:szCs w:val="20"/>
        </w:rPr>
      </w:pPr>
      <w:r w:rsidRPr="007E0045">
        <w:rPr>
          <w:rFonts w:ascii="Times New Roman" w:hAnsi="Times New Roman" w:cs="Times New Roman"/>
          <w:sz w:val="20"/>
          <w:szCs w:val="20"/>
        </w:rPr>
        <w:t>The main objective of the retrofitting in lathe machine is to improve the existing conventional lathe machi</w:t>
      </w:r>
      <w:r w:rsidRPr="007E0045">
        <w:rPr>
          <w:rFonts w:ascii="Times New Roman" w:hAnsi="Times New Roman" w:cs="Times New Roman"/>
          <w:sz w:val="20"/>
          <w:szCs w:val="20"/>
        </w:rPr>
        <w:t xml:space="preserve">ne to provide it features of milling, drilling, grinding and slotting machines </w:t>
      </w:r>
      <w:r w:rsidRPr="007E0045">
        <w:rPr>
          <w:rFonts w:ascii="Times New Roman" w:hAnsi="Times New Roman" w:cs="Times New Roman"/>
          <w:sz w:val="20"/>
          <w:szCs w:val="20"/>
        </w:rPr>
        <w:t>with v</w:t>
      </w:r>
      <w:r w:rsidRPr="007E0045">
        <w:rPr>
          <w:rFonts w:ascii="Times New Roman" w:hAnsi="Times New Roman" w:cs="Times New Roman"/>
          <w:sz w:val="20"/>
          <w:szCs w:val="20"/>
        </w:rPr>
        <w:t xml:space="preserve">ery lower cost than the new individual </w:t>
      </w:r>
      <w:r w:rsidRPr="007E0045">
        <w:rPr>
          <w:rFonts w:ascii="Times New Roman" w:hAnsi="Times New Roman" w:cs="Times New Roman"/>
          <w:sz w:val="20"/>
          <w:szCs w:val="20"/>
        </w:rPr>
        <w:t>machine</w:t>
      </w:r>
      <w:r w:rsidRPr="007E0045">
        <w:rPr>
          <w:rFonts w:ascii="Times New Roman" w:hAnsi="Times New Roman" w:cs="Times New Roman"/>
          <w:sz w:val="20"/>
          <w:szCs w:val="20"/>
        </w:rPr>
        <w:t>s.</w:t>
      </w:r>
    </w:p>
    <w:p w:rsidR="00CF031A" w:rsidRPr="00CF031A" w:rsidRDefault="00CF031A" w:rsidP="00CF031A">
      <w:pPr>
        <w:jc w:val="center"/>
        <w:rPr>
          <w:rFonts w:ascii="Times New Roman" w:hAnsi="Times New Roman" w:cs="Times New Roman"/>
          <w:b/>
          <w:sz w:val="24"/>
          <w:szCs w:val="24"/>
        </w:rPr>
      </w:pPr>
      <w:r w:rsidRPr="00CF031A">
        <w:rPr>
          <w:rFonts w:ascii="Times New Roman" w:hAnsi="Times New Roman" w:cs="Times New Roman"/>
          <w:b/>
          <w:color w:val="000000"/>
          <w:sz w:val="24"/>
          <w:szCs w:val="24"/>
        </w:rPr>
        <w:t>AIMS AND OBJECTIVES</w:t>
      </w:r>
    </w:p>
    <w:p w:rsidR="00CF031A" w:rsidRDefault="00CF031A" w:rsidP="00CF031A">
      <w:pPr>
        <w:spacing w:line="360" w:lineRule="auto"/>
        <w:rPr>
          <w:rFonts w:ascii="Times New Roman" w:hAnsi="Times New Roman" w:cs="Times New Roman"/>
          <w:sz w:val="20"/>
          <w:szCs w:val="20"/>
        </w:rPr>
      </w:pPr>
      <w:r w:rsidRPr="00CF031A">
        <w:rPr>
          <w:rFonts w:ascii="Times New Roman" w:hAnsi="Times New Roman" w:cs="Times New Roman"/>
          <w:sz w:val="20"/>
          <w:szCs w:val="20"/>
        </w:rPr>
        <w:t xml:space="preserve">It </w:t>
      </w:r>
      <w:r w:rsidRPr="00CF031A">
        <w:rPr>
          <w:rFonts w:ascii="Times New Roman" w:hAnsi="Times New Roman" w:cs="Times New Roman"/>
          <w:sz w:val="20"/>
          <w:szCs w:val="20"/>
        </w:rPr>
        <w:t>is attached on conventional lathe machine as to eliminate the need for an operator owning on a milling machine, slotting machine, shaper machine, drilling machine. It is design to mount on carriage vertically on lathe machine and to be used without disturbing setup in associated.</w:t>
      </w:r>
    </w:p>
    <w:p w:rsidR="00CF031A" w:rsidRPr="00CF031A" w:rsidRDefault="00CF031A" w:rsidP="00CF031A">
      <w:pPr>
        <w:spacing w:line="360" w:lineRule="auto"/>
        <w:rPr>
          <w:rFonts w:ascii="Times New Roman" w:hAnsi="Times New Roman" w:cs="Times New Roman"/>
          <w:sz w:val="20"/>
          <w:szCs w:val="20"/>
        </w:rPr>
      </w:pPr>
      <w:r w:rsidRPr="00CF031A">
        <w:rPr>
          <w:rFonts w:ascii="Times New Roman" w:hAnsi="Times New Roman" w:cs="Times New Roman"/>
          <w:sz w:val="20"/>
          <w:szCs w:val="20"/>
        </w:rPr>
        <w:t xml:space="preserve">It </w:t>
      </w:r>
      <w:r w:rsidRPr="00CF031A">
        <w:rPr>
          <w:rFonts w:ascii="Times New Roman" w:hAnsi="Times New Roman" w:cs="Times New Roman"/>
          <w:sz w:val="20"/>
          <w:szCs w:val="20"/>
        </w:rPr>
        <w:t>is able to perform multiple operations by using multiple tools for machining operations that normally require expensive single-purpose machines.</w:t>
      </w:r>
    </w:p>
    <w:p w:rsidR="00CF031A" w:rsidRPr="00CF031A" w:rsidRDefault="00CF031A" w:rsidP="00CF031A">
      <w:pPr>
        <w:spacing w:line="360" w:lineRule="auto"/>
        <w:rPr>
          <w:rFonts w:ascii="Times New Roman" w:hAnsi="Times New Roman" w:cs="Times New Roman"/>
          <w:sz w:val="20"/>
          <w:szCs w:val="20"/>
        </w:rPr>
      </w:pPr>
      <w:r w:rsidRPr="00CF031A">
        <w:rPr>
          <w:rFonts w:ascii="Times New Roman" w:hAnsi="Times New Roman" w:cs="Times New Roman"/>
          <w:sz w:val="20"/>
          <w:szCs w:val="20"/>
        </w:rPr>
        <w:t>The Portable</w:t>
      </w:r>
      <w:r w:rsidRPr="00CF031A">
        <w:rPr>
          <w:rFonts w:ascii="Times New Roman" w:hAnsi="Times New Roman" w:cs="Times New Roman"/>
          <w:sz w:val="20"/>
          <w:szCs w:val="20"/>
        </w:rPr>
        <w:t xml:space="preserve"> Head offers many solutions either as a separate tool or co</w:t>
      </w:r>
      <w:r w:rsidRPr="00CF031A">
        <w:rPr>
          <w:rFonts w:ascii="Times New Roman" w:hAnsi="Times New Roman" w:cs="Times New Roman"/>
          <w:sz w:val="20"/>
          <w:szCs w:val="20"/>
        </w:rPr>
        <w:t>mbined with other machine tools.</w:t>
      </w:r>
    </w:p>
    <w:p w:rsidR="00CF031A" w:rsidRPr="00CF031A" w:rsidRDefault="00CF031A" w:rsidP="00CF031A">
      <w:pPr>
        <w:spacing w:line="360" w:lineRule="auto"/>
        <w:rPr>
          <w:rFonts w:ascii="Times New Roman" w:hAnsi="Times New Roman" w:cs="Times New Roman"/>
          <w:sz w:val="20"/>
          <w:szCs w:val="20"/>
        </w:rPr>
      </w:pPr>
      <w:r w:rsidRPr="00CF031A">
        <w:rPr>
          <w:rFonts w:ascii="Times New Roman" w:hAnsi="Times New Roman" w:cs="Times New Roman"/>
          <w:sz w:val="20"/>
          <w:szCs w:val="20"/>
        </w:rPr>
        <w:t xml:space="preserve">It is economical and beneficial for job production, thus rapid production is achieve </w:t>
      </w:r>
      <w:r w:rsidRPr="00CF031A">
        <w:rPr>
          <w:rFonts w:ascii="Times New Roman" w:hAnsi="Times New Roman" w:cs="Times New Roman"/>
          <w:sz w:val="20"/>
          <w:szCs w:val="20"/>
        </w:rPr>
        <w:t xml:space="preserve">effectively, and maintaining </w:t>
      </w:r>
      <w:r>
        <w:rPr>
          <w:rFonts w:ascii="Times New Roman" w:hAnsi="Times New Roman" w:cs="Times New Roman"/>
          <w:sz w:val="20"/>
          <w:szCs w:val="20"/>
        </w:rPr>
        <w:t xml:space="preserve">machine </w:t>
      </w:r>
      <w:r w:rsidRPr="00CF031A">
        <w:rPr>
          <w:rFonts w:ascii="Times New Roman" w:hAnsi="Times New Roman" w:cs="Times New Roman"/>
          <w:sz w:val="20"/>
          <w:szCs w:val="20"/>
        </w:rPr>
        <w:t>flexibility</w:t>
      </w:r>
      <w:r>
        <w:rPr>
          <w:rFonts w:ascii="Times New Roman" w:hAnsi="Times New Roman" w:cs="Times New Roman"/>
          <w:sz w:val="20"/>
          <w:szCs w:val="20"/>
        </w:rPr>
        <w:t>.</w:t>
      </w:r>
    </w:p>
    <w:p w:rsidR="00CF031A" w:rsidRPr="00CF031A" w:rsidRDefault="00CF031A" w:rsidP="00CF031A">
      <w:pPr>
        <w:spacing w:line="360" w:lineRule="auto"/>
        <w:rPr>
          <w:rFonts w:ascii="Times New Roman" w:hAnsi="Times New Roman" w:cs="Times New Roman"/>
          <w:sz w:val="20"/>
          <w:szCs w:val="20"/>
        </w:rPr>
      </w:pPr>
      <w:r w:rsidRPr="00CF031A">
        <w:rPr>
          <w:rFonts w:ascii="Times New Roman" w:hAnsi="Times New Roman" w:cs="Times New Roman"/>
          <w:sz w:val="20"/>
          <w:szCs w:val="20"/>
        </w:rPr>
        <w:t>It is very useful to obtain job or batch production which deals with less material handling in single shop floor and reduce machine time for many operations.</w:t>
      </w:r>
    </w:p>
    <w:p w:rsidR="00CF031A" w:rsidRPr="00CF031A" w:rsidRDefault="00CF031A" w:rsidP="00CF031A">
      <w:pPr>
        <w:rPr>
          <w:sz w:val="20"/>
          <w:szCs w:val="20"/>
        </w:rPr>
      </w:pPr>
    </w:p>
    <w:p w:rsidR="00834DA8" w:rsidRDefault="00834DA8" w:rsidP="00834DA8">
      <w:pPr>
        <w:jc w:val="center"/>
        <w:rPr>
          <w:sz w:val="52"/>
          <w:szCs w:val="52"/>
        </w:rPr>
      </w:pPr>
    </w:p>
    <w:p w:rsidR="00834DA8" w:rsidRDefault="00834DA8" w:rsidP="00834DA8">
      <w:pPr>
        <w:jc w:val="center"/>
        <w:rPr>
          <w:sz w:val="52"/>
          <w:szCs w:val="52"/>
        </w:rPr>
      </w:pPr>
    </w:p>
    <w:p w:rsidR="00834DA8" w:rsidRDefault="00834DA8" w:rsidP="00834DA8">
      <w:pPr>
        <w:jc w:val="center"/>
        <w:rPr>
          <w:sz w:val="52"/>
          <w:szCs w:val="52"/>
        </w:rPr>
      </w:pPr>
    </w:p>
    <w:p w:rsidR="00CF031A" w:rsidRDefault="00CF031A" w:rsidP="00CF031A">
      <w:pPr>
        <w:rPr>
          <w:sz w:val="52"/>
          <w:szCs w:val="52"/>
        </w:rPr>
      </w:pPr>
    </w:p>
    <w:p w:rsidR="00834DA8" w:rsidRPr="005866E5" w:rsidRDefault="00834DA8" w:rsidP="00CF031A">
      <w:pPr>
        <w:jc w:val="center"/>
        <w:rPr>
          <w:rFonts w:ascii="Times New Roman" w:hAnsi="Times New Roman" w:cs="Times New Roman"/>
          <w:b/>
          <w:sz w:val="24"/>
          <w:szCs w:val="24"/>
        </w:rPr>
      </w:pPr>
      <w:r w:rsidRPr="005866E5">
        <w:rPr>
          <w:rFonts w:ascii="Times New Roman" w:hAnsi="Times New Roman" w:cs="Times New Roman"/>
          <w:b/>
          <w:sz w:val="24"/>
          <w:szCs w:val="24"/>
        </w:rPr>
        <w:lastRenderedPageBreak/>
        <w:t>CLSSIFICATION</w:t>
      </w:r>
    </w:p>
    <w:p w:rsidR="00834DA8" w:rsidRDefault="00CF031A" w:rsidP="005866E5">
      <w:pPr>
        <w:rPr>
          <w:rFonts w:ascii="Times New Roman" w:hAnsi="Times New Roman" w:cs="Times New Roman"/>
          <w:sz w:val="20"/>
          <w:szCs w:val="20"/>
        </w:rPr>
      </w:pPr>
      <w:r>
        <w:rPr>
          <w:rFonts w:ascii="Times New Roman" w:hAnsi="Times New Roman" w:cs="Times New Roman"/>
          <w:sz w:val="20"/>
          <w:szCs w:val="20"/>
        </w:rPr>
        <w:t>Different types of operation can be perform as follows:</w:t>
      </w:r>
    </w:p>
    <w:p w:rsidR="00CF031A" w:rsidRDefault="00CF031A" w:rsidP="005866E5">
      <w:pPr>
        <w:rPr>
          <w:rFonts w:ascii="Times New Roman" w:hAnsi="Times New Roman" w:cs="Times New Roman"/>
          <w:sz w:val="20"/>
          <w:szCs w:val="20"/>
        </w:rPr>
      </w:pPr>
      <w:r>
        <w:rPr>
          <w:rFonts w:ascii="Times New Roman" w:hAnsi="Times New Roman" w:cs="Times New Roman"/>
          <w:sz w:val="20"/>
          <w:szCs w:val="20"/>
        </w:rPr>
        <w:t xml:space="preserve">Plain turning, Grooving, Slotting, Drilling, Grinding, </w:t>
      </w:r>
      <w:r w:rsidR="005866E5">
        <w:rPr>
          <w:rFonts w:ascii="Times New Roman" w:hAnsi="Times New Roman" w:cs="Times New Roman"/>
          <w:sz w:val="20"/>
          <w:szCs w:val="20"/>
        </w:rPr>
        <w:t>Boring</w:t>
      </w:r>
      <w:r w:rsidR="00F54405">
        <w:rPr>
          <w:rFonts w:ascii="Times New Roman" w:hAnsi="Times New Roman" w:cs="Times New Roman"/>
          <w:sz w:val="20"/>
          <w:szCs w:val="20"/>
        </w:rPr>
        <w:t xml:space="preserve">, Reaming, </w:t>
      </w:r>
      <w:r w:rsidR="00BD675B">
        <w:rPr>
          <w:rFonts w:ascii="Times New Roman" w:hAnsi="Times New Roman" w:cs="Times New Roman"/>
          <w:sz w:val="20"/>
          <w:szCs w:val="20"/>
        </w:rPr>
        <w:t xml:space="preserve">Gear cutting, </w:t>
      </w:r>
      <w:r w:rsidR="00F54405">
        <w:rPr>
          <w:rFonts w:ascii="Times New Roman" w:hAnsi="Times New Roman" w:cs="Times New Roman"/>
          <w:sz w:val="20"/>
          <w:szCs w:val="20"/>
        </w:rPr>
        <w:t>knurling</w:t>
      </w:r>
      <w:r w:rsidR="005866E5">
        <w:rPr>
          <w:rFonts w:ascii="Times New Roman" w:hAnsi="Times New Roman" w:cs="Times New Roman"/>
          <w:sz w:val="20"/>
          <w:szCs w:val="20"/>
        </w:rPr>
        <w:t xml:space="preserve"> etc.</w:t>
      </w:r>
    </w:p>
    <w:p w:rsidR="000650E6" w:rsidRPr="000650E6" w:rsidRDefault="000650E6" w:rsidP="000650E6">
      <w:pPr>
        <w:pStyle w:val="NormalWeb"/>
        <w:spacing w:before="0" w:beforeAutospacing="0" w:after="0" w:afterAutospacing="0"/>
        <w:jc w:val="center"/>
        <w:textAlignment w:val="baseline"/>
        <w:rPr>
          <w:rFonts w:eastAsiaTheme="majorEastAsia"/>
          <w:bCs/>
          <w:color w:val="000000" w:themeColor="text1"/>
        </w:rPr>
      </w:pPr>
      <w:r>
        <w:rPr>
          <w:rFonts w:eastAsiaTheme="majorEastAsia"/>
          <w:bCs/>
          <w:color w:val="000000" w:themeColor="text1"/>
        </w:rPr>
        <w:t xml:space="preserve">Basic machining </w:t>
      </w:r>
      <w:r w:rsidRPr="005866E5">
        <w:rPr>
          <w:rFonts w:eastAsiaTheme="majorEastAsia"/>
          <w:bCs/>
          <w:color w:val="000000" w:themeColor="text1"/>
        </w:rPr>
        <w:t>processes</w:t>
      </w:r>
      <w:r w:rsidR="005866E5" w:rsidRPr="005866E5">
        <w:rPr>
          <w:rFonts w:eastAsiaTheme="majorEastAsia"/>
          <w:bCs/>
          <w:color w:val="000000" w:themeColor="text1"/>
        </w:rPr>
        <w:t xml:space="preserve"> </w:t>
      </w:r>
      <w:r w:rsidR="005866E5" w:rsidRPr="005866E5">
        <w:rPr>
          <w:rFonts w:eastAsiaTheme="majorEastAsia"/>
          <w:bCs/>
          <w:color w:val="000000" w:themeColor="text1"/>
        </w:rPr>
        <w:t xml:space="preserve">with </w:t>
      </w:r>
      <w:r w:rsidR="005866E5">
        <w:rPr>
          <w:rFonts w:eastAsiaTheme="majorEastAsia"/>
          <w:bCs/>
          <w:color w:val="000000" w:themeColor="text1"/>
        </w:rPr>
        <w:t xml:space="preserve">conventional </w:t>
      </w:r>
      <w:r w:rsidR="005866E5" w:rsidRPr="005866E5">
        <w:rPr>
          <w:rFonts w:eastAsiaTheme="majorEastAsia"/>
          <w:bCs/>
          <w:color w:val="000000" w:themeColor="text1"/>
        </w:rPr>
        <w:t>lathe machine</w:t>
      </w:r>
    </w:p>
    <w:p w:rsidR="004F59CE" w:rsidRDefault="000650E6" w:rsidP="00834DA8">
      <w:pPr>
        <w:rPr>
          <w:noProof/>
          <w:lang w:val="en-US"/>
        </w:rPr>
      </w:pPr>
      <w:r>
        <w:rPr>
          <w:sz w:val="52"/>
          <w:szCs w:val="52"/>
          <w:lang w:val="en-US"/>
        </w:rPr>
        <w:t xml:space="preserve">    </w:t>
      </w:r>
      <w:r w:rsidRPr="000650E6">
        <w:rPr>
          <w:sz w:val="52"/>
          <w:szCs w:val="52"/>
          <w:lang w:val="en-US"/>
        </w:rPr>
        <w:drawing>
          <wp:inline distT="0" distB="0" distL="0" distR="0" wp14:anchorId="58A4AA69" wp14:editId="402A7595">
            <wp:extent cx="2690337" cy="2875915"/>
            <wp:effectExtent l="0" t="0" r="0" b="0"/>
            <wp:docPr id="7170" name="Picture 7" descr="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7" descr="scan"/>
                    <pic:cNvPicPr>
                      <a:picLocks noChangeAspect="1" noChangeArrowheads="1"/>
                    </pic:cNvPicPr>
                  </pic:nvPicPr>
                  <pic:blipFill>
                    <a:blip r:embed="rId5">
                      <a:lum contrast="-6000"/>
                      <a:extLst>
                        <a:ext uri="{28A0092B-C50C-407E-A947-70E740481C1C}">
                          <a14:useLocalDpi xmlns:a14="http://schemas.microsoft.com/office/drawing/2010/main" val="0"/>
                        </a:ext>
                      </a:extLst>
                    </a:blip>
                    <a:srcRect b="50000"/>
                    <a:stretch>
                      <a:fillRect/>
                    </a:stretch>
                  </pic:blipFill>
                  <pic:spPr bwMode="auto">
                    <a:xfrm>
                      <a:off x="0" y="0"/>
                      <a:ext cx="2690337" cy="2875915"/>
                    </a:xfrm>
                    <a:prstGeom prst="rect">
                      <a:avLst/>
                    </a:prstGeom>
                    <a:noFill/>
                    <a:ln>
                      <a:noFill/>
                    </a:ln>
                    <a:extLst/>
                  </pic:spPr>
                </pic:pic>
              </a:graphicData>
            </a:graphic>
          </wp:inline>
        </w:drawing>
      </w:r>
      <w:r w:rsidRPr="000650E6">
        <w:rPr>
          <w:noProof/>
          <w:lang w:val="en-US"/>
        </w:rPr>
        <w:t xml:space="preserve"> </w:t>
      </w:r>
      <w:r w:rsidRPr="000650E6">
        <w:rPr>
          <w:sz w:val="52"/>
          <w:szCs w:val="52"/>
          <w:lang w:val="en-US"/>
        </w:rPr>
        <w:drawing>
          <wp:inline distT="0" distB="0" distL="0" distR="0" wp14:anchorId="59BFF9B4" wp14:editId="5C016A82">
            <wp:extent cx="2686050" cy="2903220"/>
            <wp:effectExtent l="0" t="0" r="0" b="0"/>
            <wp:docPr id="7171" name="Picture 8" descr="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8" descr="scan"/>
                    <pic:cNvPicPr>
                      <a:picLocks noChangeAspect="1" noChangeArrowheads="1"/>
                    </pic:cNvPicPr>
                  </pic:nvPicPr>
                  <pic:blipFill>
                    <a:blip r:embed="rId5">
                      <a:lum contrast="-6000"/>
                      <a:extLst>
                        <a:ext uri="{28A0092B-C50C-407E-A947-70E740481C1C}">
                          <a14:useLocalDpi xmlns:a14="http://schemas.microsoft.com/office/drawing/2010/main" val="0"/>
                        </a:ext>
                      </a:extLst>
                    </a:blip>
                    <a:srcRect t="48111"/>
                    <a:stretch>
                      <a:fillRect/>
                    </a:stretch>
                  </pic:blipFill>
                  <pic:spPr bwMode="auto">
                    <a:xfrm>
                      <a:off x="0" y="0"/>
                      <a:ext cx="2686050" cy="2903220"/>
                    </a:xfrm>
                    <a:prstGeom prst="rect">
                      <a:avLst/>
                    </a:prstGeom>
                    <a:noFill/>
                    <a:ln>
                      <a:noFill/>
                    </a:ln>
                    <a:extLst/>
                  </pic:spPr>
                </pic:pic>
              </a:graphicData>
            </a:graphic>
          </wp:inline>
        </w:drawing>
      </w:r>
    </w:p>
    <w:p w:rsidR="000650E6" w:rsidRDefault="000650E6" w:rsidP="000650E6">
      <w:pPr>
        <w:jc w:val="center"/>
        <w:rPr>
          <w:rFonts w:ascii="Times New Roman" w:eastAsiaTheme="majorEastAsia" w:hAnsi="Times New Roman" w:cs="Times New Roman"/>
          <w:b/>
          <w:color w:val="000000" w:themeColor="text1"/>
          <w:sz w:val="24"/>
          <w:szCs w:val="24"/>
        </w:rPr>
      </w:pPr>
      <w:r w:rsidRPr="005866E5">
        <w:rPr>
          <w:rFonts w:ascii="Times New Roman" w:eastAsiaTheme="majorEastAsia" w:hAnsi="Times New Roman" w:cs="Times New Roman"/>
          <w:b/>
          <w:bCs/>
          <w:color w:val="000000" w:themeColor="text1"/>
          <w:sz w:val="24"/>
          <w:szCs w:val="24"/>
        </w:rPr>
        <w:t>Special attachment</w:t>
      </w:r>
      <w:r w:rsidR="0009154E">
        <w:rPr>
          <w:rFonts w:ascii="Times New Roman" w:eastAsiaTheme="majorEastAsia" w:hAnsi="Times New Roman" w:cs="Times New Roman"/>
          <w:b/>
          <w:bCs/>
          <w:color w:val="000000" w:themeColor="text1"/>
          <w:sz w:val="24"/>
          <w:szCs w:val="24"/>
        </w:rPr>
        <w:t>/tool</w:t>
      </w:r>
      <w:r w:rsidRPr="005866E5">
        <w:rPr>
          <w:rFonts w:ascii="Times New Roman" w:eastAsiaTheme="majorEastAsia" w:hAnsi="Times New Roman" w:cs="Times New Roman"/>
          <w:b/>
          <w:bCs/>
          <w:color w:val="000000" w:themeColor="text1"/>
          <w:sz w:val="24"/>
          <w:szCs w:val="24"/>
        </w:rPr>
        <w:t xml:space="preserve"> used in </w:t>
      </w:r>
      <w:r>
        <w:rPr>
          <w:rFonts w:ascii="Times New Roman" w:eastAsiaTheme="majorEastAsia" w:hAnsi="Times New Roman" w:cs="Times New Roman"/>
          <w:b/>
          <w:color w:val="000000" w:themeColor="text1"/>
          <w:sz w:val="24"/>
          <w:szCs w:val="24"/>
        </w:rPr>
        <w:t>conventional lathe machine with projected device</w:t>
      </w:r>
    </w:p>
    <w:p w:rsidR="0009154E" w:rsidRDefault="000650E6" w:rsidP="0009154E">
      <w:pPr>
        <w:rPr>
          <w:noProof/>
          <w:lang w:val="en-US"/>
        </w:rPr>
      </w:pPr>
      <w:r w:rsidRPr="000650E6">
        <w:rPr>
          <w:rFonts w:ascii="Times New Roman" w:eastAsiaTheme="majorEastAsia" w:hAnsi="Times New Roman" w:cs="Times New Roman"/>
          <w:b/>
          <w:color w:val="000000" w:themeColor="text1"/>
          <w:sz w:val="24"/>
          <w:szCs w:val="24"/>
          <w:lang w:val="en-US"/>
        </w:rPr>
        <w:drawing>
          <wp:inline distT="0" distB="0" distL="0" distR="0" wp14:anchorId="7508CBB7" wp14:editId="6D7C17D3">
            <wp:extent cx="2618219" cy="1685290"/>
            <wp:effectExtent l="0" t="0" r="0" b="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6524" cy="1697072"/>
                    </a:xfrm>
                    <a:prstGeom prst="rect">
                      <a:avLst/>
                    </a:prstGeom>
                    <a:noFill/>
                    <a:ln>
                      <a:noFill/>
                    </a:ln>
                    <a:extLst/>
                  </pic:spPr>
                </pic:pic>
              </a:graphicData>
            </a:graphic>
          </wp:inline>
        </w:drawing>
      </w:r>
      <w:r w:rsidR="0009154E" w:rsidRPr="0009154E">
        <w:rPr>
          <w:noProof/>
          <w:lang w:val="en-US"/>
        </w:rPr>
        <w:t xml:space="preserve"> </w:t>
      </w:r>
      <w:r w:rsidR="0009154E" w:rsidRPr="0009154E">
        <w:rPr>
          <w:rFonts w:ascii="Times New Roman" w:eastAsiaTheme="majorEastAsia" w:hAnsi="Times New Roman" w:cs="Times New Roman"/>
          <w:b/>
          <w:color w:val="000000" w:themeColor="text1"/>
          <w:sz w:val="24"/>
          <w:szCs w:val="24"/>
          <w:lang w:val="en-US"/>
        </w:rPr>
        <w:drawing>
          <wp:inline distT="0" distB="0" distL="0" distR="0" wp14:anchorId="76DDAEBB" wp14:editId="6043F251">
            <wp:extent cx="2628900" cy="1682204"/>
            <wp:effectExtent l="0" t="0" r="0" b="0"/>
            <wp:docPr id="8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0270" cy="1689479"/>
                    </a:xfrm>
                    <a:prstGeom prst="rect">
                      <a:avLst/>
                    </a:prstGeom>
                    <a:noFill/>
                    <a:ln>
                      <a:noFill/>
                    </a:ln>
                    <a:extLst/>
                  </pic:spPr>
                </pic:pic>
              </a:graphicData>
            </a:graphic>
          </wp:inline>
        </w:drawing>
      </w:r>
      <w:r w:rsidR="0009154E" w:rsidRPr="0009154E">
        <w:rPr>
          <w:noProof/>
          <w:lang w:val="en-US"/>
        </w:rPr>
        <w:t xml:space="preserve"> </w:t>
      </w:r>
      <w:r w:rsidR="0009154E" w:rsidRPr="0009154E">
        <w:rPr>
          <w:noProof/>
          <w:lang w:val="en-US"/>
        </w:rPr>
        <w:drawing>
          <wp:inline distT="0" distB="0" distL="0" distR="0" wp14:anchorId="3D886263" wp14:editId="34333ECA">
            <wp:extent cx="2686050" cy="1722270"/>
            <wp:effectExtent l="0" t="0" r="0" b="0"/>
            <wp:docPr id="8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4714" cy="1727825"/>
                    </a:xfrm>
                    <a:prstGeom prst="rect">
                      <a:avLst/>
                    </a:prstGeom>
                    <a:noFill/>
                    <a:ln>
                      <a:noFill/>
                    </a:ln>
                    <a:extLst/>
                  </pic:spPr>
                </pic:pic>
              </a:graphicData>
            </a:graphic>
          </wp:inline>
        </w:drawing>
      </w:r>
      <w:r w:rsidR="0009154E" w:rsidRPr="0009154E">
        <w:rPr>
          <w:noProof/>
          <w:lang w:val="en-US"/>
        </w:rPr>
        <w:t xml:space="preserve"> </w:t>
      </w:r>
      <w:r w:rsidR="0009154E" w:rsidRPr="0009154E">
        <w:rPr>
          <w:noProof/>
          <w:lang w:val="en-US"/>
        </w:rPr>
        <w:drawing>
          <wp:inline distT="0" distB="0" distL="0" distR="0" wp14:anchorId="2FEB5A5E" wp14:editId="72F683B7">
            <wp:extent cx="2514600" cy="1747331"/>
            <wp:effectExtent l="0" t="0" r="0" b="0"/>
            <wp:docPr id="8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6695" cy="1762684"/>
                    </a:xfrm>
                    <a:prstGeom prst="rect">
                      <a:avLst/>
                    </a:prstGeom>
                    <a:noFill/>
                    <a:ln>
                      <a:noFill/>
                    </a:ln>
                    <a:extLst/>
                  </pic:spPr>
                </pic:pic>
              </a:graphicData>
            </a:graphic>
          </wp:inline>
        </w:drawing>
      </w:r>
    </w:p>
    <w:p w:rsidR="004F59CE" w:rsidRPr="004F59CE" w:rsidRDefault="004F59CE" w:rsidP="004F59CE">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noProof/>
          <w:sz w:val="20"/>
          <w:szCs w:val="20"/>
          <w:lang w:val="en-US"/>
        </w:rPr>
        <w:t>Various tools and attachments are holded over spindle of device introduced for various operations which is driven by external motor.</w:t>
      </w:r>
      <w:r w:rsidRPr="004F59CE">
        <w:rPr>
          <w:rFonts w:ascii="Times New Roman" w:hAnsi="Times New Roman" w:cs="Times New Roman"/>
          <w:sz w:val="26"/>
          <w:szCs w:val="26"/>
          <w:lang w:val="en-US"/>
        </w:rPr>
        <w:t xml:space="preserve"> </w:t>
      </w:r>
      <w:r>
        <w:rPr>
          <w:rFonts w:ascii="Times New Roman" w:hAnsi="Times New Roman" w:cs="Times New Roman"/>
          <w:sz w:val="20"/>
          <w:szCs w:val="20"/>
          <w:lang w:val="en-US"/>
        </w:rPr>
        <w:t xml:space="preserve">This self-powered, </w:t>
      </w:r>
      <w:r w:rsidRPr="004F59CE">
        <w:rPr>
          <w:rFonts w:ascii="Times New Roman" w:hAnsi="Times New Roman" w:cs="Times New Roman"/>
          <w:sz w:val="20"/>
          <w:szCs w:val="20"/>
          <w:lang w:val="en-US"/>
        </w:rPr>
        <w:t>vertical-feed, variable-speed p</w:t>
      </w:r>
      <w:r>
        <w:rPr>
          <w:rFonts w:ascii="Times New Roman" w:hAnsi="Times New Roman" w:cs="Times New Roman"/>
          <w:sz w:val="20"/>
          <w:szCs w:val="20"/>
          <w:lang w:val="en-US"/>
        </w:rPr>
        <w:t xml:space="preserve">recision tool may be mounted in </w:t>
      </w:r>
      <w:r w:rsidRPr="004F59CE">
        <w:rPr>
          <w:rFonts w:ascii="Times New Roman" w:hAnsi="Times New Roman" w:cs="Times New Roman"/>
          <w:sz w:val="20"/>
          <w:szCs w:val="20"/>
          <w:lang w:val="en-US"/>
        </w:rPr>
        <w:t>any position on the carriage, tab</w:t>
      </w:r>
      <w:r>
        <w:rPr>
          <w:rFonts w:ascii="Times New Roman" w:hAnsi="Times New Roman" w:cs="Times New Roman"/>
          <w:sz w:val="20"/>
          <w:szCs w:val="20"/>
          <w:lang w:val="en-US"/>
        </w:rPr>
        <w:t xml:space="preserve">le, ram, turret, or tool arm of </w:t>
      </w:r>
      <w:r w:rsidRPr="004F59CE">
        <w:rPr>
          <w:rFonts w:ascii="Times New Roman" w:hAnsi="Times New Roman" w:cs="Times New Roman"/>
          <w:sz w:val="20"/>
          <w:szCs w:val="20"/>
          <w:lang w:val="en-US"/>
        </w:rPr>
        <w:t xml:space="preserve">other machine tools. With </w:t>
      </w:r>
      <w:r w:rsidRPr="004F59CE">
        <w:rPr>
          <w:rFonts w:ascii="Times New Roman" w:hAnsi="Times New Roman" w:cs="Times New Roman"/>
          <w:sz w:val="20"/>
          <w:szCs w:val="20"/>
          <w:lang w:val="en-US"/>
        </w:rPr>
        <w:t>a two-directional feed table, this</w:t>
      </w:r>
      <w:r w:rsidRPr="004F59CE">
        <w:rPr>
          <w:rFonts w:ascii="Times New Roman" w:hAnsi="Times New Roman" w:cs="Times New Roman"/>
          <w:sz w:val="20"/>
          <w:szCs w:val="20"/>
          <w:lang w:val="en-US"/>
        </w:rPr>
        <w:t xml:space="preserve"> unit becomes a co</w:t>
      </w:r>
      <w:r>
        <w:rPr>
          <w:rFonts w:ascii="Times New Roman" w:hAnsi="Times New Roman" w:cs="Times New Roman"/>
          <w:sz w:val="20"/>
          <w:szCs w:val="20"/>
          <w:lang w:val="en-US"/>
        </w:rPr>
        <w:t xml:space="preserve">mplete machining tool for bench </w:t>
      </w:r>
      <w:r w:rsidRPr="004F59CE">
        <w:rPr>
          <w:rFonts w:ascii="Times New Roman" w:hAnsi="Times New Roman" w:cs="Times New Roman"/>
          <w:sz w:val="20"/>
          <w:szCs w:val="20"/>
          <w:lang w:val="en-US"/>
        </w:rPr>
        <w:t>or in</w:t>
      </w:r>
      <w:r>
        <w:rPr>
          <w:rFonts w:ascii="Times New Roman" w:hAnsi="Times New Roman" w:cs="Times New Roman"/>
          <w:sz w:val="20"/>
          <w:szCs w:val="20"/>
          <w:lang w:val="en-US"/>
        </w:rPr>
        <w:t xml:space="preserve"> </w:t>
      </w:r>
      <w:r w:rsidRPr="004F59CE">
        <w:rPr>
          <w:rFonts w:ascii="Times New Roman" w:hAnsi="Times New Roman" w:cs="Times New Roman"/>
          <w:sz w:val="20"/>
          <w:szCs w:val="20"/>
          <w:lang w:val="en-US"/>
        </w:rPr>
        <w:t>place machining of parts too large to be moved or held in</w:t>
      </w:r>
      <w:r>
        <w:rPr>
          <w:rFonts w:ascii="Times New Roman" w:hAnsi="Times New Roman" w:cs="Times New Roman"/>
          <w:sz w:val="20"/>
          <w:szCs w:val="20"/>
          <w:lang w:val="en-US"/>
        </w:rPr>
        <w:t xml:space="preserve"> </w:t>
      </w:r>
      <w:r w:rsidRPr="004F59CE">
        <w:rPr>
          <w:rFonts w:ascii="Times New Roman" w:hAnsi="Times New Roman" w:cs="Times New Roman"/>
          <w:sz w:val="20"/>
          <w:szCs w:val="20"/>
          <w:lang w:val="en-US"/>
        </w:rPr>
        <w:t>conventional machine tools.</w:t>
      </w:r>
    </w:p>
    <w:p w:rsidR="004F59CE" w:rsidRPr="004F59CE" w:rsidRDefault="004F59CE" w:rsidP="0009154E">
      <w:pPr>
        <w:rPr>
          <w:rFonts w:ascii="Times New Roman" w:hAnsi="Times New Roman" w:cs="Times New Roman"/>
          <w:noProof/>
          <w:sz w:val="20"/>
          <w:szCs w:val="20"/>
          <w:lang w:val="en-US"/>
        </w:rPr>
      </w:pPr>
    </w:p>
    <w:p w:rsidR="0009154E" w:rsidRDefault="0009154E" w:rsidP="0009154E">
      <w:pPr>
        <w:rPr>
          <w:noProof/>
          <w:lang w:val="en-US"/>
        </w:rPr>
      </w:pPr>
    </w:p>
    <w:p w:rsidR="0009154E" w:rsidRDefault="0009154E" w:rsidP="0009154E">
      <w:pPr>
        <w:rPr>
          <w:noProof/>
          <w:lang w:val="en-US"/>
        </w:rPr>
      </w:pPr>
    </w:p>
    <w:p w:rsidR="00834DA8" w:rsidRPr="0009154E" w:rsidRDefault="000650E6" w:rsidP="004F59CE">
      <w:pPr>
        <w:jc w:val="center"/>
        <w:rPr>
          <w:rFonts w:ascii="Times New Roman" w:eastAsiaTheme="majorEastAsia" w:hAnsi="Times New Roman" w:cs="Times New Roman"/>
          <w:b/>
          <w:color w:val="000000" w:themeColor="text1"/>
          <w:sz w:val="24"/>
          <w:szCs w:val="24"/>
        </w:rPr>
      </w:pPr>
      <w:r w:rsidRPr="005866E5">
        <w:rPr>
          <w:rFonts w:ascii="Times New Roman" w:hAnsi="Times New Roman" w:cs="Times New Roman"/>
          <w:b/>
          <w:sz w:val="24"/>
          <w:szCs w:val="24"/>
        </w:rPr>
        <w:t>PROJECTED DEVICE DESIGN AND FABRICATION</w:t>
      </w:r>
    </w:p>
    <w:p w:rsidR="000650E6" w:rsidRDefault="005866E5" w:rsidP="000650E6">
      <w:pPr>
        <w:jc w:val="center"/>
        <w:rPr>
          <w:rFonts w:ascii="Times New Roman" w:hAnsi="Times New Roman" w:cs="Times New Roman"/>
          <w:b/>
          <w:sz w:val="24"/>
          <w:szCs w:val="24"/>
        </w:rPr>
      </w:pPr>
      <w:r w:rsidRPr="005866E5">
        <w:rPr>
          <w:rFonts w:ascii="Times New Roman" w:hAnsi="Times New Roman" w:cs="Times New Roman"/>
          <w:b/>
          <w:sz w:val="24"/>
          <w:szCs w:val="24"/>
          <w:lang w:val="en-US"/>
        </w:rPr>
        <w:drawing>
          <wp:inline distT="0" distB="0" distL="0" distR="0" wp14:anchorId="471F1203" wp14:editId="0E4BBDFC">
            <wp:extent cx="4848923" cy="3192145"/>
            <wp:effectExtent l="0" t="0" r="0" b="0"/>
            <wp:docPr id="9218" name="Picture 4" descr="C:\Users\Admin\Desktop\Project 1\photos\D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4" descr="C:\Users\Admin\Desktop\Project 1\photos\DI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2949" cy="3194795"/>
                    </a:xfrm>
                    <a:prstGeom prst="rect">
                      <a:avLst/>
                    </a:prstGeom>
                    <a:noFill/>
                    <a:ln>
                      <a:noFill/>
                    </a:ln>
                    <a:extLst/>
                  </pic:spPr>
                </pic:pic>
              </a:graphicData>
            </a:graphic>
          </wp:inline>
        </w:drawing>
      </w:r>
    </w:p>
    <w:p w:rsidR="000650E6" w:rsidRPr="004F59CE" w:rsidRDefault="000650E6" w:rsidP="000650E6">
      <w:pPr>
        <w:jc w:val="center"/>
        <w:rPr>
          <w:rFonts w:ascii="Times New Roman" w:hAnsi="Times New Roman" w:cs="Times New Roman"/>
          <w:sz w:val="24"/>
          <w:szCs w:val="24"/>
        </w:rPr>
      </w:pPr>
    </w:p>
    <w:p w:rsidR="000650E6" w:rsidRPr="004F59CE" w:rsidRDefault="000650E6" w:rsidP="000650E6">
      <w:pPr>
        <w:rPr>
          <w:rFonts w:ascii="Times New Roman" w:hAnsi="Times New Roman" w:cs="Times New Roman"/>
          <w:sz w:val="20"/>
          <w:szCs w:val="20"/>
        </w:rPr>
      </w:pPr>
      <w:r w:rsidRPr="004F59CE">
        <w:rPr>
          <w:rFonts w:ascii="Times New Roman" w:hAnsi="Times New Roman" w:cs="Times New Roman"/>
          <w:sz w:val="20"/>
          <w:szCs w:val="20"/>
        </w:rPr>
        <w:t>Developed design is successfully implemented in the proposed work for the development of the lathe attachment including headstock, tailstock and tool post. The work shows the process of the conceptual design and use of proper process planning for the development of the different components of the lathe attachment.</w:t>
      </w:r>
    </w:p>
    <w:p w:rsidR="004F59CE" w:rsidRDefault="004F59CE" w:rsidP="00BD675B">
      <w:pPr>
        <w:autoSpaceDE w:val="0"/>
        <w:autoSpaceDN w:val="0"/>
        <w:adjustRightInd w:val="0"/>
        <w:spacing w:after="0" w:line="240" w:lineRule="auto"/>
        <w:rPr>
          <w:rFonts w:ascii="Times New Roman" w:hAnsi="Times New Roman" w:cs="Times New Roman"/>
          <w:sz w:val="20"/>
          <w:szCs w:val="20"/>
          <w:lang w:val="en-US"/>
        </w:rPr>
      </w:pPr>
      <w:r w:rsidRPr="004F59CE">
        <w:rPr>
          <w:rFonts w:ascii="Times New Roman" w:hAnsi="Times New Roman" w:cs="Times New Roman"/>
          <w:sz w:val="20"/>
          <w:szCs w:val="20"/>
          <w:lang w:val="en-US"/>
        </w:rPr>
        <w:t xml:space="preserve">This is </w:t>
      </w:r>
      <w:r w:rsidRPr="004F59CE">
        <w:rPr>
          <w:rFonts w:ascii="Times New Roman" w:hAnsi="Times New Roman" w:cs="Times New Roman"/>
          <w:sz w:val="20"/>
          <w:szCs w:val="20"/>
          <w:lang w:val="en-US"/>
        </w:rPr>
        <w:t>moun</w:t>
      </w:r>
      <w:r w:rsidRPr="004F59CE">
        <w:rPr>
          <w:rFonts w:ascii="Times New Roman" w:hAnsi="Times New Roman" w:cs="Times New Roman"/>
          <w:sz w:val="20"/>
          <w:szCs w:val="20"/>
          <w:lang w:val="en-US"/>
        </w:rPr>
        <w:t xml:space="preserve">ted on the front or the rear of </w:t>
      </w:r>
      <w:r w:rsidRPr="004F59CE">
        <w:rPr>
          <w:rFonts w:ascii="Times New Roman" w:hAnsi="Times New Roman" w:cs="Times New Roman"/>
          <w:sz w:val="20"/>
          <w:szCs w:val="20"/>
          <w:lang w:val="en-US"/>
        </w:rPr>
        <w:t xml:space="preserve">the lathe carriage. On the front, it may be set </w:t>
      </w:r>
      <w:r w:rsidRPr="004F59CE">
        <w:rPr>
          <w:rFonts w:ascii="Times New Roman" w:hAnsi="Times New Roman" w:cs="Times New Roman"/>
          <w:sz w:val="20"/>
          <w:szCs w:val="20"/>
          <w:lang w:val="en-US"/>
        </w:rPr>
        <w:t xml:space="preserve">on the compound </w:t>
      </w:r>
      <w:r w:rsidRPr="004F59CE">
        <w:rPr>
          <w:rFonts w:ascii="Times New Roman" w:hAnsi="Times New Roman" w:cs="Times New Roman"/>
          <w:sz w:val="20"/>
          <w:szCs w:val="20"/>
          <w:lang w:val="en-US"/>
        </w:rPr>
        <w:t>rest or directly on the cr</w:t>
      </w:r>
      <w:r w:rsidRPr="004F59CE">
        <w:rPr>
          <w:rFonts w:ascii="Times New Roman" w:hAnsi="Times New Roman" w:cs="Times New Roman"/>
          <w:sz w:val="20"/>
          <w:szCs w:val="20"/>
          <w:lang w:val="en-US"/>
        </w:rPr>
        <w:t xml:space="preserve">oss slide. A more permanent and </w:t>
      </w:r>
      <w:r w:rsidRPr="004F59CE">
        <w:rPr>
          <w:rFonts w:ascii="Times New Roman" w:hAnsi="Times New Roman" w:cs="Times New Roman"/>
          <w:sz w:val="20"/>
          <w:szCs w:val="20"/>
          <w:lang w:val="en-US"/>
        </w:rPr>
        <w:t>generally more useful mount</w:t>
      </w:r>
      <w:r w:rsidRPr="004F59CE">
        <w:rPr>
          <w:rFonts w:ascii="Times New Roman" w:hAnsi="Times New Roman" w:cs="Times New Roman"/>
          <w:sz w:val="20"/>
          <w:szCs w:val="20"/>
          <w:lang w:val="en-US"/>
        </w:rPr>
        <w:t xml:space="preserve">ing is at the rear of the lathe </w:t>
      </w:r>
      <w:r w:rsidRPr="004F59CE">
        <w:rPr>
          <w:rFonts w:ascii="Times New Roman" w:hAnsi="Times New Roman" w:cs="Times New Roman"/>
          <w:sz w:val="20"/>
          <w:szCs w:val="20"/>
          <w:lang w:val="en-US"/>
        </w:rPr>
        <w:t>carriage, where it</w:t>
      </w:r>
      <w:r w:rsidR="00BD675B">
        <w:rPr>
          <w:rFonts w:ascii="Times New Roman" w:hAnsi="Times New Roman" w:cs="Times New Roman"/>
          <w:sz w:val="20"/>
          <w:szCs w:val="20"/>
          <w:lang w:val="en-US"/>
        </w:rPr>
        <w:t xml:space="preserve"> may be left until it is needed.</w:t>
      </w:r>
    </w:p>
    <w:p w:rsidR="00BD675B" w:rsidRPr="00BD675B" w:rsidRDefault="00BD675B" w:rsidP="00BD675B">
      <w:pPr>
        <w:autoSpaceDE w:val="0"/>
        <w:autoSpaceDN w:val="0"/>
        <w:adjustRightInd w:val="0"/>
        <w:spacing w:after="0" w:line="240" w:lineRule="auto"/>
        <w:rPr>
          <w:rFonts w:ascii="Times New Roman" w:hAnsi="Times New Roman" w:cs="Times New Roman"/>
          <w:sz w:val="20"/>
          <w:szCs w:val="20"/>
          <w:lang w:val="en-US"/>
        </w:rPr>
      </w:pPr>
    </w:p>
    <w:p w:rsidR="000650E6" w:rsidRPr="000650E6" w:rsidRDefault="000650E6" w:rsidP="000650E6">
      <w:pPr>
        <w:rPr>
          <w:rFonts w:ascii="Times New Roman" w:hAnsi="Times New Roman" w:cs="Times New Roman"/>
          <w:b/>
          <w:sz w:val="24"/>
          <w:szCs w:val="24"/>
        </w:rPr>
      </w:pPr>
      <w:r w:rsidRPr="000650E6">
        <w:rPr>
          <w:rFonts w:ascii="Times New Roman" w:hAnsi="Times New Roman" w:cs="Times New Roman"/>
          <w:b/>
          <w:noProof/>
          <w:sz w:val="24"/>
          <w:szCs w:val="24"/>
          <w:lang w:val="en-US"/>
        </w:rPr>
        <w:drawing>
          <wp:inline distT="0" distB="0" distL="0" distR="0">
            <wp:extent cx="2524125" cy="176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8534" cy="1772823"/>
                    </a:xfrm>
                    <a:prstGeom prst="rect">
                      <a:avLst/>
                    </a:prstGeom>
                    <a:noFill/>
                    <a:ln>
                      <a:noFill/>
                    </a:ln>
                  </pic:spPr>
                </pic:pic>
              </a:graphicData>
            </a:graphic>
          </wp:inline>
        </w:drawing>
      </w:r>
      <w:r w:rsidR="00BD675B">
        <w:rPr>
          <w:rFonts w:ascii="Times New Roman" w:hAnsi="Times New Roman" w:cs="Times New Roman"/>
          <w:b/>
          <w:sz w:val="24"/>
          <w:szCs w:val="24"/>
        </w:rPr>
        <w:t xml:space="preserve">      </w:t>
      </w:r>
      <w:r w:rsidRPr="000650E6">
        <w:rPr>
          <w:rFonts w:ascii="Times New Roman" w:hAnsi="Times New Roman" w:cs="Times New Roman"/>
          <w:sz w:val="20"/>
          <w:szCs w:val="20"/>
        </w:rPr>
        <w:t>The Prisronal parts can be machined completely both milling and turning processes in a single setup on a five-axis lathe totally including X, Z, C, B and Y axis. The feature concept is attractive approach to provide appropriate product definitions. In the beginning, the hierarchical tree structure of machining features classified by numbers of machining axis was presented. Also, a new machining feature definition model taking into account geometric entities, manufacturing aspects, machining processes and knowledge based rules was proposed.</w:t>
      </w:r>
    </w:p>
    <w:p w:rsidR="00F54405" w:rsidRDefault="00F54405" w:rsidP="00834DA8">
      <w:pPr>
        <w:jc w:val="center"/>
        <w:rPr>
          <w:rFonts w:ascii="Times New Roman" w:hAnsi="Times New Roman" w:cs="Times New Roman"/>
          <w:b/>
          <w:bCs/>
          <w:sz w:val="24"/>
          <w:szCs w:val="24"/>
          <w:lang w:val="en-US"/>
        </w:rPr>
      </w:pPr>
      <w:r w:rsidRPr="00F54405">
        <w:rPr>
          <w:rFonts w:ascii="Times New Roman" w:hAnsi="Times New Roman" w:cs="Times New Roman"/>
          <w:b/>
          <w:bCs/>
          <w:sz w:val="24"/>
          <w:szCs w:val="24"/>
          <w:lang w:val="en-US"/>
        </w:rPr>
        <w:lastRenderedPageBreak/>
        <w:t>SAFETY PRECAUTIONS</w:t>
      </w:r>
    </w:p>
    <w:p w:rsidR="00F54405" w:rsidRPr="00F54405" w:rsidRDefault="00F54405" w:rsidP="00F54405">
      <w:pPr>
        <w:autoSpaceDE w:val="0"/>
        <w:autoSpaceDN w:val="0"/>
        <w:adjustRightInd w:val="0"/>
        <w:spacing w:after="0" w:line="240" w:lineRule="auto"/>
        <w:rPr>
          <w:rFonts w:ascii="Times New Roman" w:hAnsi="Times New Roman" w:cs="Times New Roman"/>
          <w:sz w:val="20"/>
          <w:szCs w:val="20"/>
          <w:lang w:val="en-US"/>
        </w:rPr>
      </w:pPr>
      <w:r w:rsidRPr="00F54405">
        <w:rPr>
          <w:rFonts w:ascii="Times New Roman" w:hAnsi="Times New Roman" w:cs="Times New Roman"/>
          <w:sz w:val="20"/>
          <w:szCs w:val="20"/>
          <w:lang w:val="en-US"/>
        </w:rPr>
        <w:t>Safety in the shop area o</w:t>
      </w:r>
      <w:r w:rsidRPr="00F54405">
        <w:rPr>
          <w:rFonts w:ascii="Times New Roman" w:hAnsi="Times New Roman" w:cs="Times New Roman"/>
          <w:sz w:val="20"/>
          <w:szCs w:val="20"/>
          <w:lang w:val="en-US"/>
        </w:rPr>
        <w:t>r around power equipment cannot</w:t>
      </w:r>
      <w:r>
        <w:rPr>
          <w:rFonts w:ascii="Times New Roman" w:hAnsi="Times New Roman" w:cs="Times New Roman"/>
          <w:sz w:val="20"/>
          <w:szCs w:val="20"/>
          <w:lang w:val="en-US"/>
        </w:rPr>
        <w:t xml:space="preserve"> </w:t>
      </w:r>
      <w:r w:rsidRPr="00F54405">
        <w:rPr>
          <w:rFonts w:ascii="Times New Roman" w:hAnsi="Times New Roman" w:cs="Times New Roman"/>
          <w:sz w:val="20"/>
          <w:szCs w:val="20"/>
          <w:lang w:val="en-US"/>
        </w:rPr>
        <w:t>be overemphasized. Eac</w:t>
      </w:r>
      <w:r w:rsidRPr="00F54405">
        <w:rPr>
          <w:rFonts w:ascii="Times New Roman" w:hAnsi="Times New Roman" w:cs="Times New Roman"/>
          <w:sz w:val="20"/>
          <w:szCs w:val="20"/>
          <w:lang w:val="en-US"/>
        </w:rPr>
        <w:t>h piece of equipment has safety</w:t>
      </w:r>
      <w:r>
        <w:rPr>
          <w:rFonts w:ascii="Times New Roman" w:hAnsi="Times New Roman" w:cs="Times New Roman"/>
          <w:sz w:val="20"/>
          <w:szCs w:val="20"/>
          <w:lang w:val="en-US"/>
        </w:rPr>
        <w:t xml:space="preserve"> </w:t>
      </w:r>
      <w:r w:rsidRPr="00F54405">
        <w:rPr>
          <w:rFonts w:ascii="Times New Roman" w:hAnsi="Times New Roman" w:cs="Times New Roman"/>
          <w:sz w:val="20"/>
          <w:szCs w:val="20"/>
          <w:lang w:val="en-US"/>
        </w:rPr>
        <w:t>procedures unique to that particular piece of equipment.</w:t>
      </w:r>
    </w:p>
    <w:p w:rsidR="00F54405" w:rsidRPr="00F54405" w:rsidRDefault="00F54405" w:rsidP="00F54405">
      <w:pPr>
        <w:autoSpaceDE w:val="0"/>
        <w:autoSpaceDN w:val="0"/>
        <w:adjustRightInd w:val="0"/>
        <w:spacing w:after="0" w:line="240" w:lineRule="auto"/>
        <w:rPr>
          <w:rFonts w:ascii="Times New Roman" w:hAnsi="Times New Roman" w:cs="Times New Roman"/>
          <w:sz w:val="20"/>
          <w:szCs w:val="20"/>
          <w:lang w:val="en-US"/>
        </w:rPr>
      </w:pPr>
      <w:r w:rsidRPr="00F54405">
        <w:rPr>
          <w:rFonts w:ascii="Times New Roman" w:hAnsi="Times New Roman" w:cs="Times New Roman"/>
          <w:sz w:val="20"/>
          <w:szCs w:val="20"/>
          <w:lang w:val="en-US"/>
        </w:rPr>
        <w:t xml:space="preserve">Listed below are safety procedures that pertain to the </w:t>
      </w:r>
      <w:r w:rsidRPr="00F54405">
        <w:rPr>
          <w:rFonts w:ascii="Times New Roman" w:hAnsi="Times New Roman" w:cs="Times New Roman"/>
          <w:sz w:val="20"/>
          <w:szCs w:val="20"/>
          <w:lang w:val="en-US"/>
        </w:rPr>
        <w:t>projected device</w:t>
      </w:r>
    </w:p>
    <w:p w:rsidR="00F54405" w:rsidRPr="00F54405" w:rsidRDefault="00F54405" w:rsidP="00F54405">
      <w:pPr>
        <w:pStyle w:val="ListParagraph"/>
        <w:numPr>
          <w:ilvl w:val="0"/>
          <w:numId w:val="2"/>
        </w:numPr>
        <w:autoSpaceDE w:val="0"/>
        <w:autoSpaceDN w:val="0"/>
        <w:adjustRightInd w:val="0"/>
        <w:spacing w:after="0" w:line="240" w:lineRule="auto"/>
        <w:rPr>
          <w:rFonts w:ascii="Times New Roman" w:hAnsi="Times New Roman" w:cs="Times New Roman"/>
          <w:sz w:val="20"/>
          <w:szCs w:val="20"/>
          <w:lang w:val="en-US"/>
        </w:rPr>
      </w:pPr>
      <w:r w:rsidRPr="00F54405">
        <w:rPr>
          <w:rFonts w:ascii="Times New Roman" w:hAnsi="Times New Roman" w:cs="Times New Roman"/>
          <w:sz w:val="20"/>
          <w:szCs w:val="20"/>
          <w:lang w:val="en-US"/>
        </w:rPr>
        <w:t>Avoid dangerous env</w:t>
      </w:r>
      <w:r w:rsidR="009D307A">
        <w:rPr>
          <w:rFonts w:ascii="Times New Roman" w:hAnsi="Times New Roman" w:cs="Times New Roman"/>
          <w:sz w:val="20"/>
          <w:szCs w:val="20"/>
          <w:lang w:val="en-US"/>
        </w:rPr>
        <w:t>ironments. Do not use</w:t>
      </w:r>
      <w:r w:rsidR="00BD675B">
        <w:rPr>
          <w:rFonts w:ascii="Times New Roman" w:hAnsi="Times New Roman" w:cs="Times New Roman"/>
          <w:sz w:val="20"/>
          <w:szCs w:val="20"/>
          <w:lang w:val="en-US"/>
        </w:rPr>
        <w:t xml:space="preserve"> </w:t>
      </w:r>
      <w:r w:rsidR="009D307A">
        <w:rPr>
          <w:rFonts w:ascii="Times New Roman" w:hAnsi="Times New Roman" w:cs="Times New Roman"/>
          <w:sz w:val="20"/>
          <w:szCs w:val="20"/>
          <w:lang w:val="en-US"/>
        </w:rPr>
        <w:t xml:space="preserve">it </w:t>
      </w:r>
      <w:r w:rsidR="009D307A" w:rsidRPr="00F54405">
        <w:rPr>
          <w:rFonts w:ascii="Times New Roman" w:hAnsi="Times New Roman" w:cs="Times New Roman"/>
          <w:sz w:val="20"/>
          <w:szCs w:val="20"/>
          <w:lang w:val="en-US"/>
        </w:rPr>
        <w:t>in</w:t>
      </w:r>
      <w:r w:rsidRPr="00F54405">
        <w:rPr>
          <w:rFonts w:ascii="Times New Roman" w:hAnsi="Times New Roman" w:cs="Times New Roman"/>
          <w:sz w:val="20"/>
          <w:szCs w:val="20"/>
          <w:lang w:val="en-US"/>
        </w:rPr>
        <w:t xml:space="preserve"> damp or wet loca</w:t>
      </w:r>
      <w:r w:rsidR="00BD675B">
        <w:rPr>
          <w:rFonts w:ascii="Times New Roman" w:hAnsi="Times New Roman" w:cs="Times New Roman"/>
          <w:sz w:val="20"/>
          <w:szCs w:val="20"/>
          <w:lang w:val="en-US"/>
        </w:rPr>
        <w:t xml:space="preserve">tions. Do not expose this </w:t>
      </w:r>
      <w:r w:rsidRPr="00F54405">
        <w:rPr>
          <w:rFonts w:ascii="Times New Roman" w:hAnsi="Times New Roman" w:cs="Times New Roman"/>
          <w:sz w:val="20"/>
          <w:szCs w:val="20"/>
          <w:lang w:val="en-US"/>
        </w:rPr>
        <w:t>to rain.</w:t>
      </w:r>
    </w:p>
    <w:p w:rsidR="00F54405" w:rsidRPr="00F54405" w:rsidRDefault="00F54405" w:rsidP="00F54405">
      <w:pPr>
        <w:pStyle w:val="ListParagraph"/>
        <w:numPr>
          <w:ilvl w:val="0"/>
          <w:numId w:val="2"/>
        </w:numPr>
        <w:autoSpaceDE w:val="0"/>
        <w:autoSpaceDN w:val="0"/>
        <w:adjustRightInd w:val="0"/>
        <w:spacing w:after="0" w:line="240" w:lineRule="auto"/>
        <w:rPr>
          <w:rFonts w:ascii="Times New Roman" w:hAnsi="Times New Roman" w:cs="Times New Roman"/>
          <w:sz w:val="20"/>
          <w:szCs w:val="20"/>
          <w:lang w:val="en-US"/>
        </w:rPr>
      </w:pPr>
      <w:r w:rsidRPr="00F54405">
        <w:rPr>
          <w:rFonts w:ascii="Times New Roman" w:hAnsi="Times New Roman" w:cs="Times New Roman"/>
          <w:sz w:val="20"/>
          <w:szCs w:val="20"/>
          <w:lang w:val="en-US"/>
        </w:rPr>
        <w:t>Keep visitors away from running equipment. Keep</w:t>
      </w:r>
      <w:r>
        <w:rPr>
          <w:rFonts w:ascii="Times New Roman" w:hAnsi="Times New Roman" w:cs="Times New Roman"/>
          <w:sz w:val="20"/>
          <w:szCs w:val="20"/>
          <w:lang w:val="en-US"/>
        </w:rPr>
        <w:t xml:space="preserve"> </w:t>
      </w:r>
      <w:r w:rsidRPr="00F54405">
        <w:rPr>
          <w:rFonts w:ascii="Times New Roman" w:hAnsi="Times New Roman" w:cs="Times New Roman"/>
          <w:sz w:val="20"/>
          <w:szCs w:val="20"/>
          <w:lang w:val="en-US"/>
        </w:rPr>
        <w:t>vi</w:t>
      </w:r>
      <w:r w:rsidR="009D307A">
        <w:rPr>
          <w:rFonts w:ascii="Times New Roman" w:hAnsi="Times New Roman" w:cs="Times New Roman"/>
          <w:sz w:val="20"/>
          <w:szCs w:val="20"/>
          <w:lang w:val="en-US"/>
        </w:rPr>
        <w:t xml:space="preserve">sitors a safe distance from </w:t>
      </w:r>
      <w:r w:rsidR="00BD675B">
        <w:rPr>
          <w:rFonts w:ascii="Times New Roman" w:hAnsi="Times New Roman" w:cs="Times New Roman"/>
          <w:sz w:val="20"/>
          <w:szCs w:val="20"/>
          <w:lang w:val="en-US"/>
        </w:rPr>
        <w:t>it</w:t>
      </w:r>
      <w:r w:rsidRPr="00F54405">
        <w:rPr>
          <w:rFonts w:ascii="Times New Roman" w:hAnsi="Times New Roman" w:cs="Times New Roman"/>
          <w:sz w:val="20"/>
          <w:szCs w:val="20"/>
          <w:lang w:val="en-US"/>
        </w:rPr>
        <w:t xml:space="preserve"> while it is in</w:t>
      </w:r>
      <w:r>
        <w:rPr>
          <w:rFonts w:ascii="Times New Roman" w:hAnsi="Times New Roman" w:cs="Times New Roman"/>
          <w:sz w:val="20"/>
          <w:szCs w:val="20"/>
          <w:lang w:val="en-US"/>
        </w:rPr>
        <w:t xml:space="preserve"> </w:t>
      </w:r>
      <w:r w:rsidRPr="00F54405">
        <w:rPr>
          <w:rFonts w:ascii="Times New Roman" w:hAnsi="Times New Roman" w:cs="Times New Roman"/>
          <w:sz w:val="20"/>
          <w:szCs w:val="20"/>
          <w:lang w:val="en-US"/>
        </w:rPr>
        <w:t>operation.</w:t>
      </w:r>
    </w:p>
    <w:p w:rsidR="00F54405" w:rsidRPr="00F54405" w:rsidRDefault="00F54405" w:rsidP="00F54405">
      <w:pPr>
        <w:pStyle w:val="ListParagraph"/>
        <w:numPr>
          <w:ilvl w:val="0"/>
          <w:numId w:val="2"/>
        </w:numPr>
        <w:autoSpaceDE w:val="0"/>
        <w:autoSpaceDN w:val="0"/>
        <w:adjustRightInd w:val="0"/>
        <w:spacing w:after="0" w:line="240" w:lineRule="auto"/>
        <w:rPr>
          <w:rFonts w:ascii="Times New Roman" w:hAnsi="Times New Roman" w:cs="Times New Roman"/>
          <w:sz w:val="20"/>
          <w:szCs w:val="20"/>
          <w:lang w:val="en-US"/>
        </w:rPr>
      </w:pPr>
      <w:r w:rsidRPr="00F54405">
        <w:rPr>
          <w:rFonts w:ascii="Times New Roman" w:hAnsi="Times New Roman" w:cs="Times New Roman"/>
          <w:sz w:val="20"/>
          <w:szCs w:val="20"/>
          <w:lang w:val="en-US"/>
        </w:rPr>
        <w:t>Store tools when not in use. Store or lock tools and</w:t>
      </w:r>
      <w:r>
        <w:rPr>
          <w:rFonts w:ascii="Times New Roman" w:hAnsi="Times New Roman" w:cs="Times New Roman"/>
          <w:sz w:val="20"/>
          <w:szCs w:val="20"/>
          <w:lang w:val="en-US"/>
        </w:rPr>
        <w:t xml:space="preserve"> </w:t>
      </w:r>
      <w:r w:rsidRPr="00F54405">
        <w:rPr>
          <w:rFonts w:ascii="Times New Roman" w:hAnsi="Times New Roman" w:cs="Times New Roman"/>
          <w:sz w:val="20"/>
          <w:szCs w:val="20"/>
          <w:lang w:val="en-US"/>
        </w:rPr>
        <w:t xml:space="preserve">equipment in the </w:t>
      </w:r>
      <w:r w:rsidR="00BD675B">
        <w:rPr>
          <w:rFonts w:ascii="Times New Roman" w:hAnsi="Times New Roman" w:cs="Times New Roman"/>
          <w:sz w:val="20"/>
          <w:szCs w:val="20"/>
          <w:lang w:val="en-US"/>
        </w:rPr>
        <w:t>device</w:t>
      </w:r>
      <w:r w:rsidRPr="00F54405">
        <w:rPr>
          <w:rFonts w:ascii="Times New Roman" w:hAnsi="Times New Roman" w:cs="Times New Roman"/>
          <w:sz w:val="20"/>
          <w:szCs w:val="20"/>
          <w:lang w:val="en-US"/>
        </w:rPr>
        <w:t xml:space="preserve"> cabinet.</w:t>
      </w:r>
    </w:p>
    <w:p w:rsidR="00F54405" w:rsidRPr="00F54405" w:rsidRDefault="00F54405" w:rsidP="00F54405">
      <w:pPr>
        <w:pStyle w:val="ListParagraph"/>
        <w:numPr>
          <w:ilvl w:val="0"/>
          <w:numId w:val="2"/>
        </w:numPr>
        <w:autoSpaceDE w:val="0"/>
        <w:autoSpaceDN w:val="0"/>
        <w:adjustRightInd w:val="0"/>
        <w:spacing w:after="0" w:line="240" w:lineRule="auto"/>
        <w:rPr>
          <w:rFonts w:ascii="Times New Roman" w:hAnsi="Times New Roman" w:cs="Times New Roman"/>
          <w:sz w:val="20"/>
          <w:szCs w:val="20"/>
          <w:lang w:val="en-US"/>
        </w:rPr>
      </w:pPr>
      <w:r w:rsidRPr="00F54405">
        <w:rPr>
          <w:rFonts w:ascii="Times New Roman" w:hAnsi="Times New Roman" w:cs="Times New Roman"/>
          <w:sz w:val="20"/>
          <w:szCs w:val="20"/>
          <w:lang w:val="en-US"/>
        </w:rPr>
        <w:t xml:space="preserve">Do not force the equipment. </w:t>
      </w:r>
      <w:r w:rsidR="00BD675B">
        <w:rPr>
          <w:rFonts w:ascii="Times New Roman" w:hAnsi="Times New Roman" w:cs="Times New Roman"/>
          <w:sz w:val="20"/>
          <w:szCs w:val="20"/>
          <w:lang w:val="en-US"/>
        </w:rPr>
        <w:t>It</w:t>
      </w:r>
      <w:r w:rsidRPr="00F54405">
        <w:rPr>
          <w:rFonts w:ascii="Times New Roman" w:hAnsi="Times New Roman" w:cs="Times New Roman"/>
          <w:sz w:val="20"/>
          <w:szCs w:val="20"/>
          <w:lang w:val="en-US"/>
        </w:rPr>
        <w:t xml:space="preserve"> will do the</w:t>
      </w:r>
      <w:r>
        <w:rPr>
          <w:rFonts w:ascii="Times New Roman" w:hAnsi="Times New Roman" w:cs="Times New Roman"/>
          <w:sz w:val="20"/>
          <w:szCs w:val="20"/>
          <w:lang w:val="en-US"/>
        </w:rPr>
        <w:t xml:space="preserve"> </w:t>
      </w:r>
      <w:r w:rsidRPr="00F54405">
        <w:rPr>
          <w:rFonts w:ascii="Times New Roman" w:hAnsi="Times New Roman" w:cs="Times New Roman"/>
          <w:sz w:val="20"/>
          <w:szCs w:val="20"/>
          <w:lang w:val="en-US"/>
        </w:rPr>
        <w:t>job better and safer at the rate for which it was designed.</w:t>
      </w:r>
    </w:p>
    <w:p w:rsidR="00F54405" w:rsidRPr="00F54405" w:rsidRDefault="00F54405" w:rsidP="00F54405">
      <w:pPr>
        <w:pStyle w:val="ListParagraph"/>
        <w:numPr>
          <w:ilvl w:val="0"/>
          <w:numId w:val="2"/>
        </w:numPr>
        <w:autoSpaceDE w:val="0"/>
        <w:autoSpaceDN w:val="0"/>
        <w:adjustRightInd w:val="0"/>
        <w:spacing w:after="0" w:line="240" w:lineRule="auto"/>
        <w:rPr>
          <w:rFonts w:ascii="Times New Roman" w:hAnsi="Times New Roman" w:cs="Times New Roman"/>
          <w:sz w:val="20"/>
          <w:szCs w:val="20"/>
          <w:lang w:val="en-US"/>
        </w:rPr>
      </w:pPr>
      <w:r w:rsidRPr="00F54405">
        <w:rPr>
          <w:rFonts w:ascii="Times New Roman" w:hAnsi="Times New Roman" w:cs="Times New Roman"/>
          <w:sz w:val="20"/>
          <w:szCs w:val="20"/>
          <w:lang w:val="en-US"/>
        </w:rPr>
        <w:t>Wear proper apparel. Keep shirt sleeves above the elbow.</w:t>
      </w:r>
      <w:r w:rsidR="00BD675B">
        <w:rPr>
          <w:rFonts w:ascii="Times New Roman" w:hAnsi="Times New Roman" w:cs="Times New Roman"/>
          <w:sz w:val="20"/>
          <w:szCs w:val="20"/>
          <w:lang w:val="en-US"/>
        </w:rPr>
        <w:t xml:space="preserve"> </w:t>
      </w:r>
      <w:r w:rsidRPr="00F54405">
        <w:rPr>
          <w:rFonts w:ascii="Times New Roman" w:hAnsi="Times New Roman" w:cs="Times New Roman"/>
          <w:sz w:val="20"/>
          <w:szCs w:val="20"/>
          <w:lang w:val="en-US"/>
        </w:rPr>
        <w:t>Remove ID tags, watches, rings, and any other jewelry</w:t>
      </w:r>
      <w:r w:rsidR="00BD675B">
        <w:rPr>
          <w:rFonts w:ascii="Times New Roman" w:hAnsi="Times New Roman" w:cs="Times New Roman"/>
          <w:sz w:val="20"/>
          <w:szCs w:val="20"/>
          <w:lang w:val="en-US"/>
        </w:rPr>
        <w:t xml:space="preserve"> </w:t>
      </w:r>
      <w:r w:rsidRPr="00F54405">
        <w:rPr>
          <w:rFonts w:ascii="Times New Roman" w:hAnsi="Times New Roman" w:cs="Times New Roman"/>
          <w:sz w:val="20"/>
          <w:szCs w:val="20"/>
          <w:lang w:val="en-US"/>
        </w:rPr>
        <w:t>w</w:t>
      </w:r>
      <w:r w:rsidR="00BD675B">
        <w:rPr>
          <w:rFonts w:ascii="Times New Roman" w:hAnsi="Times New Roman" w:cs="Times New Roman"/>
          <w:sz w:val="20"/>
          <w:szCs w:val="20"/>
          <w:lang w:val="en-US"/>
        </w:rPr>
        <w:t>hen working around the device</w:t>
      </w:r>
      <w:r w:rsidRPr="00F54405">
        <w:rPr>
          <w:rFonts w:ascii="Times New Roman" w:hAnsi="Times New Roman" w:cs="Times New Roman"/>
          <w:sz w:val="20"/>
          <w:szCs w:val="20"/>
          <w:lang w:val="en-US"/>
        </w:rPr>
        <w:t>.</w:t>
      </w:r>
    </w:p>
    <w:p w:rsidR="00F54405" w:rsidRPr="009D307A" w:rsidRDefault="00F54405" w:rsidP="00F54405">
      <w:pPr>
        <w:pStyle w:val="ListParagraph"/>
        <w:numPr>
          <w:ilvl w:val="0"/>
          <w:numId w:val="2"/>
        </w:numPr>
        <w:autoSpaceDE w:val="0"/>
        <w:autoSpaceDN w:val="0"/>
        <w:adjustRightInd w:val="0"/>
        <w:spacing w:after="0" w:line="240" w:lineRule="auto"/>
        <w:rPr>
          <w:rFonts w:ascii="Times New Roman" w:hAnsi="Times New Roman" w:cs="Times New Roman"/>
          <w:sz w:val="20"/>
          <w:szCs w:val="20"/>
          <w:lang w:val="en-US"/>
        </w:rPr>
      </w:pPr>
      <w:r w:rsidRPr="009D307A">
        <w:rPr>
          <w:rFonts w:ascii="Times New Roman" w:hAnsi="Times New Roman" w:cs="Times New Roman"/>
          <w:sz w:val="20"/>
          <w:szCs w:val="20"/>
          <w:lang w:val="en-US"/>
        </w:rPr>
        <w:t>Use safety glasses. Wear safety glasses when operating</w:t>
      </w:r>
      <w:r w:rsidR="00BD675B" w:rsidRPr="009D307A">
        <w:rPr>
          <w:rFonts w:ascii="Times New Roman" w:hAnsi="Times New Roman" w:cs="Times New Roman"/>
          <w:sz w:val="20"/>
          <w:szCs w:val="20"/>
          <w:lang w:val="en-US"/>
        </w:rPr>
        <w:t xml:space="preserve"> </w:t>
      </w:r>
      <w:r w:rsidRPr="009D307A">
        <w:rPr>
          <w:rFonts w:ascii="Times New Roman" w:hAnsi="Times New Roman" w:cs="Times New Roman"/>
          <w:sz w:val="20"/>
          <w:szCs w:val="20"/>
          <w:lang w:val="en-US"/>
        </w:rPr>
        <w:t>any type of machine shop equipment.</w:t>
      </w:r>
    </w:p>
    <w:p w:rsidR="00F54405" w:rsidRPr="009D307A" w:rsidRDefault="00F54405" w:rsidP="00F54405">
      <w:pPr>
        <w:pStyle w:val="ListParagraph"/>
        <w:numPr>
          <w:ilvl w:val="0"/>
          <w:numId w:val="2"/>
        </w:numPr>
        <w:autoSpaceDE w:val="0"/>
        <w:autoSpaceDN w:val="0"/>
        <w:adjustRightInd w:val="0"/>
        <w:spacing w:after="0" w:line="240" w:lineRule="auto"/>
        <w:rPr>
          <w:rFonts w:ascii="Times New Roman" w:hAnsi="Times New Roman" w:cs="Times New Roman"/>
          <w:sz w:val="20"/>
          <w:szCs w:val="20"/>
          <w:lang w:val="en-US"/>
        </w:rPr>
      </w:pPr>
      <w:r w:rsidRPr="009D307A">
        <w:rPr>
          <w:rFonts w:ascii="Times New Roman" w:hAnsi="Times New Roman" w:cs="Times New Roman"/>
          <w:sz w:val="20"/>
          <w:szCs w:val="20"/>
          <w:lang w:val="en-US"/>
        </w:rPr>
        <w:t>Maintain tools with care. Keep tools and cutters sharp</w:t>
      </w:r>
      <w:r w:rsidR="00BD675B" w:rsidRPr="009D307A">
        <w:rPr>
          <w:rFonts w:ascii="Times New Roman" w:hAnsi="Times New Roman" w:cs="Times New Roman"/>
          <w:sz w:val="20"/>
          <w:szCs w:val="20"/>
          <w:lang w:val="en-US"/>
        </w:rPr>
        <w:t xml:space="preserve"> </w:t>
      </w:r>
      <w:r w:rsidRPr="009D307A">
        <w:rPr>
          <w:rFonts w:ascii="Times New Roman" w:hAnsi="Times New Roman" w:cs="Times New Roman"/>
          <w:sz w:val="20"/>
          <w:szCs w:val="20"/>
          <w:lang w:val="en-US"/>
        </w:rPr>
        <w:t>and clean fo</w:t>
      </w:r>
      <w:r w:rsidR="009D307A" w:rsidRPr="009D307A">
        <w:rPr>
          <w:rFonts w:ascii="Times New Roman" w:hAnsi="Times New Roman" w:cs="Times New Roman"/>
          <w:sz w:val="20"/>
          <w:szCs w:val="20"/>
          <w:lang w:val="en-US"/>
        </w:rPr>
        <w:t>r the best performance</w:t>
      </w:r>
      <w:r w:rsidRPr="009D307A">
        <w:rPr>
          <w:rFonts w:ascii="Times New Roman" w:hAnsi="Times New Roman" w:cs="Times New Roman"/>
          <w:sz w:val="20"/>
          <w:szCs w:val="20"/>
          <w:lang w:val="en-US"/>
        </w:rPr>
        <w:t>.</w:t>
      </w:r>
    </w:p>
    <w:p w:rsidR="00F54405" w:rsidRPr="009D307A" w:rsidRDefault="00F54405" w:rsidP="00F54405">
      <w:pPr>
        <w:pStyle w:val="ListParagraph"/>
        <w:numPr>
          <w:ilvl w:val="0"/>
          <w:numId w:val="2"/>
        </w:numPr>
        <w:autoSpaceDE w:val="0"/>
        <w:autoSpaceDN w:val="0"/>
        <w:adjustRightInd w:val="0"/>
        <w:spacing w:after="0" w:line="240" w:lineRule="auto"/>
        <w:rPr>
          <w:rFonts w:ascii="Times New Roman" w:hAnsi="Times New Roman" w:cs="Times New Roman"/>
          <w:sz w:val="20"/>
          <w:szCs w:val="20"/>
          <w:lang w:val="en-US"/>
        </w:rPr>
      </w:pPr>
      <w:r w:rsidRPr="009D307A">
        <w:rPr>
          <w:rFonts w:ascii="Times New Roman" w:hAnsi="Times New Roman" w:cs="Times New Roman"/>
          <w:sz w:val="20"/>
          <w:szCs w:val="20"/>
          <w:lang w:val="en-US"/>
        </w:rPr>
        <w:t xml:space="preserve">Disconnect equipment </w:t>
      </w:r>
      <w:r w:rsidR="009D307A" w:rsidRPr="009D307A">
        <w:rPr>
          <w:rFonts w:ascii="Times New Roman" w:hAnsi="Times New Roman" w:cs="Times New Roman"/>
          <w:sz w:val="20"/>
          <w:szCs w:val="20"/>
          <w:lang w:val="en-US"/>
        </w:rPr>
        <w:t xml:space="preserve">not in use. Ensure it is </w:t>
      </w:r>
      <w:r w:rsidRPr="009D307A">
        <w:rPr>
          <w:rFonts w:ascii="Times New Roman" w:hAnsi="Times New Roman" w:cs="Times New Roman"/>
          <w:sz w:val="20"/>
          <w:szCs w:val="20"/>
          <w:lang w:val="en-US"/>
        </w:rPr>
        <w:t>disconnected when not in use, before servicing, and</w:t>
      </w:r>
      <w:r w:rsidR="00BD675B" w:rsidRPr="009D307A">
        <w:rPr>
          <w:rFonts w:ascii="Times New Roman" w:hAnsi="Times New Roman" w:cs="Times New Roman"/>
          <w:sz w:val="20"/>
          <w:szCs w:val="20"/>
          <w:lang w:val="en-US"/>
        </w:rPr>
        <w:t xml:space="preserve"> </w:t>
      </w:r>
      <w:r w:rsidRPr="009D307A">
        <w:rPr>
          <w:rFonts w:ascii="Times New Roman" w:hAnsi="Times New Roman" w:cs="Times New Roman"/>
          <w:sz w:val="20"/>
          <w:szCs w:val="20"/>
          <w:lang w:val="en-US"/>
        </w:rPr>
        <w:t>when changing attachments, speeds, cutters, or arbors.</w:t>
      </w:r>
    </w:p>
    <w:p w:rsidR="00F54405" w:rsidRPr="009D307A" w:rsidRDefault="00F54405" w:rsidP="00F54405">
      <w:pPr>
        <w:pStyle w:val="ListParagraph"/>
        <w:numPr>
          <w:ilvl w:val="0"/>
          <w:numId w:val="2"/>
        </w:numPr>
        <w:autoSpaceDE w:val="0"/>
        <w:autoSpaceDN w:val="0"/>
        <w:adjustRightInd w:val="0"/>
        <w:spacing w:after="0" w:line="240" w:lineRule="auto"/>
        <w:rPr>
          <w:rFonts w:ascii="Times New Roman" w:hAnsi="Times New Roman" w:cs="Times New Roman"/>
          <w:sz w:val="20"/>
          <w:szCs w:val="20"/>
          <w:lang w:val="en-US"/>
        </w:rPr>
      </w:pPr>
      <w:r w:rsidRPr="009D307A">
        <w:rPr>
          <w:rFonts w:ascii="Times New Roman" w:hAnsi="Times New Roman" w:cs="Times New Roman"/>
          <w:sz w:val="20"/>
          <w:szCs w:val="20"/>
          <w:lang w:val="en-US"/>
        </w:rPr>
        <w:t>Remove chuck keys and wrenches. Form a habit of</w:t>
      </w:r>
      <w:r w:rsidR="00BD675B" w:rsidRPr="009D307A">
        <w:rPr>
          <w:rFonts w:ascii="Times New Roman" w:hAnsi="Times New Roman" w:cs="Times New Roman"/>
          <w:sz w:val="20"/>
          <w:szCs w:val="20"/>
          <w:lang w:val="en-US"/>
        </w:rPr>
        <w:t xml:space="preserve"> </w:t>
      </w:r>
      <w:r w:rsidRPr="009D307A">
        <w:rPr>
          <w:rFonts w:ascii="Times New Roman" w:hAnsi="Times New Roman" w:cs="Times New Roman"/>
          <w:sz w:val="20"/>
          <w:szCs w:val="20"/>
          <w:lang w:val="en-US"/>
        </w:rPr>
        <w:t>checking to see that chuck keys and wrenches are</w:t>
      </w:r>
      <w:r w:rsidR="00BD675B" w:rsidRPr="009D307A">
        <w:rPr>
          <w:rFonts w:ascii="Times New Roman" w:hAnsi="Times New Roman" w:cs="Times New Roman"/>
          <w:sz w:val="20"/>
          <w:szCs w:val="20"/>
          <w:lang w:val="en-US"/>
        </w:rPr>
        <w:t xml:space="preserve"> </w:t>
      </w:r>
      <w:r w:rsidRPr="009D307A">
        <w:rPr>
          <w:rFonts w:ascii="Times New Roman" w:hAnsi="Times New Roman" w:cs="Times New Roman"/>
          <w:sz w:val="20"/>
          <w:szCs w:val="20"/>
          <w:lang w:val="en-US"/>
        </w:rPr>
        <w:t>removed from the unit prior to operating the equipment.</w:t>
      </w:r>
    </w:p>
    <w:p w:rsidR="00F54405" w:rsidRPr="009D307A" w:rsidRDefault="00F54405" w:rsidP="00F54405">
      <w:pPr>
        <w:pStyle w:val="ListParagraph"/>
        <w:numPr>
          <w:ilvl w:val="0"/>
          <w:numId w:val="2"/>
        </w:numPr>
        <w:autoSpaceDE w:val="0"/>
        <w:autoSpaceDN w:val="0"/>
        <w:adjustRightInd w:val="0"/>
        <w:spacing w:after="0" w:line="240" w:lineRule="auto"/>
        <w:rPr>
          <w:rFonts w:ascii="Times New Roman" w:hAnsi="Times New Roman" w:cs="Times New Roman"/>
          <w:sz w:val="20"/>
          <w:szCs w:val="20"/>
          <w:lang w:val="en-US"/>
        </w:rPr>
      </w:pPr>
      <w:r w:rsidRPr="009D307A">
        <w:rPr>
          <w:rFonts w:ascii="Times New Roman" w:hAnsi="Times New Roman" w:cs="Times New Roman"/>
          <w:sz w:val="20"/>
          <w:szCs w:val="20"/>
          <w:lang w:val="en-US"/>
        </w:rPr>
        <w:t>Remove all tools from the area that may vibrate off the</w:t>
      </w:r>
      <w:r w:rsidR="009D307A">
        <w:rPr>
          <w:rFonts w:ascii="Times New Roman" w:hAnsi="Times New Roman" w:cs="Times New Roman"/>
          <w:sz w:val="20"/>
          <w:szCs w:val="20"/>
          <w:lang w:val="en-US"/>
        </w:rPr>
        <w:t xml:space="preserve"> </w:t>
      </w:r>
      <w:r w:rsidRPr="009D307A">
        <w:rPr>
          <w:rFonts w:ascii="Times New Roman" w:hAnsi="Times New Roman" w:cs="Times New Roman"/>
          <w:sz w:val="20"/>
          <w:szCs w:val="20"/>
          <w:lang w:val="en-US"/>
        </w:rPr>
        <w:t>equipment and into moving parts.</w:t>
      </w:r>
    </w:p>
    <w:p w:rsidR="00F54405" w:rsidRPr="00F54405" w:rsidRDefault="00F54405" w:rsidP="00F54405">
      <w:pPr>
        <w:jc w:val="center"/>
        <w:rPr>
          <w:rFonts w:ascii="Times New Roman" w:hAnsi="Times New Roman" w:cs="Times New Roman"/>
          <w:b/>
          <w:sz w:val="24"/>
          <w:szCs w:val="24"/>
        </w:rPr>
      </w:pPr>
    </w:p>
    <w:p w:rsidR="000650E6" w:rsidRDefault="000650E6" w:rsidP="00834DA8">
      <w:pPr>
        <w:jc w:val="center"/>
        <w:rPr>
          <w:rFonts w:ascii="Times New Roman" w:hAnsi="Times New Roman" w:cs="Times New Roman"/>
          <w:b/>
          <w:sz w:val="24"/>
          <w:szCs w:val="24"/>
        </w:rPr>
      </w:pPr>
      <w:r w:rsidRPr="009D307A">
        <w:rPr>
          <w:rFonts w:ascii="Times New Roman" w:hAnsi="Times New Roman" w:cs="Times New Roman"/>
          <w:b/>
          <w:sz w:val="24"/>
          <w:szCs w:val="24"/>
        </w:rPr>
        <w:t>CONCLUSION</w:t>
      </w:r>
    </w:p>
    <w:p w:rsidR="009D307A" w:rsidRPr="009D307A" w:rsidRDefault="009D307A" w:rsidP="00834DA8">
      <w:pPr>
        <w:jc w:val="center"/>
        <w:rPr>
          <w:rFonts w:ascii="Times New Roman" w:hAnsi="Times New Roman" w:cs="Times New Roman"/>
          <w:sz w:val="20"/>
          <w:szCs w:val="20"/>
        </w:rPr>
      </w:pPr>
      <w:r w:rsidRPr="009D307A">
        <w:rPr>
          <w:rFonts w:ascii="Times New Roman" w:hAnsi="Times New Roman" w:cs="Times New Roman"/>
          <w:sz w:val="20"/>
          <w:szCs w:val="20"/>
        </w:rPr>
        <w:t>It increases productivity and most reliable with bath production.</w:t>
      </w:r>
      <w:bookmarkStart w:id="0" w:name="_GoBack"/>
      <w:bookmarkEnd w:id="0"/>
    </w:p>
    <w:p w:rsidR="0009154E" w:rsidRPr="009D307A" w:rsidRDefault="009D307A" w:rsidP="009D307A">
      <w:pPr>
        <w:jc w:val="center"/>
        <w:rPr>
          <w:rFonts w:ascii="TimesNewRomanPS-BoldMT" w:hAnsi="TimesNewRomanPS-BoldMT" w:cs="TimesNewRomanPS-BoldMT"/>
          <w:b/>
          <w:bCs/>
          <w:sz w:val="24"/>
          <w:szCs w:val="24"/>
          <w:lang w:val="en-US"/>
        </w:rPr>
      </w:pPr>
      <w:r w:rsidRPr="009D307A">
        <w:rPr>
          <w:rFonts w:ascii="TimesNewRomanPS-BoldMT" w:hAnsi="TimesNewRomanPS-BoldMT" w:cs="TimesNewRomanPS-BoldMT"/>
          <w:b/>
          <w:bCs/>
          <w:sz w:val="24"/>
          <w:szCs w:val="24"/>
          <w:lang w:val="en-US"/>
        </w:rPr>
        <w:t>ACKNOWLEDGEMENTS</w:t>
      </w:r>
    </w:p>
    <w:p w:rsidR="00BD675B" w:rsidRPr="009D307A" w:rsidRDefault="00BD675B" w:rsidP="00BD675B">
      <w:pPr>
        <w:rPr>
          <w:rFonts w:ascii="Times New Roman" w:hAnsi="Times New Roman" w:cs="Times New Roman"/>
          <w:sz w:val="20"/>
          <w:szCs w:val="20"/>
        </w:rPr>
      </w:pPr>
      <w:r w:rsidRPr="009D307A">
        <w:rPr>
          <w:rFonts w:ascii="Times New Roman" w:hAnsi="Times New Roman" w:cs="Times New Roman"/>
          <w:sz w:val="20"/>
          <w:szCs w:val="20"/>
        </w:rPr>
        <w:t>Development of a new machining setup for energy efficient turning process. In the production unit, lathe is one of the important protection machines. This paper focuses on producing a quality product in lathe machine with less power consumption. In order to achieve that, a special setup is developed in the lathe machine for turning and finishing of the components, to achieve quality product and also to improve the productivity. As a result of this new approach, profuse amount of energy can be saved.</w:t>
      </w:r>
    </w:p>
    <w:p w:rsidR="0009154E" w:rsidRDefault="0009154E" w:rsidP="009D307A">
      <w:pPr>
        <w:jc w:val="center"/>
        <w:rPr>
          <w:rFonts w:ascii="Times New Roman" w:hAnsi="Times New Roman" w:cs="Times New Roman"/>
          <w:b/>
          <w:bCs/>
          <w:sz w:val="24"/>
          <w:szCs w:val="24"/>
        </w:rPr>
      </w:pPr>
      <w:r w:rsidRPr="0009154E">
        <w:rPr>
          <w:rFonts w:ascii="Times New Roman" w:hAnsi="Times New Roman" w:cs="Times New Roman"/>
          <w:b/>
          <w:bCs/>
          <w:sz w:val="24"/>
          <w:szCs w:val="24"/>
        </w:rPr>
        <w:t>REFERENCES</w:t>
      </w:r>
    </w:p>
    <w:p w:rsidR="00000000" w:rsidRPr="0009154E" w:rsidRDefault="0009154E" w:rsidP="0009154E">
      <w:pPr>
        <w:numPr>
          <w:ilvl w:val="0"/>
          <w:numId w:val="1"/>
        </w:numPr>
        <w:rPr>
          <w:rFonts w:ascii="Times New Roman" w:hAnsi="Times New Roman" w:cs="Times New Roman"/>
          <w:sz w:val="20"/>
          <w:szCs w:val="20"/>
          <w:lang w:val="en-US"/>
        </w:rPr>
      </w:pPr>
      <w:r w:rsidRPr="0009154E">
        <w:rPr>
          <w:rFonts w:ascii="Times New Roman" w:hAnsi="Times New Roman" w:cs="Times New Roman"/>
          <w:sz w:val="20"/>
          <w:szCs w:val="20"/>
        </w:rPr>
        <w:t>International Journal of Engineering Development and Research (www.ijedr.org)</w:t>
      </w:r>
    </w:p>
    <w:p w:rsidR="00000000" w:rsidRPr="0009154E" w:rsidRDefault="0009154E" w:rsidP="0009154E">
      <w:pPr>
        <w:numPr>
          <w:ilvl w:val="0"/>
          <w:numId w:val="1"/>
        </w:numPr>
        <w:rPr>
          <w:rFonts w:ascii="Times New Roman" w:hAnsi="Times New Roman" w:cs="Times New Roman"/>
          <w:sz w:val="20"/>
          <w:szCs w:val="20"/>
          <w:lang w:val="en-US"/>
        </w:rPr>
      </w:pPr>
      <w:r w:rsidRPr="0009154E">
        <w:rPr>
          <w:rFonts w:ascii="Times New Roman" w:hAnsi="Times New Roman" w:cs="Times New Roman"/>
          <w:sz w:val="20"/>
          <w:szCs w:val="20"/>
        </w:rPr>
        <w:t xml:space="preserve">Machine Tool Failure Data Analysis for Condition Monitoring Application Department of Mechanical Engineering, Indian Institute of Technology, New Delhi. Kegs. R. L., On-line Machine and Process Diagnostics, Annals of the CIRP. , 32(2), 469-473, 1984. </w:t>
      </w:r>
    </w:p>
    <w:p w:rsidR="00000000" w:rsidRPr="0009154E" w:rsidRDefault="0009154E" w:rsidP="0009154E">
      <w:pPr>
        <w:numPr>
          <w:ilvl w:val="0"/>
          <w:numId w:val="1"/>
        </w:numPr>
        <w:rPr>
          <w:rFonts w:ascii="Times New Roman" w:hAnsi="Times New Roman" w:cs="Times New Roman"/>
          <w:sz w:val="20"/>
          <w:szCs w:val="20"/>
          <w:lang w:val="en-US"/>
        </w:rPr>
      </w:pPr>
      <w:r w:rsidRPr="0009154E">
        <w:rPr>
          <w:rFonts w:ascii="Times New Roman" w:hAnsi="Times New Roman" w:cs="Times New Roman"/>
          <w:sz w:val="20"/>
          <w:szCs w:val="20"/>
        </w:rPr>
        <w:t xml:space="preserve">Kriangkrai Waiyagan &amp; E.L.J. Bohez from Department of Design and Manufacturing Engineering, Asian Institute of Technology, P.O. Box 4, Klong Luang, 12120 Pathumthani, Thailand Ninth International Conference on Computer Aided Design and Computer Graphics (CAD/CG 2005) 0-7695-2473-7/05 $20.00 © 2005 IEEE </w:t>
      </w:r>
    </w:p>
    <w:p w:rsidR="00000000" w:rsidRPr="0009154E" w:rsidRDefault="0009154E" w:rsidP="0009154E">
      <w:pPr>
        <w:numPr>
          <w:ilvl w:val="0"/>
          <w:numId w:val="1"/>
        </w:numPr>
        <w:rPr>
          <w:rFonts w:ascii="Times New Roman" w:hAnsi="Times New Roman" w:cs="Times New Roman"/>
          <w:sz w:val="20"/>
          <w:szCs w:val="20"/>
          <w:lang w:val="en-US"/>
        </w:rPr>
      </w:pPr>
      <w:r w:rsidRPr="0009154E">
        <w:rPr>
          <w:rFonts w:ascii="Times New Roman" w:hAnsi="Times New Roman" w:cs="Times New Roman"/>
          <w:sz w:val="20"/>
          <w:szCs w:val="20"/>
        </w:rPr>
        <w:t xml:space="preserve"> Special issue on Recent Advances in Flexible Automation, International Journal of Innovative Computing, Information and Control Volume 4, Number 3, March 2008 - ICIC International °c 2008 ISSN 1349-4198Department of Mechanical Engineering, University of Auckland, Private Bag 92019, Auckland, New Zealand. </w:t>
      </w:r>
    </w:p>
    <w:p w:rsidR="00000000" w:rsidRPr="0009154E" w:rsidRDefault="0009154E" w:rsidP="0009154E">
      <w:pPr>
        <w:numPr>
          <w:ilvl w:val="0"/>
          <w:numId w:val="1"/>
        </w:numPr>
        <w:rPr>
          <w:rFonts w:ascii="Times New Roman" w:hAnsi="Times New Roman" w:cs="Times New Roman"/>
          <w:sz w:val="20"/>
          <w:szCs w:val="20"/>
          <w:lang w:val="en-US"/>
        </w:rPr>
      </w:pPr>
      <w:r w:rsidRPr="0009154E">
        <w:rPr>
          <w:rFonts w:ascii="Times New Roman" w:hAnsi="Times New Roman" w:cs="Times New Roman"/>
          <w:sz w:val="20"/>
          <w:szCs w:val="20"/>
        </w:rPr>
        <w:t xml:space="preserve"> Karl-Heinz Schumacher (2013), Multispindle Lathe. US patent # 2013008702/2013 </w:t>
      </w:r>
    </w:p>
    <w:p w:rsidR="00000000" w:rsidRPr="00F54405" w:rsidRDefault="0009154E" w:rsidP="0009154E">
      <w:pPr>
        <w:numPr>
          <w:ilvl w:val="0"/>
          <w:numId w:val="1"/>
        </w:numPr>
        <w:rPr>
          <w:rFonts w:ascii="Times New Roman" w:hAnsi="Times New Roman" w:cs="Times New Roman"/>
          <w:sz w:val="20"/>
          <w:szCs w:val="20"/>
          <w:lang w:val="en-US"/>
        </w:rPr>
      </w:pPr>
      <w:r w:rsidRPr="0009154E">
        <w:rPr>
          <w:rFonts w:ascii="Times New Roman" w:hAnsi="Times New Roman" w:cs="Times New Roman"/>
          <w:sz w:val="20"/>
          <w:szCs w:val="20"/>
        </w:rPr>
        <w:t xml:space="preserve">In 2013, M. Moses &amp; Dr. Denis Ashok M. Tech, Mechatronic from School of Mechanical and Building Science, VIT University, Vellore, India 978-1-4673-6150-7/13/$31.00 ©2013 IEEE </w:t>
      </w:r>
    </w:p>
    <w:p w:rsidR="0009154E" w:rsidRPr="009D307A" w:rsidRDefault="0009154E" w:rsidP="009D307A">
      <w:pPr>
        <w:rPr>
          <w:rFonts w:ascii="Times New Roman" w:hAnsi="Times New Roman" w:cs="Times New Roman"/>
          <w:sz w:val="20"/>
          <w:szCs w:val="20"/>
          <w:lang w:val="en-US"/>
        </w:rPr>
      </w:pPr>
    </w:p>
    <w:sectPr w:rsidR="0009154E" w:rsidRPr="009D307A" w:rsidSect="004E2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00C78"/>
    <w:multiLevelType w:val="hybridMultilevel"/>
    <w:tmpl w:val="ED3C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84B7E"/>
    <w:multiLevelType w:val="hybridMultilevel"/>
    <w:tmpl w:val="E57092DC"/>
    <w:lvl w:ilvl="0" w:tplc="95C40582">
      <w:start w:val="1"/>
      <w:numFmt w:val="bullet"/>
      <w:lvlText w:val="•"/>
      <w:lvlJc w:val="left"/>
      <w:pPr>
        <w:tabs>
          <w:tab w:val="num" w:pos="720"/>
        </w:tabs>
        <w:ind w:left="720" w:hanging="360"/>
      </w:pPr>
      <w:rPr>
        <w:rFonts w:ascii="Arial" w:hAnsi="Arial" w:hint="default"/>
      </w:rPr>
    </w:lvl>
    <w:lvl w:ilvl="1" w:tplc="B16035AE" w:tentative="1">
      <w:start w:val="1"/>
      <w:numFmt w:val="bullet"/>
      <w:lvlText w:val="•"/>
      <w:lvlJc w:val="left"/>
      <w:pPr>
        <w:tabs>
          <w:tab w:val="num" w:pos="1440"/>
        </w:tabs>
        <w:ind w:left="1440" w:hanging="360"/>
      </w:pPr>
      <w:rPr>
        <w:rFonts w:ascii="Arial" w:hAnsi="Arial" w:hint="default"/>
      </w:rPr>
    </w:lvl>
    <w:lvl w:ilvl="2" w:tplc="BA561638" w:tentative="1">
      <w:start w:val="1"/>
      <w:numFmt w:val="bullet"/>
      <w:lvlText w:val="•"/>
      <w:lvlJc w:val="left"/>
      <w:pPr>
        <w:tabs>
          <w:tab w:val="num" w:pos="2160"/>
        </w:tabs>
        <w:ind w:left="2160" w:hanging="360"/>
      </w:pPr>
      <w:rPr>
        <w:rFonts w:ascii="Arial" w:hAnsi="Arial" w:hint="default"/>
      </w:rPr>
    </w:lvl>
    <w:lvl w:ilvl="3" w:tplc="C99273BC" w:tentative="1">
      <w:start w:val="1"/>
      <w:numFmt w:val="bullet"/>
      <w:lvlText w:val="•"/>
      <w:lvlJc w:val="left"/>
      <w:pPr>
        <w:tabs>
          <w:tab w:val="num" w:pos="2880"/>
        </w:tabs>
        <w:ind w:left="2880" w:hanging="360"/>
      </w:pPr>
      <w:rPr>
        <w:rFonts w:ascii="Arial" w:hAnsi="Arial" w:hint="default"/>
      </w:rPr>
    </w:lvl>
    <w:lvl w:ilvl="4" w:tplc="4C98E316" w:tentative="1">
      <w:start w:val="1"/>
      <w:numFmt w:val="bullet"/>
      <w:lvlText w:val="•"/>
      <w:lvlJc w:val="left"/>
      <w:pPr>
        <w:tabs>
          <w:tab w:val="num" w:pos="3600"/>
        </w:tabs>
        <w:ind w:left="3600" w:hanging="360"/>
      </w:pPr>
      <w:rPr>
        <w:rFonts w:ascii="Arial" w:hAnsi="Arial" w:hint="default"/>
      </w:rPr>
    </w:lvl>
    <w:lvl w:ilvl="5" w:tplc="4378C948" w:tentative="1">
      <w:start w:val="1"/>
      <w:numFmt w:val="bullet"/>
      <w:lvlText w:val="•"/>
      <w:lvlJc w:val="left"/>
      <w:pPr>
        <w:tabs>
          <w:tab w:val="num" w:pos="4320"/>
        </w:tabs>
        <w:ind w:left="4320" w:hanging="360"/>
      </w:pPr>
      <w:rPr>
        <w:rFonts w:ascii="Arial" w:hAnsi="Arial" w:hint="default"/>
      </w:rPr>
    </w:lvl>
    <w:lvl w:ilvl="6" w:tplc="568A4724" w:tentative="1">
      <w:start w:val="1"/>
      <w:numFmt w:val="bullet"/>
      <w:lvlText w:val="•"/>
      <w:lvlJc w:val="left"/>
      <w:pPr>
        <w:tabs>
          <w:tab w:val="num" w:pos="5040"/>
        </w:tabs>
        <w:ind w:left="5040" w:hanging="360"/>
      </w:pPr>
      <w:rPr>
        <w:rFonts w:ascii="Arial" w:hAnsi="Arial" w:hint="default"/>
      </w:rPr>
    </w:lvl>
    <w:lvl w:ilvl="7" w:tplc="9838298A" w:tentative="1">
      <w:start w:val="1"/>
      <w:numFmt w:val="bullet"/>
      <w:lvlText w:val="•"/>
      <w:lvlJc w:val="left"/>
      <w:pPr>
        <w:tabs>
          <w:tab w:val="num" w:pos="5760"/>
        </w:tabs>
        <w:ind w:left="5760" w:hanging="360"/>
      </w:pPr>
      <w:rPr>
        <w:rFonts w:ascii="Arial" w:hAnsi="Arial" w:hint="default"/>
      </w:rPr>
    </w:lvl>
    <w:lvl w:ilvl="8" w:tplc="F1C81FD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F8"/>
    <w:rsid w:val="000650E6"/>
    <w:rsid w:val="0009154E"/>
    <w:rsid w:val="000A401F"/>
    <w:rsid w:val="004E2633"/>
    <w:rsid w:val="004F59CE"/>
    <w:rsid w:val="005866E5"/>
    <w:rsid w:val="005E15F8"/>
    <w:rsid w:val="006B7772"/>
    <w:rsid w:val="00720AF6"/>
    <w:rsid w:val="007E0045"/>
    <w:rsid w:val="00834DA8"/>
    <w:rsid w:val="00853274"/>
    <w:rsid w:val="008A64DE"/>
    <w:rsid w:val="009131FD"/>
    <w:rsid w:val="00932B17"/>
    <w:rsid w:val="009D307A"/>
    <w:rsid w:val="00BD675B"/>
    <w:rsid w:val="00CF031A"/>
    <w:rsid w:val="00CF46FC"/>
    <w:rsid w:val="00F450F0"/>
    <w:rsid w:val="00F54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6D9D8D-5C41-48C7-B00D-E39D3E17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6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DA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834DA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F54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77034">
      <w:bodyDiv w:val="1"/>
      <w:marLeft w:val="0"/>
      <w:marRight w:val="0"/>
      <w:marTop w:val="0"/>
      <w:marBottom w:val="0"/>
      <w:divBdr>
        <w:top w:val="none" w:sz="0" w:space="0" w:color="auto"/>
        <w:left w:val="none" w:sz="0" w:space="0" w:color="auto"/>
        <w:bottom w:val="none" w:sz="0" w:space="0" w:color="auto"/>
        <w:right w:val="none" w:sz="0" w:space="0" w:color="auto"/>
      </w:divBdr>
      <w:divsChild>
        <w:div w:id="752824148">
          <w:marLeft w:val="547"/>
          <w:marRight w:val="0"/>
          <w:marTop w:val="86"/>
          <w:marBottom w:val="0"/>
          <w:divBdr>
            <w:top w:val="none" w:sz="0" w:space="0" w:color="auto"/>
            <w:left w:val="none" w:sz="0" w:space="0" w:color="auto"/>
            <w:bottom w:val="none" w:sz="0" w:space="0" w:color="auto"/>
            <w:right w:val="none" w:sz="0" w:space="0" w:color="auto"/>
          </w:divBdr>
        </w:div>
        <w:div w:id="98917529">
          <w:marLeft w:val="547"/>
          <w:marRight w:val="0"/>
          <w:marTop w:val="86"/>
          <w:marBottom w:val="0"/>
          <w:divBdr>
            <w:top w:val="none" w:sz="0" w:space="0" w:color="auto"/>
            <w:left w:val="none" w:sz="0" w:space="0" w:color="auto"/>
            <w:bottom w:val="none" w:sz="0" w:space="0" w:color="auto"/>
            <w:right w:val="none" w:sz="0" w:space="0" w:color="auto"/>
          </w:divBdr>
        </w:div>
        <w:div w:id="794325537">
          <w:marLeft w:val="547"/>
          <w:marRight w:val="0"/>
          <w:marTop w:val="86"/>
          <w:marBottom w:val="0"/>
          <w:divBdr>
            <w:top w:val="none" w:sz="0" w:space="0" w:color="auto"/>
            <w:left w:val="none" w:sz="0" w:space="0" w:color="auto"/>
            <w:bottom w:val="none" w:sz="0" w:space="0" w:color="auto"/>
            <w:right w:val="none" w:sz="0" w:space="0" w:color="auto"/>
          </w:divBdr>
        </w:div>
        <w:div w:id="779953176">
          <w:marLeft w:val="547"/>
          <w:marRight w:val="0"/>
          <w:marTop w:val="86"/>
          <w:marBottom w:val="0"/>
          <w:divBdr>
            <w:top w:val="none" w:sz="0" w:space="0" w:color="auto"/>
            <w:left w:val="none" w:sz="0" w:space="0" w:color="auto"/>
            <w:bottom w:val="none" w:sz="0" w:space="0" w:color="auto"/>
            <w:right w:val="none" w:sz="0" w:space="0" w:color="auto"/>
          </w:divBdr>
        </w:div>
        <w:div w:id="2043825062">
          <w:marLeft w:val="547"/>
          <w:marRight w:val="0"/>
          <w:marTop w:val="86"/>
          <w:marBottom w:val="0"/>
          <w:divBdr>
            <w:top w:val="none" w:sz="0" w:space="0" w:color="auto"/>
            <w:left w:val="none" w:sz="0" w:space="0" w:color="auto"/>
            <w:bottom w:val="none" w:sz="0" w:space="0" w:color="auto"/>
            <w:right w:val="none" w:sz="0" w:space="0" w:color="auto"/>
          </w:divBdr>
        </w:div>
        <w:div w:id="1492285485">
          <w:marLeft w:val="547"/>
          <w:marRight w:val="0"/>
          <w:marTop w:val="86"/>
          <w:marBottom w:val="0"/>
          <w:divBdr>
            <w:top w:val="none" w:sz="0" w:space="0" w:color="auto"/>
            <w:left w:val="none" w:sz="0" w:space="0" w:color="auto"/>
            <w:bottom w:val="none" w:sz="0" w:space="0" w:color="auto"/>
            <w:right w:val="none" w:sz="0" w:space="0" w:color="auto"/>
          </w:divBdr>
        </w:div>
      </w:divsChild>
    </w:div>
    <w:div w:id="186871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cclab1</dc:creator>
  <cp:lastModifiedBy>ANKIT AJ</cp:lastModifiedBy>
  <cp:revision>2</cp:revision>
  <dcterms:created xsi:type="dcterms:W3CDTF">2014-12-30T23:46:00Z</dcterms:created>
  <dcterms:modified xsi:type="dcterms:W3CDTF">2014-12-30T23:46:00Z</dcterms:modified>
</cp:coreProperties>
</file>