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1F24C" w14:textId="4FF35A4A" w:rsidR="005B6480" w:rsidRPr="00B40970" w:rsidRDefault="005B6480" w:rsidP="005B6480">
      <w:pPr>
        <w:pStyle w:val="Title"/>
        <w:jc w:val="center"/>
        <w:rPr>
          <w:b/>
          <w:bCs/>
        </w:rPr>
      </w:pPr>
      <w:r w:rsidRPr="00B40970">
        <w:rPr>
          <w:b/>
          <w:bCs/>
        </w:rPr>
        <w:t>Twich Plays RC Robot: An Analysis and Comparison with Twitch Plays Pok</w:t>
      </w:r>
      <w:r w:rsidRPr="00B40970">
        <w:rPr>
          <w:rFonts w:cstheme="majorHAnsi"/>
          <w:b/>
          <w:bCs/>
        </w:rPr>
        <w:t>è</w:t>
      </w:r>
      <w:r w:rsidRPr="00B40970">
        <w:rPr>
          <w:b/>
          <w:bCs/>
        </w:rPr>
        <w:t>mon.</w:t>
      </w:r>
    </w:p>
    <w:p w14:paraId="6BDB1A49" w14:textId="77777777" w:rsidR="005B6480" w:rsidRDefault="005B6480" w:rsidP="005B6480">
      <w:pPr>
        <w:jc w:val="both"/>
        <w:rPr>
          <w:sz w:val="28"/>
          <w:szCs w:val="28"/>
        </w:rPr>
      </w:pPr>
    </w:p>
    <w:p w14:paraId="4157F318" w14:textId="2020E7CE" w:rsidR="006B7E7B" w:rsidRDefault="005B6480" w:rsidP="005B6480">
      <w:pPr>
        <w:jc w:val="both"/>
        <w:rPr>
          <w:rFonts w:ascii="Arial" w:hAnsi="Arial" w:cs="Arial"/>
          <w:color w:val="222222"/>
          <w:sz w:val="24"/>
          <w:szCs w:val="24"/>
          <w:shd w:val="clear" w:color="auto" w:fill="FFFFFF"/>
        </w:rPr>
      </w:pPr>
      <w:r w:rsidRPr="005B6480">
        <w:rPr>
          <w:b/>
          <w:bCs/>
          <w:sz w:val="28"/>
          <w:szCs w:val="28"/>
        </w:rPr>
        <w:t>Abstract:</w:t>
      </w:r>
      <w:r w:rsidRPr="005B6480">
        <w:rPr>
          <w:sz w:val="28"/>
          <w:szCs w:val="28"/>
        </w:rPr>
        <w:t xml:space="preserve"> Social experiments on crowd-controlled gaming have been done on video games which are without any physical obstructions/limitations. The best example is </w:t>
      </w:r>
      <w:r w:rsidRPr="005B6480">
        <w:rPr>
          <w:i/>
          <w:iCs/>
          <w:sz w:val="28"/>
          <w:szCs w:val="28"/>
        </w:rPr>
        <w:t xml:space="preserve">Twich Plays Pokèmon </w:t>
      </w:r>
      <w:r w:rsidRPr="005B6480">
        <w:rPr>
          <w:sz w:val="28"/>
          <w:szCs w:val="28"/>
        </w:rPr>
        <w:t xml:space="preserve">where players from all over the world played Pokèmon Red by inputting commands (A, B, up, down, left, right, start, select) on chat while watching the live stream. This project shows a detailed analysis of varying number of players (1,2, 4, 8) </w:t>
      </w:r>
      <w:r w:rsidR="00367153">
        <w:rPr>
          <w:sz w:val="28"/>
          <w:szCs w:val="28"/>
        </w:rPr>
        <w:t xml:space="preserve">playing </w:t>
      </w:r>
      <w:r w:rsidRPr="005B6480">
        <w:rPr>
          <w:sz w:val="28"/>
          <w:szCs w:val="28"/>
        </w:rPr>
        <w:t xml:space="preserve">on physical wheeled robot controlled by a Raspberry Pi </w:t>
      </w:r>
      <w:r w:rsidR="00367153">
        <w:rPr>
          <w:sz w:val="28"/>
          <w:szCs w:val="28"/>
        </w:rPr>
        <w:t xml:space="preserve">Server </w:t>
      </w:r>
      <w:bookmarkStart w:id="0" w:name="_GoBack"/>
      <w:bookmarkEnd w:id="0"/>
      <w:r w:rsidRPr="005B6480">
        <w:rPr>
          <w:sz w:val="28"/>
          <w:szCs w:val="28"/>
        </w:rPr>
        <w:t>and its comparison with video game</w:t>
      </w:r>
      <w:r>
        <w:rPr>
          <w:sz w:val="28"/>
          <w:szCs w:val="28"/>
        </w:rPr>
        <w:t xml:space="preserve"> </w:t>
      </w:r>
      <w:r w:rsidRPr="005B6480">
        <w:rPr>
          <w:sz w:val="28"/>
          <w:szCs w:val="28"/>
        </w:rPr>
        <w:t>(</w:t>
      </w:r>
      <w:r>
        <w:rPr>
          <w:sz w:val="28"/>
          <w:szCs w:val="28"/>
        </w:rPr>
        <w:t>P</w:t>
      </w:r>
      <w:r w:rsidRPr="005B6480">
        <w:rPr>
          <w:sz w:val="28"/>
          <w:szCs w:val="28"/>
        </w:rPr>
        <w:t xml:space="preserve">okèmon </w:t>
      </w:r>
      <w:r>
        <w:rPr>
          <w:sz w:val="28"/>
          <w:szCs w:val="28"/>
        </w:rPr>
        <w:t>Red</w:t>
      </w:r>
      <w:r w:rsidRPr="005B6480">
        <w:rPr>
          <w:sz w:val="28"/>
          <w:szCs w:val="28"/>
        </w:rPr>
        <w:t xml:space="preserve">). </w:t>
      </w:r>
      <w:r w:rsidRPr="005B6480">
        <w:rPr>
          <w:rFonts w:ascii="Arial" w:hAnsi="Arial" w:cs="Arial"/>
          <w:color w:val="222222"/>
          <w:sz w:val="24"/>
          <w:szCs w:val="24"/>
          <w:shd w:val="clear" w:color="auto" w:fill="FFFFFF"/>
        </w:rPr>
        <w:t>The infinite monkey theorem states that a monkey hitting keys at </w:t>
      </w:r>
      <w:r w:rsidRPr="005B6480">
        <w:rPr>
          <w:rFonts w:ascii="Arial" w:hAnsi="Arial" w:cs="Arial"/>
          <w:sz w:val="24"/>
          <w:szCs w:val="24"/>
          <w:shd w:val="clear" w:color="auto" w:fill="FFFFFF"/>
        </w:rPr>
        <w:t>random</w:t>
      </w:r>
      <w:r w:rsidRPr="005B6480">
        <w:rPr>
          <w:rFonts w:ascii="Arial" w:hAnsi="Arial" w:cs="Arial"/>
          <w:color w:val="222222"/>
          <w:sz w:val="24"/>
          <w:szCs w:val="24"/>
          <w:shd w:val="clear" w:color="auto" w:fill="FFFFFF"/>
        </w:rPr>
        <w:t> on a typewriter keyboard for an </w:t>
      </w:r>
      <w:r w:rsidRPr="005B6480">
        <w:rPr>
          <w:rFonts w:ascii="Arial" w:hAnsi="Arial" w:cs="Arial"/>
          <w:sz w:val="24"/>
          <w:szCs w:val="24"/>
          <w:shd w:val="clear" w:color="auto" w:fill="FFFFFF"/>
        </w:rPr>
        <w:t>infinite</w:t>
      </w:r>
      <w:r w:rsidRPr="005B6480">
        <w:rPr>
          <w:rFonts w:ascii="Arial" w:hAnsi="Arial" w:cs="Arial"/>
          <w:color w:val="222222"/>
          <w:sz w:val="24"/>
          <w:szCs w:val="24"/>
          <w:shd w:val="clear" w:color="auto" w:fill="FFFFFF"/>
        </w:rPr>
        <w:t> amount of time will </w:t>
      </w:r>
      <w:r w:rsidRPr="005B6480">
        <w:rPr>
          <w:rFonts w:ascii="Arial" w:hAnsi="Arial" w:cs="Arial"/>
          <w:sz w:val="24"/>
          <w:szCs w:val="24"/>
          <w:shd w:val="clear" w:color="auto" w:fill="FFFFFF"/>
        </w:rPr>
        <w:t>almost surely</w:t>
      </w:r>
      <w:r w:rsidRPr="005B6480">
        <w:rPr>
          <w:rFonts w:ascii="Arial" w:hAnsi="Arial" w:cs="Arial"/>
          <w:color w:val="222222"/>
          <w:sz w:val="24"/>
          <w:szCs w:val="24"/>
          <w:shd w:val="clear" w:color="auto" w:fill="FFFFFF"/>
        </w:rPr>
        <w:t> type any given text, such as the complete works of </w:t>
      </w:r>
      <w:r w:rsidRPr="005B6480">
        <w:rPr>
          <w:rFonts w:ascii="Arial" w:hAnsi="Arial" w:cs="Arial"/>
          <w:sz w:val="24"/>
          <w:szCs w:val="24"/>
          <w:shd w:val="clear" w:color="auto" w:fill="FFFFFF"/>
        </w:rPr>
        <w:t>William Shakespeare</w:t>
      </w:r>
      <w:r w:rsidRPr="005B6480">
        <w:rPr>
          <w:rFonts w:ascii="Arial" w:hAnsi="Arial" w:cs="Arial"/>
          <w:color w:val="222222"/>
          <w:sz w:val="24"/>
          <w:szCs w:val="24"/>
          <w:shd w:val="clear" w:color="auto" w:fill="FFFFFF"/>
        </w:rPr>
        <w:t>. This situation is quite like the theorem. The only and the most important difference is that instead of random hitting of keys, multiple intelligent entities are trying to solve a problem with a specific goal.</w:t>
      </w:r>
      <w:r w:rsidR="00B40970">
        <w:rPr>
          <w:rFonts w:ascii="Arial" w:hAnsi="Arial" w:cs="Arial"/>
          <w:color w:val="222222"/>
          <w:sz w:val="24"/>
          <w:szCs w:val="24"/>
          <w:shd w:val="clear" w:color="auto" w:fill="FFFFFF"/>
        </w:rPr>
        <w:t xml:space="preserve"> This is an attempt to identify these differences or limitations in physical robot as opposed to an emulator on PC.</w:t>
      </w:r>
    </w:p>
    <w:p w14:paraId="5D8FBEF2" w14:textId="6E9D4312" w:rsidR="005B6480" w:rsidRDefault="005B6480" w:rsidP="005B6480">
      <w:pPr>
        <w:jc w:val="both"/>
        <w:rPr>
          <w:rFonts w:ascii="Arial" w:hAnsi="Arial" w:cs="Arial"/>
          <w:color w:val="222222"/>
          <w:sz w:val="24"/>
          <w:szCs w:val="24"/>
          <w:shd w:val="clear" w:color="auto" w:fill="FFFFFF"/>
        </w:rPr>
      </w:pPr>
    </w:p>
    <w:p w14:paraId="2222FEBB" w14:textId="42767424" w:rsidR="005B6480" w:rsidRDefault="005B6480" w:rsidP="005B6480">
      <w:pPr>
        <w:jc w:val="both"/>
        <w:rPr>
          <w:sz w:val="28"/>
          <w:szCs w:val="28"/>
        </w:rPr>
      </w:pPr>
      <w:r>
        <w:rPr>
          <w:noProof/>
          <w:sz w:val="28"/>
          <w:szCs w:val="28"/>
        </w:rPr>
        <w:drawing>
          <wp:inline distT="0" distB="0" distL="0" distR="0" wp14:anchorId="303F0993" wp14:editId="7CBB8F54">
            <wp:extent cx="3100812" cy="2067207"/>
            <wp:effectExtent l="0" t="0" r="444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ch_plays_pokemon_featur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40695" cy="2093796"/>
                    </a:xfrm>
                    <a:prstGeom prst="rect">
                      <a:avLst/>
                    </a:prstGeom>
                  </pic:spPr>
                </pic:pic>
              </a:graphicData>
            </a:graphic>
          </wp:inline>
        </w:drawing>
      </w:r>
      <w:r>
        <w:rPr>
          <w:noProof/>
          <w:sz w:val="28"/>
          <w:szCs w:val="28"/>
        </w:rPr>
        <w:drawing>
          <wp:inline distT="0" distB="0" distL="0" distR="0" wp14:anchorId="29D15072" wp14:editId="72657309">
            <wp:extent cx="2756780" cy="2067583"/>
            <wp:effectExtent l="0" t="0" r="5715" b="889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3-20 at 1.30.56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7810" cy="2090855"/>
                    </a:xfrm>
                    <a:prstGeom prst="rect">
                      <a:avLst/>
                    </a:prstGeom>
                  </pic:spPr>
                </pic:pic>
              </a:graphicData>
            </a:graphic>
          </wp:inline>
        </w:drawing>
      </w:r>
    </w:p>
    <w:p w14:paraId="58D7C6B7" w14:textId="77777777" w:rsidR="00B40970" w:rsidRDefault="00B40970" w:rsidP="005B6480">
      <w:pPr>
        <w:jc w:val="both"/>
        <w:rPr>
          <w:sz w:val="28"/>
          <w:szCs w:val="28"/>
        </w:rPr>
        <w:sectPr w:rsidR="00B40970">
          <w:pgSz w:w="12240" w:h="15840"/>
          <w:pgMar w:top="1440" w:right="1440" w:bottom="1440" w:left="1440" w:header="720" w:footer="720" w:gutter="0"/>
          <w:cols w:space="720"/>
          <w:docGrid w:linePitch="360"/>
        </w:sectPr>
      </w:pPr>
    </w:p>
    <w:p w14:paraId="41918048" w14:textId="72FB0F77" w:rsidR="00B40970" w:rsidRPr="005B6480" w:rsidRDefault="005B6480" w:rsidP="00B40970">
      <w:pPr>
        <w:jc w:val="center"/>
        <w:rPr>
          <w:sz w:val="28"/>
          <w:szCs w:val="28"/>
        </w:rPr>
      </w:pPr>
      <w:r>
        <w:rPr>
          <w:sz w:val="28"/>
          <w:szCs w:val="28"/>
        </w:rPr>
        <w:t>Figure1: A screenshot from Twitch Plays Pokemon</w:t>
      </w:r>
      <w:r w:rsidR="00B40970">
        <w:rPr>
          <w:sz w:val="28"/>
          <w:szCs w:val="28"/>
        </w:rPr>
        <w:br w:type="column"/>
      </w:r>
      <w:r w:rsidR="00B40970">
        <w:rPr>
          <w:sz w:val="28"/>
          <w:szCs w:val="28"/>
        </w:rPr>
        <w:t>Figure2: Physical RC Robot</w:t>
      </w:r>
    </w:p>
    <w:sectPr w:rsidR="00B40970" w:rsidRPr="005B6480" w:rsidSect="00B4097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80"/>
    <w:rsid w:val="00367153"/>
    <w:rsid w:val="005B6480"/>
    <w:rsid w:val="006B7E7B"/>
    <w:rsid w:val="00B40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7387"/>
  <w15:chartTrackingRefBased/>
  <w15:docId w15:val="{81263EB7-7B4A-44C4-B1CB-AC347EBC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8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6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4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202</Words>
  <Characters>1046</Characters>
  <Application>Microsoft Office Word</Application>
  <DocSecurity>0</DocSecurity>
  <Lines>23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More</dc:creator>
  <cp:keywords/>
  <dc:description/>
  <cp:lastModifiedBy>Kedar More</cp:lastModifiedBy>
  <cp:revision>2</cp:revision>
  <dcterms:created xsi:type="dcterms:W3CDTF">2020-03-20T19:23:00Z</dcterms:created>
  <dcterms:modified xsi:type="dcterms:W3CDTF">2020-03-20T19:39:00Z</dcterms:modified>
</cp:coreProperties>
</file>