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59997" w14:textId="69E8EE18" w:rsidR="009B4D34" w:rsidRDefault="007E1E0C" w:rsidP="00771305">
      <w:pPr>
        <w:pStyle w:val="NoSpacing"/>
        <w:rPr>
          <w:sz w:val="24"/>
          <w:szCs w:val="24"/>
        </w:rPr>
      </w:pPr>
      <w:bookmarkStart w:id="0" w:name="ToCreateLocation"/>
      <w:r w:rsidRPr="00771305">
        <w:rPr>
          <w:sz w:val="24"/>
          <w:szCs w:val="24"/>
        </w:rPr>
        <w:t xml:space="preserve">F.Y. M. Sc. (IT) Semester </w:t>
      </w:r>
      <w:r w:rsidR="00771305" w:rsidRPr="00771305">
        <w:rPr>
          <w:sz w:val="24"/>
          <w:szCs w:val="24"/>
        </w:rPr>
        <w:t>–</w:t>
      </w:r>
      <w:r w:rsidRPr="00771305">
        <w:rPr>
          <w:sz w:val="24"/>
          <w:szCs w:val="24"/>
        </w:rPr>
        <w:t xml:space="preserve"> I</w:t>
      </w:r>
    </w:p>
    <w:p w14:paraId="188B6378" w14:textId="77777777" w:rsidR="00DD7743" w:rsidRPr="00291E34" w:rsidRDefault="00DD7743" w:rsidP="00DD7743">
      <w:pPr>
        <w:pStyle w:val="NoSpacing"/>
        <w:rPr>
          <w:b/>
          <w:bCs/>
          <w:color w:val="00B0F0"/>
          <w:sz w:val="48"/>
          <w:szCs w:val="48"/>
        </w:rPr>
      </w:pPr>
      <w:r w:rsidRPr="00291E34">
        <w:rPr>
          <w:b/>
          <w:bCs/>
          <w:color w:val="00B0F0"/>
          <w:sz w:val="48"/>
          <w:szCs w:val="48"/>
        </w:rPr>
        <w:t>Cloud Computing (CC)</w:t>
      </w:r>
    </w:p>
    <w:p w14:paraId="7B979243" w14:textId="3673B488" w:rsidR="00666DF8" w:rsidRDefault="00666DF8" w:rsidP="00B058D7">
      <w:pPr>
        <w:pStyle w:val="NoSpacing"/>
        <w:rPr>
          <w:rFonts w:cstheme="minorHAnsi"/>
          <w:b/>
          <w:sz w:val="28"/>
          <w:szCs w:val="28"/>
        </w:rPr>
      </w:pPr>
    </w:p>
    <w:tbl>
      <w:tblPr>
        <w:tblStyle w:val="TableGrid"/>
        <w:tblW w:w="0" w:type="auto"/>
        <w:tblLook w:val="04A0" w:firstRow="1" w:lastRow="0" w:firstColumn="1" w:lastColumn="0" w:noHBand="0" w:noVBand="1"/>
      </w:tblPr>
      <w:tblGrid>
        <w:gridCol w:w="2474"/>
        <w:gridCol w:w="1551"/>
        <w:gridCol w:w="2013"/>
        <w:gridCol w:w="2013"/>
      </w:tblGrid>
      <w:tr w:rsidR="00DD7743" w14:paraId="49690B5F" w14:textId="77777777" w:rsidTr="004A2377">
        <w:trPr>
          <w:trHeight w:val="253"/>
        </w:trPr>
        <w:tc>
          <w:tcPr>
            <w:tcW w:w="2474" w:type="dxa"/>
            <w:shd w:val="clear" w:color="auto" w:fill="BFBFBF" w:themeFill="background1" w:themeFillShade="BF"/>
          </w:tcPr>
          <w:p w14:paraId="720AB6C8" w14:textId="541C6FBB" w:rsidR="00DD7743" w:rsidRPr="00B919B1" w:rsidRDefault="00DD7743" w:rsidP="00B058D7">
            <w:pPr>
              <w:pStyle w:val="NoSpacing"/>
              <w:rPr>
                <w:b/>
                <w:bCs/>
                <w:sz w:val="24"/>
                <w:szCs w:val="24"/>
              </w:rPr>
            </w:pPr>
            <w:r w:rsidRPr="00B919B1">
              <w:rPr>
                <w:b/>
                <w:bCs/>
                <w:sz w:val="24"/>
                <w:szCs w:val="24"/>
              </w:rPr>
              <w:t>Name</w:t>
            </w:r>
          </w:p>
        </w:tc>
        <w:tc>
          <w:tcPr>
            <w:tcW w:w="1551" w:type="dxa"/>
            <w:shd w:val="clear" w:color="auto" w:fill="BFBFBF" w:themeFill="background1" w:themeFillShade="BF"/>
          </w:tcPr>
          <w:p w14:paraId="2012F85D" w14:textId="27C86CFB" w:rsidR="00DD7743" w:rsidRPr="00B919B1" w:rsidRDefault="00DD7743" w:rsidP="00B058D7">
            <w:pPr>
              <w:pStyle w:val="NoSpacing"/>
              <w:rPr>
                <w:b/>
                <w:bCs/>
                <w:sz w:val="24"/>
                <w:szCs w:val="24"/>
              </w:rPr>
            </w:pPr>
            <w:r w:rsidRPr="00B919B1">
              <w:rPr>
                <w:b/>
                <w:bCs/>
                <w:sz w:val="24"/>
                <w:szCs w:val="24"/>
              </w:rPr>
              <w:t>Roll No.</w:t>
            </w:r>
          </w:p>
        </w:tc>
        <w:tc>
          <w:tcPr>
            <w:tcW w:w="2013" w:type="dxa"/>
            <w:shd w:val="clear" w:color="auto" w:fill="BFBFBF" w:themeFill="background1" w:themeFillShade="BF"/>
          </w:tcPr>
          <w:p w14:paraId="12CEDC3C" w14:textId="791C5EEE" w:rsidR="00DD7743" w:rsidRPr="00B919B1" w:rsidRDefault="00DD7743" w:rsidP="00B058D7">
            <w:pPr>
              <w:pStyle w:val="NoSpacing"/>
              <w:rPr>
                <w:b/>
                <w:bCs/>
                <w:sz w:val="24"/>
                <w:szCs w:val="24"/>
              </w:rPr>
            </w:pPr>
            <w:r w:rsidRPr="00B919B1">
              <w:rPr>
                <w:b/>
                <w:bCs/>
                <w:sz w:val="24"/>
                <w:szCs w:val="24"/>
              </w:rPr>
              <w:t>Date</w:t>
            </w:r>
          </w:p>
        </w:tc>
        <w:tc>
          <w:tcPr>
            <w:tcW w:w="2013" w:type="dxa"/>
            <w:shd w:val="clear" w:color="auto" w:fill="BFBFBF" w:themeFill="background1" w:themeFillShade="BF"/>
          </w:tcPr>
          <w:p w14:paraId="24E3921C" w14:textId="62B44EB7" w:rsidR="00DD7743" w:rsidRPr="00B919B1" w:rsidRDefault="00DD7743" w:rsidP="00B058D7">
            <w:pPr>
              <w:pStyle w:val="NoSpacing"/>
              <w:rPr>
                <w:b/>
                <w:bCs/>
                <w:sz w:val="24"/>
                <w:szCs w:val="24"/>
              </w:rPr>
            </w:pPr>
            <w:r w:rsidRPr="00B919B1">
              <w:rPr>
                <w:b/>
                <w:bCs/>
                <w:sz w:val="24"/>
                <w:szCs w:val="24"/>
              </w:rPr>
              <w:t>Assignment</w:t>
            </w:r>
          </w:p>
        </w:tc>
      </w:tr>
      <w:tr w:rsidR="00DD7743" w14:paraId="10206D12" w14:textId="77777777" w:rsidTr="004A2377">
        <w:trPr>
          <w:trHeight w:val="253"/>
        </w:trPr>
        <w:tc>
          <w:tcPr>
            <w:tcW w:w="2474" w:type="dxa"/>
          </w:tcPr>
          <w:p w14:paraId="5DE61520" w14:textId="331C9E97" w:rsidR="00DD7743" w:rsidRPr="00B919B1" w:rsidRDefault="00DD7743" w:rsidP="00B058D7">
            <w:pPr>
              <w:pStyle w:val="NoSpacing"/>
              <w:rPr>
                <w:sz w:val="24"/>
                <w:szCs w:val="24"/>
              </w:rPr>
            </w:pPr>
            <w:r w:rsidRPr="00B919B1">
              <w:rPr>
                <w:sz w:val="24"/>
                <w:szCs w:val="24"/>
              </w:rPr>
              <w:t>Kedar Sitaram Jadhav</w:t>
            </w:r>
          </w:p>
        </w:tc>
        <w:tc>
          <w:tcPr>
            <w:tcW w:w="1551" w:type="dxa"/>
          </w:tcPr>
          <w:p w14:paraId="5EC54FC1" w14:textId="409E8BE0" w:rsidR="00DD7743" w:rsidRPr="00B919B1" w:rsidRDefault="00DD7743" w:rsidP="00B058D7">
            <w:pPr>
              <w:pStyle w:val="NoSpacing"/>
              <w:rPr>
                <w:sz w:val="24"/>
                <w:szCs w:val="24"/>
              </w:rPr>
            </w:pPr>
            <w:r w:rsidRPr="00B919B1">
              <w:rPr>
                <w:sz w:val="24"/>
                <w:szCs w:val="24"/>
              </w:rPr>
              <w:t>30</w:t>
            </w:r>
          </w:p>
        </w:tc>
        <w:tc>
          <w:tcPr>
            <w:tcW w:w="2013" w:type="dxa"/>
          </w:tcPr>
          <w:p w14:paraId="529184DD" w14:textId="4C40F064" w:rsidR="00DD7743" w:rsidRPr="00B919B1" w:rsidRDefault="00CF60E8" w:rsidP="00B058D7">
            <w:pPr>
              <w:pStyle w:val="NoSpacing"/>
              <w:rPr>
                <w:sz w:val="24"/>
                <w:szCs w:val="24"/>
              </w:rPr>
            </w:pPr>
            <w:r>
              <w:rPr>
                <w:sz w:val="24"/>
                <w:szCs w:val="24"/>
              </w:rPr>
              <w:t>01</w:t>
            </w:r>
            <w:r w:rsidR="00DD7743" w:rsidRPr="00B919B1">
              <w:rPr>
                <w:sz w:val="24"/>
                <w:szCs w:val="24"/>
              </w:rPr>
              <w:t>-</w:t>
            </w:r>
            <w:r>
              <w:rPr>
                <w:sz w:val="24"/>
                <w:szCs w:val="24"/>
              </w:rPr>
              <w:t>Nov</w:t>
            </w:r>
            <w:r w:rsidR="00DD7743" w:rsidRPr="00B919B1">
              <w:rPr>
                <w:sz w:val="24"/>
                <w:szCs w:val="24"/>
              </w:rPr>
              <w:t>-2021</w:t>
            </w:r>
          </w:p>
        </w:tc>
        <w:tc>
          <w:tcPr>
            <w:tcW w:w="2013" w:type="dxa"/>
          </w:tcPr>
          <w:p w14:paraId="33A305C0" w14:textId="12820DF9" w:rsidR="00DD7743" w:rsidRPr="00B919B1" w:rsidRDefault="00CF60E8" w:rsidP="00B058D7">
            <w:pPr>
              <w:pStyle w:val="NoSpacing"/>
              <w:rPr>
                <w:sz w:val="24"/>
                <w:szCs w:val="24"/>
              </w:rPr>
            </w:pPr>
            <w:r>
              <w:rPr>
                <w:sz w:val="24"/>
                <w:szCs w:val="24"/>
              </w:rPr>
              <w:t>2</w:t>
            </w:r>
          </w:p>
        </w:tc>
      </w:tr>
    </w:tbl>
    <w:p w14:paraId="65AFE0CB" w14:textId="77777777" w:rsidR="00666DF8" w:rsidRDefault="00666DF8" w:rsidP="00B058D7">
      <w:pPr>
        <w:pStyle w:val="NoSpacing"/>
        <w:rPr>
          <w:rFonts w:cstheme="minorHAnsi"/>
          <w:b/>
          <w:sz w:val="28"/>
          <w:szCs w:val="28"/>
        </w:rPr>
      </w:pPr>
    </w:p>
    <w:p w14:paraId="395BD174" w14:textId="77777777" w:rsidR="00666DF8" w:rsidRDefault="00666DF8" w:rsidP="00B058D7">
      <w:pPr>
        <w:pStyle w:val="NoSpacing"/>
        <w:rPr>
          <w:rFonts w:cstheme="minorHAnsi"/>
          <w:b/>
          <w:sz w:val="28"/>
          <w:szCs w:val="28"/>
        </w:rPr>
      </w:pPr>
    </w:p>
    <w:p w14:paraId="317C8C11" w14:textId="77777777" w:rsidR="00666DF8" w:rsidRDefault="00666DF8" w:rsidP="00B058D7">
      <w:pPr>
        <w:pStyle w:val="NoSpacing"/>
        <w:rPr>
          <w:rFonts w:cstheme="minorHAnsi"/>
          <w:b/>
          <w:sz w:val="28"/>
          <w:szCs w:val="28"/>
        </w:rPr>
      </w:pPr>
    </w:p>
    <w:p w14:paraId="78AABF3F" w14:textId="77777777" w:rsidR="00666DF8" w:rsidRDefault="00666DF8" w:rsidP="00B058D7">
      <w:pPr>
        <w:pStyle w:val="NoSpacing"/>
        <w:rPr>
          <w:rFonts w:cstheme="minorHAnsi"/>
          <w:b/>
          <w:sz w:val="28"/>
          <w:szCs w:val="28"/>
        </w:rPr>
      </w:pPr>
    </w:p>
    <w:p w14:paraId="13445CCC" w14:textId="77777777" w:rsidR="00666DF8" w:rsidRDefault="00666DF8" w:rsidP="00B058D7">
      <w:pPr>
        <w:pStyle w:val="NoSpacing"/>
        <w:rPr>
          <w:rFonts w:cstheme="minorHAnsi"/>
          <w:b/>
          <w:sz w:val="28"/>
          <w:szCs w:val="28"/>
        </w:rPr>
      </w:pPr>
    </w:p>
    <w:p w14:paraId="24BFA180" w14:textId="77777777" w:rsidR="00666DF8" w:rsidRDefault="00666DF8" w:rsidP="00B058D7">
      <w:pPr>
        <w:pStyle w:val="NoSpacing"/>
        <w:rPr>
          <w:rFonts w:cstheme="minorHAnsi"/>
          <w:b/>
          <w:sz w:val="28"/>
          <w:szCs w:val="28"/>
        </w:rPr>
      </w:pPr>
    </w:p>
    <w:p w14:paraId="266538A3" w14:textId="77777777" w:rsidR="00666DF8" w:rsidRDefault="00666DF8" w:rsidP="00B058D7">
      <w:pPr>
        <w:pStyle w:val="NoSpacing"/>
        <w:rPr>
          <w:rFonts w:cstheme="minorHAnsi"/>
          <w:b/>
          <w:sz w:val="28"/>
          <w:szCs w:val="28"/>
        </w:rPr>
      </w:pPr>
    </w:p>
    <w:p w14:paraId="270058C1" w14:textId="77777777" w:rsidR="00666DF8" w:rsidRDefault="00666DF8" w:rsidP="00B058D7">
      <w:pPr>
        <w:pStyle w:val="NoSpacing"/>
        <w:rPr>
          <w:rFonts w:cstheme="minorHAnsi"/>
          <w:b/>
          <w:sz w:val="28"/>
          <w:szCs w:val="28"/>
        </w:rPr>
      </w:pPr>
    </w:p>
    <w:p w14:paraId="2FC8A5A4" w14:textId="77777777" w:rsidR="00666DF8" w:rsidRDefault="00666DF8" w:rsidP="00B058D7">
      <w:pPr>
        <w:pStyle w:val="NoSpacing"/>
        <w:rPr>
          <w:rFonts w:cstheme="minorHAnsi"/>
          <w:b/>
          <w:sz w:val="28"/>
          <w:szCs w:val="28"/>
        </w:rPr>
      </w:pPr>
    </w:p>
    <w:p w14:paraId="43FF45EB" w14:textId="77777777" w:rsidR="00666DF8" w:rsidRDefault="00666DF8" w:rsidP="00B058D7">
      <w:pPr>
        <w:pStyle w:val="NoSpacing"/>
        <w:rPr>
          <w:rFonts w:cstheme="minorHAnsi"/>
          <w:b/>
          <w:sz w:val="28"/>
          <w:szCs w:val="28"/>
        </w:rPr>
      </w:pPr>
    </w:p>
    <w:p w14:paraId="02A61CF7" w14:textId="77777777" w:rsidR="001F6EBF" w:rsidRDefault="00666DF8" w:rsidP="00B058D7">
      <w:pPr>
        <w:pStyle w:val="NoSpacing"/>
        <w:rPr>
          <w:rFonts w:cstheme="minorHAnsi"/>
          <w:b/>
          <w:sz w:val="28"/>
          <w:szCs w:val="28"/>
        </w:rPr>
      </w:pPr>
      <w:r>
        <w:rPr>
          <w:rFonts w:cstheme="minorHAnsi"/>
          <w:b/>
          <w:sz w:val="28"/>
          <w:szCs w:val="28"/>
        </w:rPr>
        <w:br/>
      </w:r>
      <w:r>
        <w:rPr>
          <w:rFonts w:cstheme="minorHAnsi"/>
          <w:b/>
          <w:sz w:val="28"/>
          <w:szCs w:val="28"/>
        </w:rPr>
        <w:br/>
      </w:r>
      <w:r>
        <w:rPr>
          <w:rFonts w:cstheme="minorHAnsi"/>
          <w:b/>
          <w:sz w:val="28"/>
          <w:szCs w:val="28"/>
        </w:rPr>
        <w:br/>
      </w:r>
      <w:r>
        <w:rPr>
          <w:rFonts w:cstheme="minorHAnsi"/>
          <w:b/>
          <w:sz w:val="28"/>
          <w:szCs w:val="28"/>
        </w:rPr>
        <w:br/>
      </w:r>
      <w:r>
        <w:rPr>
          <w:rFonts w:cstheme="minorHAnsi"/>
          <w:b/>
          <w:sz w:val="28"/>
          <w:szCs w:val="28"/>
        </w:rPr>
        <w:br/>
      </w:r>
      <w:r>
        <w:rPr>
          <w:rFonts w:cstheme="minorHAnsi"/>
          <w:b/>
          <w:sz w:val="28"/>
          <w:szCs w:val="28"/>
        </w:rPr>
        <w:br/>
      </w:r>
      <w:r>
        <w:rPr>
          <w:rFonts w:cstheme="minorHAnsi"/>
          <w:b/>
          <w:sz w:val="28"/>
          <w:szCs w:val="28"/>
        </w:rPr>
        <w:br/>
      </w:r>
      <w:r>
        <w:rPr>
          <w:rFonts w:cstheme="minorHAnsi"/>
          <w:b/>
          <w:sz w:val="28"/>
          <w:szCs w:val="28"/>
        </w:rPr>
        <w:br/>
      </w:r>
      <w:r>
        <w:rPr>
          <w:rFonts w:cstheme="minorHAnsi"/>
          <w:b/>
          <w:sz w:val="28"/>
          <w:szCs w:val="28"/>
        </w:rPr>
        <w:br/>
      </w:r>
      <w:r>
        <w:rPr>
          <w:rFonts w:cstheme="minorHAnsi"/>
          <w:b/>
          <w:sz w:val="28"/>
          <w:szCs w:val="28"/>
        </w:rPr>
        <w:br/>
      </w:r>
      <w:r>
        <w:rPr>
          <w:rFonts w:cstheme="minorHAnsi"/>
          <w:b/>
          <w:sz w:val="28"/>
          <w:szCs w:val="28"/>
        </w:rPr>
        <w:br/>
      </w:r>
      <w:r>
        <w:rPr>
          <w:rFonts w:cstheme="minorHAnsi"/>
          <w:b/>
          <w:sz w:val="28"/>
          <w:szCs w:val="28"/>
        </w:rPr>
        <w:br/>
      </w:r>
      <w:r>
        <w:rPr>
          <w:rFonts w:cstheme="minorHAnsi"/>
          <w:b/>
          <w:sz w:val="28"/>
          <w:szCs w:val="28"/>
        </w:rPr>
        <w:br/>
      </w:r>
      <w:r>
        <w:rPr>
          <w:rFonts w:cstheme="minorHAnsi"/>
          <w:b/>
          <w:sz w:val="28"/>
          <w:szCs w:val="28"/>
        </w:rPr>
        <w:br/>
      </w:r>
      <w:r>
        <w:rPr>
          <w:rFonts w:cstheme="minorHAnsi"/>
          <w:b/>
          <w:sz w:val="28"/>
          <w:szCs w:val="28"/>
        </w:rPr>
        <w:br/>
      </w:r>
      <w:r>
        <w:rPr>
          <w:rFonts w:cstheme="minorHAnsi"/>
          <w:b/>
          <w:sz w:val="28"/>
          <w:szCs w:val="28"/>
        </w:rPr>
        <w:br/>
      </w:r>
    </w:p>
    <w:p w14:paraId="758C1AC6" w14:textId="77777777" w:rsidR="001F6EBF" w:rsidRDefault="001F6EBF" w:rsidP="00B058D7">
      <w:pPr>
        <w:pStyle w:val="NoSpacing"/>
        <w:rPr>
          <w:rFonts w:cstheme="minorHAnsi"/>
          <w:b/>
          <w:sz w:val="28"/>
          <w:szCs w:val="28"/>
        </w:rPr>
      </w:pPr>
    </w:p>
    <w:p w14:paraId="6E91F894" w14:textId="77777777" w:rsidR="001F6EBF" w:rsidRDefault="001F6EBF" w:rsidP="00B058D7">
      <w:pPr>
        <w:pStyle w:val="NoSpacing"/>
        <w:rPr>
          <w:rFonts w:cstheme="minorHAnsi"/>
          <w:b/>
          <w:sz w:val="28"/>
          <w:szCs w:val="28"/>
        </w:rPr>
      </w:pPr>
    </w:p>
    <w:p w14:paraId="6EBABE6D" w14:textId="6B843598" w:rsidR="00F740CE" w:rsidRPr="00F740CE" w:rsidRDefault="00666DF8" w:rsidP="00F740CE">
      <w:pPr>
        <w:pStyle w:val="NoSpacing"/>
        <w:rPr>
          <w:rFonts w:cstheme="minorHAnsi"/>
          <w:b/>
          <w:sz w:val="28"/>
          <w:szCs w:val="28"/>
        </w:rPr>
      </w:pPr>
      <w:r>
        <w:rPr>
          <w:rFonts w:cstheme="minorHAnsi"/>
          <w:b/>
          <w:sz w:val="28"/>
          <w:szCs w:val="28"/>
        </w:rPr>
        <w:br/>
      </w:r>
      <w:r>
        <w:rPr>
          <w:rFonts w:cstheme="minorHAnsi"/>
          <w:b/>
          <w:sz w:val="28"/>
          <w:szCs w:val="28"/>
        </w:rPr>
        <w:br/>
      </w:r>
      <w:r>
        <w:rPr>
          <w:rFonts w:cstheme="minorHAnsi"/>
          <w:b/>
          <w:sz w:val="28"/>
          <w:szCs w:val="28"/>
        </w:rPr>
        <w:br/>
      </w:r>
      <w:r w:rsidR="0073569B" w:rsidRPr="00CD3904">
        <w:rPr>
          <w:rFonts w:cstheme="minorHAnsi"/>
          <w:b/>
          <w:sz w:val="28"/>
          <w:szCs w:val="28"/>
        </w:rPr>
        <w:lastRenderedPageBreak/>
        <w:t xml:space="preserve">Q1. </w:t>
      </w:r>
      <w:r w:rsidR="00F740CE" w:rsidRPr="00F740CE">
        <w:rPr>
          <w:rFonts w:cstheme="minorHAnsi"/>
          <w:b/>
          <w:sz w:val="28"/>
          <w:szCs w:val="28"/>
        </w:rPr>
        <w:t>Explain briefly the role of Automated Scaling listener and Load Balancer in cloud mechanism</w:t>
      </w:r>
    </w:p>
    <w:p w14:paraId="25A57702" w14:textId="77777777" w:rsidR="00275E7C" w:rsidRPr="00B058D7" w:rsidRDefault="00275E7C" w:rsidP="00B058D7">
      <w:pPr>
        <w:pStyle w:val="NoSpacing"/>
      </w:pPr>
    </w:p>
    <w:p w14:paraId="214874A0" w14:textId="73AEE2C2" w:rsidR="00B77B91" w:rsidRDefault="00882F56" w:rsidP="00882F56">
      <w:pPr>
        <w:pStyle w:val="NoSpacing"/>
        <w:rPr>
          <w:b/>
          <w:bCs/>
          <w:sz w:val="28"/>
          <w:szCs w:val="28"/>
        </w:rPr>
      </w:pPr>
      <w:r w:rsidRPr="00C34A37">
        <w:rPr>
          <w:b/>
          <w:bCs/>
          <w:sz w:val="28"/>
          <w:szCs w:val="28"/>
        </w:rPr>
        <w:t xml:space="preserve">Ans: </w:t>
      </w:r>
    </w:p>
    <w:p w14:paraId="267923C5" w14:textId="217FDE68" w:rsidR="00B77B91" w:rsidRPr="00B77B91" w:rsidRDefault="00B77B91" w:rsidP="00ED2C2B">
      <w:pPr>
        <w:pStyle w:val="NoSpacing"/>
        <w:numPr>
          <w:ilvl w:val="0"/>
          <w:numId w:val="1"/>
        </w:numPr>
        <w:rPr>
          <w:b/>
          <w:bCs/>
          <w:sz w:val="28"/>
          <w:szCs w:val="28"/>
        </w:rPr>
      </w:pPr>
      <w:r w:rsidRPr="00B77B91">
        <w:rPr>
          <w:b/>
          <w:bCs/>
          <w:sz w:val="28"/>
          <w:szCs w:val="28"/>
        </w:rPr>
        <w:t>Automated Scaling Listener</w:t>
      </w:r>
      <w:r>
        <w:rPr>
          <w:b/>
          <w:bCs/>
          <w:sz w:val="28"/>
          <w:szCs w:val="28"/>
        </w:rPr>
        <w:t>-</w:t>
      </w:r>
    </w:p>
    <w:p w14:paraId="7DCF0506" w14:textId="77777777" w:rsidR="00B77B91" w:rsidRDefault="00B77B91" w:rsidP="00B77B91">
      <w:pPr>
        <w:pStyle w:val="NormalWeb"/>
        <w:shd w:val="clear" w:color="auto" w:fill="FFFFFF"/>
        <w:spacing w:before="150" w:beforeAutospacing="0" w:after="150" w:afterAutospacing="0"/>
        <w:textAlignment w:val="baseline"/>
        <w:rPr>
          <w:rFonts w:asciiTheme="minorHAnsi" w:eastAsiaTheme="minorHAnsi" w:hAnsiTheme="minorHAnsi" w:cstheme="minorBidi"/>
          <w:sz w:val="28"/>
          <w:szCs w:val="28"/>
          <w:lang w:val="en-US" w:eastAsia="en-US"/>
        </w:rPr>
      </w:pPr>
      <w:r w:rsidRPr="00B77B91">
        <w:rPr>
          <w:rFonts w:asciiTheme="minorHAnsi" w:eastAsiaTheme="minorHAnsi" w:hAnsiTheme="minorHAnsi" w:cstheme="minorBidi"/>
          <w:sz w:val="28"/>
          <w:szCs w:val="28"/>
          <w:lang w:val="en-US" w:eastAsia="en-US"/>
        </w:rPr>
        <w:t xml:space="preserve">The automated scaling listener mechanism is a service agent that monitors and tracks communications between cloud service consumers and cloud services for dynamic scaling purposes. </w:t>
      </w:r>
    </w:p>
    <w:p w14:paraId="105DF9DC" w14:textId="4183F15B" w:rsidR="00B77B91" w:rsidRPr="00B77B91" w:rsidRDefault="00B77B91" w:rsidP="00B77B91">
      <w:pPr>
        <w:pStyle w:val="NormalWeb"/>
        <w:shd w:val="clear" w:color="auto" w:fill="FFFFFF"/>
        <w:spacing w:before="150" w:beforeAutospacing="0" w:after="150" w:afterAutospacing="0"/>
        <w:textAlignment w:val="baseline"/>
        <w:rPr>
          <w:rFonts w:asciiTheme="minorHAnsi" w:eastAsiaTheme="minorHAnsi" w:hAnsiTheme="minorHAnsi" w:cstheme="minorBidi"/>
          <w:sz w:val="28"/>
          <w:szCs w:val="28"/>
          <w:lang w:val="en-US" w:eastAsia="en-US"/>
        </w:rPr>
      </w:pPr>
      <w:r w:rsidRPr="00B77B91">
        <w:rPr>
          <w:rFonts w:asciiTheme="minorHAnsi" w:eastAsiaTheme="minorHAnsi" w:hAnsiTheme="minorHAnsi" w:cstheme="minorBidi"/>
          <w:sz w:val="28"/>
          <w:szCs w:val="28"/>
          <w:lang w:val="en-US" w:eastAsia="en-US"/>
        </w:rPr>
        <w:t>Automated scaling listeners are deployed within the cloud, typically near the firewall, from where they automatically track workload status information.</w:t>
      </w:r>
    </w:p>
    <w:p w14:paraId="004736BB" w14:textId="77777777" w:rsidR="00B77B91" w:rsidRPr="00B77B91" w:rsidRDefault="00B77B91" w:rsidP="00B77B91">
      <w:pPr>
        <w:pStyle w:val="NormalWeb"/>
        <w:shd w:val="clear" w:color="auto" w:fill="FFFFFF"/>
        <w:spacing w:before="150" w:beforeAutospacing="0" w:after="150" w:afterAutospacing="0"/>
        <w:textAlignment w:val="baseline"/>
        <w:rPr>
          <w:rFonts w:asciiTheme="minorHAnsi" w:eastAsiaTheme="minorHAnsi" w:hAnsiTheme="minorHAnsi" w:cstheme="minorBidi"/>
          <w:sz w:val="28"/>
          <w:szCs w:val="28"/>
          <w:lang w:val="en-US" w:eastAsia="en-US"/>
        </w:rPr>
      </w:pPr>
      <w:r w:rsidRPr="00B77B91">
        <w:rPr>
          <w:rFonts w:asciiTheme="minorHAnsi" w:eastAsiaTheme="minorHAnsi" w:hAnsiTheme="minorHAnsi" w:cstheme="minorBidi"/>
          <w:sz w:val="28"/>
          <w:szCs w:val="28"/>
          <w:lang w:val="en-US" w:eastAsia="en-US"/>
        </w:rPr>
        <w:t>Workloads can be determined by the volume of cloud consumer-generated requests or via back-end processing demands triggered by certain types of requests. For example, a small amount of incoming data can result in a large amount of processing.</w:t>
      </w:r>
    </w:p>
    <w:p w14:paraId="470B5430" w14:textId="77777777" w:rsidR="00B77B91" w:rsidRPr="00B77B91" w:rsidRDefault="00B77B91" w:rsidP="00B77B91">
      <w:pPr>
        <w:pStyle w:val="NormalWeb"/>
        <w:shd w:val="clear" w:color="auto" w:fill="FFFFFF"/>
        <w:spacing w:before="150" w:beforeAutospacing="0" w:after="150" w:afterAutospacing="0"/>
        <w:textAlignment w:val="baseline"/>
        <w:rPr>
          <w:rFonts w:asciiTheme="minorHAnsi" w:eastAsiaTheme="minorHAnsi" w:hAnsiTheme="minorHAnsi" w:cstheme="minorBidi"/>
          <w:sz w:val="28"/>
          <w:szCs w:val="28"/>
          <w:lang w:val="en-US" w:eastAsia="en-US"/>
        </w:rPr>
      </w:pPr>
      <w:r w:rsidRPr="00B77B91">
        <w:rPr>
          <w:rFonts w:asciiTheme="minorHAnsi" w:eastAsiaTheme="minorHAnsi" w:hAnsiTheme="minorHAnsi" w:cstheme="minorBidi"/>
          <w:sz w:val="28"/>
          <w:szCs w:val="28"/>
          <w:lang w:val="en-US" w:eastAsia="en-US"/>
        </w:rPr>
        <w:t>Automated scaling listeners can provide different types of responses to workload fluctuation conditions, such as:</w:t>
      </w:r>
    </w:p>
    <w:p w14:paraId="18A98E62" w14:textId="77777777" w:rsidR="00B77B91" w:rsidRPr="00B77B91" w:rsidRDefault="00B77B91" w:rsidP="00ED2C2B">
      <w:pPr>
        <w:pStyle w:val="ListParagraph"/>
        <w:numPr>
          <w:ilvl w:val="0"/>
          <w:numId w:val="2"/>
        </w:numPr>
        <w:shd w:val="clear" w:color="auto" w:fill="FFFFFF"/>
        <w:spacing w:after="0" w:line="240" w:lineRule="auto"/>
        <w:textAlignment w:val="baseline"/>
        <w:rPr>
          <w:sz w:val="28"/>
          <w:szCs w:val="28"/>
        </w:rPr>
      </w:pPr>
      <w:r w:rsidRPr="00B77B91">
        <w:rPr>
          <w:sz w:val="28"/>
          <w:szCs w:val="28"/>
        </w:rPr>
        <w:t>Automatically scaling IT resources out or in based on parameters previously defined by the cloud consumer (commonly referred to as auto-scaling).</w:t>
      </w:r>
    </w:p>
    <w:p w14:paraId="3BC7F867" w14:textId="0A00B6A3" w:rsidR="00B77B91" w:rsidRPr="00B77B91" w:rsidRDefault="00B77B91" w:rsidP="00ED2C2B">
      <w:pPr>
        <w:pStyle w:val="ListParagraph"/>
        <w:numPr>
          <w:ilvl w:val="0"/>
          <w:numId w:val="2"/>
        </w:numPr>
        <w:shd w:val="clear" w:color="auto" w:fill="FFFFFF"/>
        <w:spacing w:after="0" w:line="240" w:lineRule="auto"/>
        <w:textAlignment w:val="baseline"/>
        <w:rPr>
          <w:sz w:val="28"/>
          <w:szCs w:val="28"/>
        </w:rPr>
      </w:pPr>
      <w:r w:rsidRPr="00B77B91">
        <w:rPr>
          <w:sz w:val="28"/>
          <w:szCs w:val="28"/>
        </w:rPr>
        <w:t>Automatic notification of the cloud consumer when workloads exceed current thresholds or fall below allocated resources. This way, the cloud consumer can choose to adjust its current IT resource allocation.</w:t>
      </w:r>
    </w:p>
    <w:p w14:paraId="586B3DA4" w14:textId="25289FC9" w:rsidR="00B77B91" w:rsidRDefault="00B77B91" w:rsidP="00B77B91">
      <w:pPr>
        <w:shd w:val="clear" w:color="auto" w:fill="FFFFFF"/>
        <w:spacing w:after="0" w:line="240" w:lineRule="auto"/>
        <w:textAlignment w:val="baseline"/>
        <w:rPr>
          <w:sz w:val="28"/>
          <w:szCs w:val="28"/>
        </w:rPr>
      </w:pPr>
    </w:p>
    <w:p w14:paraId="2286A861" w14:textId="18FE0627" w:rsidR="00B77B91" w:rsidRPr="00402C94" w:rsidRDefault="00402C94" w:rsidP="00ED2C2B">
      <w:pPr>
        <w:pStyle w:val="ListParagraph"/>
        <w:numPr>
          <w:ilvl w:val="0"/>
          <w:numId w:val="1"/>
        </w:numPr>
        <w:shd w:val="clear" w:color="auto" w:fill="FFFFFF"/>
        <w:spacing w:after="0" w:line="240" w:lineRule="auto"/>
        <w:textAlignment w:val="baseline"/>
        <w:rPr>
          <w:b/>
          <w:sz w:val="28"/>
          <w:szCs w:val="28"/>
        </w:rPr>
      </w:pPr>
      <w:r w:rsidRPr="00F740CE">
        <w:rPr>
          <w:rFonts w:cstheme="minorHAnsi"/>
          <w:b/>
          <w:sz w:val="28"/>
          <w:szCs w:val="28"/>
        </w:rPr>
        <w:t>Load Balancer in cloud</w:t>
      </w:r>
      <w:r>
        <w:rPr>
          <w:rFonts w:cstheme="minorHAnsi"/>
          <w:b/>
          <w:sz w:val="28"/>
          <w:szCs w:val="28"/>
        </w:rPr>
        <w:t>-</w:t>
      </w:r>
    </w:p>
    <w:p w14:paraId="643ED6DD" w14:textId="77777777" w:rsidR="00402C94" w:rsidRPr="00402C94" w:rsidRDefault="00402C94" w:rsidP="00402C94">
      <w:pPr>
        <w:pStyle w:val="ListParagraph"/>
        <w:shd w:val="clear" w:color="auto" w:fill="FFFFFF"/>
        <w:spacing w:after="0" w:line="240" w:lineRule="auto"/>
        <w:ind w:left="360"/>
        <w:textAlignment w:val="baseline"/>
        <w:rPr>
          <w:b/>
          <w:sz w:val="28"/>
          <w:szCs w:val="28"/>
        </w:rPr>
      </w:pPr>
    </w:p>
    <w:p w14:paraId="17399749" w14:textId="1CDEDB40" w:rsidR="00402C94" w:rsidRPr="00E80591" w:rsidRDefault="00402C94" w:rsidP="00E80591">
      <w:pPr>
        <w:pStyle w:val="ListParagraph"/>
        <w:shd w:val="clear" w:color="auto" w:fill="FFFFFF"/>
        <w:spacing w:after="0" w:line="240" w:lineRule="auto"/>
        <w:ind w:left="360"/>
        <w:textAlignment w:val="baseline"/>
        <w:rPr>
          <w:sz w:val="28"/>
          <w:szCs w:val="28"/>
        </w:rPr>
      </w:pPr>
      <w:r w:rsidRPr="00402C94">
        <w:rPr>
          <w:sz w:val="28"/>
          <w:szCs w:val="28"/>
        </w:rPr>
        <w:t xml:space="preserve">Cloud load balancing is the process of distributing workloads across multiple computing resources. </w:t>
      </w:r>
      <w:r w:rsidRPr="00E80591">
        <w:rPr>
          <w:sz w:val="28"/>
          <w:szCs w:val="28"/>
        </w:rPr>
        <w:t>Cloud load balancing reduces costs associated with document management systems and maximizes availability of resources</w:t>
      </w:r>
      <w:r w:rsidRPr="00E80591">
        <w:rPr>
          <w:sz w:val="28"/>
          <w:szCs w:val="28"/>
        </w:rPr>
        <w:t>.</w:t>
      </w:r>
    </w:p>
    <w:p w14:paraId="2AC8534B" w14:textId="77777777" w:rsidR="008413AA" w:rsidRDefault="008413AA" w:rsidP="008413AA">
      <w:pPr>
        <w:shd w:val="clear" w:color="auto" w:fill="FFFFFF"/>
        <w:spacing w:before="150" w:after="150" w:line="240" w:lineRule="auto"/>
        <w:ind w:left="360"/>
        <w:textAlignment w:val="baseline"/>
        <w:rPr>
          <w:sz w:val="28"/>
          <w:szCs w:val="28"/>
        </w:rPr>
      </w:pPr>
      <w:r w:rsidRPr="008413AA">
        <w:rPr>
          <w:sz w:val="28"/>
          <w:szCs w:val="28"/>
        </w:rPr>
        <w:t xml:space="preserve">The load balancer mechanism is a runtime agent with logic fundamentally based on the premise of employing horizontal scaling to balance a workload across two or more IT resources to increase performance and capacity beyond what a single IT resource can provide. </w:t>
      </w:r>
    </w:p>
    <w:p w14:paraId="56DCF017" w14:textId="51DB8B6A" w:rsidR="008413AA" w:rsidRPr="008413AA" w:rsidRDefault="008413AA" w:rsidP="008413AA">
      <w:pPr>
        <w:shd w:val="clear" w:color="auto" w:fill="FFFFFF"/>
        <w:spacing w:before="150" w:after="150" w:line="240" w:lineRule="auto"/>
        <w:ind w:left="360"/>
        <w:textAlignment w:val="baseline"/>
        <w:rPr>
          <w:sz w:val="28"/>
          <w:szCs w:val="28"/>
        </w:rPr>
      </w:pPr>
      <w:r w:rsidRPr="008413AA">
        <w:rPr>
          <w:sz w:val="28"/>
          <w:szCs w:val="28"/>
        </w:rPr>
        <w:t>load balancers can perform a range of specialized runtime workload distribution functions that include:</w:t>
      </w:r>
    </w:p>
    <w:p w14:paraId="74F398F7" w14:textId="77777777" w:rsidR="008413AA" w:rsidRPr="00DF315A" w:rsidRDefault="008413AA" w:rsidP="00ED2C2B">
      <w:pPr>
        <w:pStyle w:val="ListParagraph"/>
        <w:numPr>
          <w:ilvl w:val="0"/>
          <w:numId w:val="3"/>
        </w:numPr>
        <w:shd w:val="clear" w:color="auto" w:fill="FFFFFF"/>
        <w:spacing w:after="0" w:line="240" w:lineRule="auto"/>
        <w:textAlignment w:val="baseline"/>
        <w:rPr>
          <w:sz w:val="28"/>
          <w:szCs w:val="28"/>
        </w:rPr>
      </w:pPr>
      <w:r w:rsidRPr="00DF315A">
        <w:rPr>
          <w:b/>
          <w:bCs/>
          <w:sz w:val="28"/>
          <w:szCs w:val="28"/>
        </w:rPr>
        <w:lastRenderedPageBreak/>
        <w:t>Asymmetric Distribution</w:t>
      </w:r>
      <w:r w:rsidRPr="00DF315A">
        <w:rPr>
          <w:sz w:val="28"/>
          <w:szCs w:val="28"/>
        </w:rPr>
        <w:t> – larger workloads are issued to IT resources with higher processing capacities</w:t>
      </w:r>
    </w:p>
    <w:p w14:paraId="40402A2D" w14:textId="77777777" w:rsidR="008413AA" w:rsidRPr="00DF315A" w:rsidRDefault="008413AA" w:rsidP="00ED2C2B">
      <w:pPr>
        <w:pStyle w:val="ListParagraph"/>
        <w:numPr>
          <w:ilvl w:val="0"/>
          <w:numId w:val="3"/>
        </w:numPr>
        <w:shd w:val="clear" w:color="auto" w:fill="FFFFFF"/>
        <w:spacing w:after="0" w:line="240" w:lineRule="auto"/>
        <w:textAlignment w:val="baseline"/>
        <w:rPr>
          <w:sz w:val="28"/>
          <w:szCs w:val="28"/>
        </w:rPr>
      </w:pPr>
      <w:r w:rsidRPr="00DF315A">
        <w:rPr>
          <w:b/>
          <w:bCs/>
          <w:sz w:val="28"/>
          <w:szCs w:val="28"/>
        </w:rPr>
        <w:t>Workload Prioritization</w:t>
      </w:r>
      <w:r w:rsidRPr="00DF315A">
        <w:rPr>
          <w:sz w:val="28"/>
          <w:szCs w:val="28"/>
        </w:rPr>
        <w:t> – workloads are scheduled, queued, discarded, and distributed workloads according to their priority levels</w:t>
      </w:r>
    </w:p>
    <w:p w14:paraId="789ED04B" w14:textId="5E571785" w:rsidR="008413AA" w:rsidRDefault="008413AA" w:rsidP="00ED2C2B">
      <w:pPr>
        <w:pStyle w:val="ListParagraph"/>
        <w:numPr>
          <w:ilvl w:val="0"/>
          <w:numId w:val="3"/>
        </w:numPr>
        <w:shd w:val="clear" w:color="auto" w:fill="FFFFFF"/>
        <w:spacing w:after="0" w:line="240" w:lineRule="auto"/>
        <w:textAlignment w:val="baseline"/>
        <w:rPr>
          <w:sz w:val="28"/>
          <w:szCs w:val="28"/>
        </w:rPr>
      </w:pPr>
      <w:r w:rsidRPr="00DF315A">
        <w:rPr>
          <w:b/>
          <w:bCs/>
          <w:sz w:val="28"/>
          <w:szCs w:val="28"/>
        </w:rPr>
        <w:t>Content-Aware Distribution</w:t>
      </w:r>
      <w:r w:rsidRPr="00DF315A">
        <w:rPr>
          <w:sz w:val="28"/>
          <w:szCs w:val="28"/>
        </w:rPr>
        <w:t> – requests are distributed to different IT resources as dictated by the request content</w:t>
      </w:r>
      <w:r w:rsidR="000905FD">
        <w:rPr>
          <w:sz w:val="28"/>
          <w:szCs w:val="28"/>
        </w:rPr>
        <w:t>.</w:t>
      </w:r>
    </w:p>
    <w:p w14:paraId="4E2E258D" w14:textId="5B638310" w:rsidR="000905FD" w:rsidRDefault="000905FD" w:rsidP="000905FD">
      <w:pPr>
        <w:pStyle w:val="ListParagraph"/>
        <w:shd w:val="clear" w:color="auto" w:fill="FFFFFF"/>
        <w:spacing w:after="0" w:line="240" w:lineRule="auto"/>
        <w:ind w:left="927"/>
        <w:textAlignment w:val="baseline"/>
        <w:rPr>
          <w:b/>
          <w:bCs/>
          <w:sz w:val="28"/>
          <w:szCs w:val="28"/>
        </w:rPr>
      </w:pPr>
    </w:p>
    <w:p w14:paraId="13A7EBC9" w14:textId="0393D042" w:rsidR="000905FD" w:rsidRDefault="000905FD" w:rsidP="000905FD">
      <w:pPr>
        <w:pStyle w:val="ListParagraph"/>
        <w:shd w:val="clear" w:color="auto" w:fill="FFFFFF"/>
        <w:spacing w:after="0" w:line="240" w:lineRule="auto"/>
        <w:ind w:left="927"/>
        <w:textAlignment w:val="baseline"/>
      </w:pPr>
      <w:r>
        <w:object w:dxaOrig="8796" w:dyaOrig="5208" w14:anchorId="3FF2E6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64.8pt;height:3in" o:ole="">
            <v:imagedata r:id="rId11" o:title=""/>
          </v:shape>
          <o:OLEObject Type="Embed" ProgID="Paint.Picture" ShapeID="_x0000_i1027" DrawAspect="Content" ObjectID="_1697289648" r:id="rId12"/>
        </w:object>
      </w:r>
    </w:p>
    <w:p w14:paraId="1792787A" w14:textId="77777777" w:rsidR="00E80591" w:rsidRPr="00E80591" w:rsidRDefault="00E80591" w:rsidP="00E80591">
      <w:pPr>
        <w:shd w:val="clear" w:color="auto" w:fill="FFFFFF"/>
        <w:spacing w:before="150" w:after="150" w:line="240" w:lineRule="auto"/>
        <w:textAlignment w:val="baseline"/>
        <w:rPr>
          <w:sz w:val="28"/>
          <w:szCs w:val="28"/>
        </w:rPr>
      </w:pPr>
      <w:r w:rsidRPr="00E80591">
        <w:rPr>
          <w:sz w:val="28"/>
          <w:szCs w:val="28"/>
        </w:rPr>
        <w:t>A load balancer is programmed or configured with a set of performance and QoS rules and parameters with the general objectives of optimizing IT resource usage, avoiding overloads, and maximizing throughput.</w:t>
      </w:r>
    </w:p>
    <w:p w14:paraId="69248CE7" w14:textId="77777777" w:rsidR="00E80591" w:rsidRPr="00E80591" w:rsidRDefault="00E80591" w:rsidP="00E80591">
      <w:pPr>
        <w:shd w:val="clear" w:color="auto" w:fill="FFFFFF"/>
        <w:spacing w:before="150" w:after="150" w:line="240" w:lineRule="auto"/>
        <w:textAlignment w:val="baseline"/>
        <w:rPr>
          <w:sz w:val="28"/>
          <w:szCs w:val="28"/>
        </w:rPr>
      </w:pPr>
      <w:r w:rsidRPr="00E80591">
        <w:rPr>
          <w:sz w:val="28"/>
          <w:szCs w:val="28"/>
        </w:rPr>
        <w:t>The load balancer mechanisms can exist as a:</w:t>
      </w:r>
    </w:p>
    <w:p w14:paraId="3A3E56AE" w14:textId="77777777" w:rsidR="00E80591" w:rsidRPr="00E80591" w:rsidRDefault="00E80591" w:rsidP="00ED2C2B">
      <w:pPr>
        <w:numPr>
          <w:ilvl w:val="0"/>
          <w:numId w:val="4"/>
        </w:numPr>
        <w:shd w:val="clear" w:color="auto" w:fill="FFFFFF"/>
        <w:spacing w:after="0" w:line="240" w:lineRule="auto"/>
        <w:ind w:left="1020"/>
        <w:textAlignment w:val="baseline"/>
        <w:rPr>
          <w:sz w:val="28"/>
          <w:szCs w:val="28"/>
        </w:rPr>
      </w:pPr>
      <w:r w:rsidRPr="00E80591">
        <w:rPr>
          <w:sz w:val="28"/>
          <w:szCs w:val="28"/>
        </w:rPr>
        <w:t>multi-layer network switch</w:t>
      </w:r>
    </w:p>
    <w:p w14:paraId="0490261C" w14:textId="77777777" w:rsidR="00E80591" w:rsidRPr="00E80591" w:rsidRDefault="00E80591" w:rsidP="00ED2C2B">
      <w:pPr>
        <w:numPr>
          <w:ilvl w:val="0"/>
          <w:numId w:val="4"/>
        </w:numPr>
        <w:shd w:val="clear" w:color="auto" w:fill="FFFFFF"/>
        <w:spacing w:after="0" w:line="240" w:lineRule="auto"/>
        <w:ind w:left="1020"/>
        <w:textAlignment w:val="baseline"/>
        <w:rPr>
          <w:sz w:val="28"/>
          <w:szCs w:val="28"/>
        </w:rPr>
      </w:pPr>
      <w:r w:rsidRPr="00E80591">
        <w:rPr>
          <w:sz w:val="28"/>
          <w:szCs w:val="28"/>
        </w:rPr>
        <w:t>dedicated hardware appliance</w:t>
      </w:r>
    </w:p>
    <w:p w14:paraId="2912ABEF" w14:textId="77777777" w:rsidR="00E80591" w:rsidRPr="00E80591" w:rsidRDefault="00E80591" w:rsidP="00ED2C2B">
      <w:pPr>
        <w:numPr>
          <w:ilvl w:val="0"/>
          <w:numId w:val="4"/>
        </w:numPr>
        <w:shd w:val="clear" w:color="auto" w:fill="FFFFFF"/>
        <w:spacing w:after="0" w:line="240" w:lineRule="auto"/>
        <w:ind w:left="1020"/>
        <w:textAlignment w:val="baseline"/>
        <w:rPr>
          <w:sz w:val="28"/>
          <w:szCs w:val="28"/>
        </w:rPr>
      </w:pPr>
      <w:r w:rsidRPr="00E80591">
        <w:rPr>
          <w:sz w:val="28"/>
          <w:szCs w:val="28"/>
        </w:rPr>
        <w:t>dedicated software-based system (common in server operating systems)</w:t>
      </w:r>
    </w:p>
    <w:p w14:paraId="4C5AA64C" w14:textId="39BACD86" w:rsidR="00E80591" w:rsidRDefault="00E80591" w:rsidP="00ED2C2B">
      <w:pPr>
        <w:numPr>
          <w:ilvl w:val="0"/>
          <w:numId w:val="4"/>
        </w:numPr>
        <w:shd w:val="clear" w:color="auto" w:fill="FFFFFF"/>
        <w:spacing w:after="0" w:line="240" w:lineRule="auto"/>
        <w:ind w:left="1020"/>
        <w:textAlignment w:val="baseline"/>
        <w:rPr>
          <w:sz w:val="28"/>
          <w:szCs w:val="28"/>
        </w:rPr>
      </w:pPr>
      <w:r w:rsidRPr="00E80591">
        <w:rPr>
          <w:sz w:val="28"/>
          <w:szCs w:val="28"/>
        </w:rPr>
        <w:t>service agent (usually controlled by cloud management software)</w:t>
      </w:r>
      <w:r>
        <w:rPr>
          <w:sz w:val="28"/>
          <w:szCs w:val="28"/>
        </w:rPr>
        <w:t>.</w:t>
      </w:r>
    </w:p>
    <w:p w14:paraId="7A458F64" w14:textId="77777777" w:rsidR="00E80591" w:rsidRDefault="00E80591" w:rsidP="00E80591">
      <w:pPr>
        <w:shd w:val="clear" w:color="auto" w:fill="FFFFFF"/>
        <w:spacing w:after="0" w:line="240" w:lineRule="auto"/>
        <w:textAlignment w:val="baseline"/>
        <w:rPr>
          <w:sz w:val="28"/>
          <w:szCs w:val="28"/>
        </w:rPr>
      </w:pPr>
    </w:p>
    <w:p w14:paraId="37D42C5E" w14:textId="77777777" w:rsidR="004E5FE9" w:rsidRDefault="00E80591" w:rsidP="00E80591">
      <w:pPr>
        <w:shd w:val="clear" w:color="auto" w:fill="FFFFFF"/>
        <w:spacing w:after="0" w:line="240" w:lineRule="auto"/>
        <w:textAlignment w:val="baseline"/>
        <w:rPr>
          <w:sz w:val="28"/>
          <w:szCs w:val="28"/>
        </w:rPr>
      </w:pPr>
      <w:r w:rsidRPr="00E80591">
        <w:rPr>
          <w:sz w:val="28"/>
          <w:szCs w:val="28"/>
        </w:rPr>
        <w:t xml:space="preserve">The load balancer is typically located on the communication path between the IT resources generating the workload and the IT resources performing the workload processing. </w:t>
      </w:r>
    </w:p>
    <w:p w14:paraId="4E6B5A68" w14:textId="6EFE962D" w:rsidR="00E80591" w:rsidRPr="00E80591" w:rsidRDefault="00E80591" w:rsidP="00E80591">
      <w:pPr>
        <w:shd w:val="clear" w:color="auto" w:fill="FFFFFF"/>
        <w:spacing w:after="0" w:line="240" w:lineRule="auto"/>
        <w:textAlignment w:val="baseline"/>
        <w:rPr>
          <w:sz w:val="28"/>
          <w:szCs w:val="28"/>
        </w:rPr>
      </w:pPr>
      <w:r w:rsidRPr="00E80591">
        <w:rPr>
          <w:sz w:val="28"/>
          <w:szCs w:val="28"/>
        </w:rPr>
        <w:t>This mechanism can be designed as a transparent agent that remains hidden from the cloud service consumers, or as a proxy component that abstracts the IT resources performing their workload.</w:t>
      </w:r>
    </w:p>
    <w:p w14:paraId="7E6942F5" w14:textId="77777777" w:rsidR="007219A7" w:rsidRDefault="007219A7" w:rsidP="0073569B">
      <w:pPr>
        <w:spacing w:before="100" w:beforeAutospacing="1" w:after="100" w:afterAutospacing="1" w:line="240" w:lineRule="auto"/>
        <w:rPr>
          <w:sz w:val="28"/>
          <w:szCs w:val="28"/>
        </w:rPr>
      </w:pPr>
    </w:p>
    <w:p w14:paraId="11B2CFBF" w14:textId="160DC6E3" w:rsidR="007219A7" w:rsidRDefault="0073569B" w:rsidP="0073569B">
      <w:pPr>
        <w:spacing w:before="100" w:beforeAutospacing="1" w:after="100" w:afterAutospacing="1" w:line="240" w:lineRule="auto"/>
        <w:rPr>
          <w:rFonts w:cstheme="minorHAnsi"/>
          <w:b/>
          <w:sz w:val="28"/>
          <w:szCs w:val="28"/>
        </w:rPr>
      </w:pPr>
      <w:r w:rsidRPr="00F239F4">
        <w:rPr>
          <w:rFonts w:cstheme="minorHAnsi"/>
          <w:b/>
          <w:sz w:val="28"/>
          <w:szCs w:val="28"/>
        </w:rPr>
        <w:lastRenderedPageBreak/>
        <w:t xml:space="preserve">Q2. </w:t>
      </w:r>
      <w:r w:rsidR="007219A7" w:rsidRPr="007219A7">
        <w:rPr>
          <w:rFonts w:cstheme="minorHAnsi"/>
          <w:b/>
          <w:sz w:val="28"/>
          <w:szCs w:val="28"/>
        </w:rPr>
        <w:t>Discuss briefly on Resource Management System on cloud Management</w:t>
      </w:r>
    </w:p>
    <w:p w14:paraId="788EDD38" w14:textId="4C623148" w:rsidR="00161AC2" w:rsidRDefault="00B67FD9" w:rsidP="00B67FD9">
      <w:pPr>
        <w:pStyle w:val="NoSpacing"/>
        <w:rPr>
          <w:b/>
          <w:bCs/>
          <w:sz w:val="28"/>
          <w:szCs w:val="28"/>
        </w:rPr>
      </w:pPr>
      <w:r w:rsidRPr="00C34A37">
        <w:rPr>
          <w:b/>
          <w:bCs/>
          <w:sz w:val="28"/>
          <w:szCs w:val="28"/>
        </w:rPr>
        <w:t>Ans</w:t>
      </w:r>
      <w:r w:rsidR="00C34A37" w:rsidRPr="00C34A37">
        <w:rPr>
          <w:b/>
          <w:bCs/>
          <w:sz w:val="28"/>
          <w:szCs w:val="28"/>
        </w:rPr>
        <w:t>:</w:t>
      </w:r>
    </w:p>
    <w:p w14:paraId="48DBAD42" w14:textId="77777777" w:rsidR="00161AC2" w:rsidRDefault="00161AC2" w:rsidP="00B9598A">
      <w:pPr>
        <w:pStyle w:val="ListParagraph"/>
        <w:shd w:val="clear" w:color="auto" w:fill="FFFFFF"/>
        <w:spacing w:after="0" w:line="240" w:lineRule="auto"/>
        <w:ind w:left="360" w:firstLine="360"/>
        <w:textAlignment w:val="baseline"/>
        <w:rPr>
          <w:sz w:val="28"/>
          <w:szCs w:val="28"/>
        </w:rPr>
      </w:pPr>
      <w:r w:rsidRPr="00161AC2">
        <w:rPr>
          <w:sz w:val="28"/>
          <w:szCs w:val="28"/>
        </w:rPr>
        <w:t xml:space="preserve">The </w:t>
      </w:r>
      <w:r w:rsidRPr="00161AC2">
        <w:rPr>
          <w:sz w:val="28"/>
          <w:szCs w:val="28"/>
        </w:rPr>
        <w:t xml:space="preserve">cloud </w:t>
      </w:r>
      <w:r w:rsidR="004256BE" w:rsidRPr="004256BE">
        <w:rPr>
          <w:sz w:val="28"/>
          <w:szCs w:val="28"/>
        </w:rPr>
        <w:t xml:space="preserve">resource management as the process of allocating computing, storage, networking and indirectly energy resources to a set of applications, in the context that looks to jointly meet the performance objectives of the infrastructure providers, users of the cloud resources and applications. </w:t>
      </w:r>
    </w:p>
    <w:p w14:paraId="4A79AD09" w14:textId="77777777" w:rsidR="00161AC2" w:rsidRDefault="00161AC2" w:rsidP="00161AC2">
      <w:pPr>
        <w:pStyle w:val="ListParagraph"/>
        <w:shd w:val="clear" w:color="auto" w:fill="FFFFFF"/>
        <w:spacing w:after="0" w:line="240" w:lineRule="auto"/>
        <w:ind w:left="360"/>
        <w:textAlignment w:val="baseline"/>
        <w:rPr>
          <w:sz w:val="28"/>
          <w:szCs w:val="28"/>
        </w:rPr>
      </w:pPr>
    </w:p>
    <w:p w14:paraId="23CCE757" w14:textId="2E92A2BB" w:rsidR="00161AC2" w:rsidRPr="00161AC2" w:rsidRDefault="004256BE" w:rsidP="00161AC2">
      <w:pPr>
        <w:pStyle w:val="ListParagraph"/>
        <w:shd w:val="clear" w:color="auto" w:fill="FFFFFF"/>
        <w:spacing w:after="0" w:line="240" w:lineRule="auto"/>
        <w:ind w:left="360"/>
        <w:textAlignment w:val="baseline"/>
        <w:rPr>
          <w:sz w:val="28"/>
          <w:szCs w:val="28"/>
        </w:rPr>
      </w:pPr>
      <w:r w:rsidRPr="00161AC2">
        <w:rPr>
          <w:sz w:val="28"/>
          <w:szCs w:val="28"/>
        </w:rPr>
        <w:t xml:space="preserve">The objectives of the cloud users tend to focus on application performance. </w:t>
      </w:r>
    </w:p>
    <w:p w14:paraId="6459A861" w14:textId="5E9D7E42" w:rsidR="00161AC2" w:rsidRDefault="004256BE" w:rsidP="00161AC2">
      <w:pPr>
        <w:pStyle w:val="ListParagraph"/>
        <w:shd w:val="clear" w:color="auto" w:fill="FFFFFF"/>
        <w:spacing w:after="0" w:line="240" w:lineRule="auto"/>
        <w:ind w:left="360"/>
        <w:textAlignment w:val="baseline"/>
        <w:rPr>
          <w:sz w:val="28"/>
          <w:szCs w:val="28"/>
        </w:rPr>
      </w:pPr>
      <w:r w:rsidRPr="004256BE">
        <w:rPr>
          <w:sz w:val="28"/>
          <w:szCs w:val="28"/>
        </w:rPr>
        <w:t xml:space="preserve">The conceptual framework provides a </w:t>
      </w:r>
      <w:r w:rsidR="00161AC2" w:rsidRPr="004256BE">
        <w:rPr>
          <w:sz w:val="28"/>
          <w:szCs w:val="28"/>
        </w:rPr>
        <w:t>high-level</w:t>
      </w:r>
      <w:r w:rsidRPr="004256BE">
        <w:rPr>
          <w:sz w:val="28"/>
          <w:szCs w:val="28"/>
        </w:rPr>
        <w:t xml:space="preserve"> view of the functional component of cloud resource management systems and all their interactions. </w:t>
      </w:r>
    </w:p>
    <w:p w14:paraId="5C53ABCA" w14:textId="77777777" w:rsidR="0062248B" w:rsidRDefault="0062248B" w:rsidP="00161AC2">
      <w:pPr>
        <w:pStyle w:val="ListParagraph"/>
        <w:shd w:val="clear" w:color="auto" w:fill="FFFFFF"/>
        <w:spacing w:after="0" w:line="240" w:lineRule="auto"/>
        <w:ind w:left="360"/>
        <w:textAlignment w:val="baseline"/>
        <w:rPr>
          <w:sz w:val="28"/>
          <w:szCs w:val="28"/>
        </w:rPr>
      </w:pPr>
    </w:p>
    <w:p w14:paraId="3B7FFD64" w14:textId="77777777" w:rsidR="0062248B" w:rsidRDefault="004256BE" w:rsidP="00161AC2">
      <w:pPr>
        <w:pStyle w:val="ListParagraph"/>
        <w:shd w:val="clear" w:color="auto" w:fill="FFFFFF"/>
        <w:spacing w:after="0" w:line="240" w:lineRule="auto"/>
        <w:ind w:left="360"/>
        <w:textAlignment w:val="baseline"/>
        <w:rPr>
          <w:sz w:val="28"/>
          <w:szCs w:val="28"/>
        </w:rPr>
      </w:pPr>
      <w:r w:rsidRPr="00161AC2">
        <w:rPr>
          <w:sz w:val="28"/>
          <w:szCs w:val="28"/>
        </w:rPr>
        <w:t xml:space="preserve">This field is classified into eight functional areas or we can say that resource management activities which are as follow: </w:t>
      </w:r>
    </w:p>
    <w:p w14:paraId="0FC194B5" w14:textId="39DDD5E2" w:rsidR="0062248B" w:rsidRPr="0062248B" w:rsidRDefault="004256BE" w:rsidP="00ED2C2B">
      <w:pPr>
        <w:pStyle w:val="ListParagraph"/>
        <w:numPr>
          <w:ilvl w:val="0"/>
          <w:numId w:val="5"/>
        </w:numPr>
        <w:shd w:val="clear" w:color="auto" w:fill="FFFFFF"/>
        <w:spacing w:after="0" w:line="240" w:lineRule="auto"/>
        <w:textAlignment w:val="baseline"/>
        <w:rPr>
          <w:sz w:val="28"/>
          <w:szCs w:val="28"/>
        </w:rPr>
      </w:pPr>
      <w:r w:rsidRPr="0062248B">
        <w:rPr>
          <w:sz w:val="28"/>
          <w:szCs w:val="28"/>
        </w:rPr>
        <w:t xml:space="preserve">Global planning of virtualized resources </w:t>
      </w:r>
    </w:p>
    <w:p w14:paraId="194E2B05" w14:textId="0E631FD6" w:rsidR="0062248B" w:rsidRPr="0062248B" w:rsidRDefault="004256BE" w:rsidP="00ED2C2B">
      <w:pPr>
        <w:pStyle w:val="ListParagraph"/>
        <w:numPr>
          <w:ilvl w:val="0"/>
          <w:numId w:val="5"/>
        </w:numPr>
        <w:shd w:val="clear" w:color="auto" w:fill="FFFFFF"/>
        <w:spacing w:after="0" w:line="240" w:lineRule="auto"/>
        <w:textAlignment w:val="baseline"/>
        <w:rPr>
          <w:sz w:val="28"/>
          <w:szCs w:val="28"/>
        </w:rPr>
      </w:pPr>
      <w:r w:rsidRPr="0062248B">
        <w:rPr>
          <w:sz w:val="28"/>
          <w:szCs w:val="28"/>
        </w:rPr>
        <w:t xml:space="preserve">Resource demand profiling </w:t>
      </w:r>
    </w:p>
    <w:p w14:paraId="18060F18" w14:textId="0BC91B54" w:rsidR="0062248B" w:rsidRPr="0062248B" w:rsidRDefault="004256BE" w:rsidP="00ED2C2B">
      <w:pPr>
        <w:pStyle w:val="ListParagraph"/>
        <w:numPr>
          <w:ilvl w:val="0"/>
          <w:numId w:val="5"/>
        </w:numPr>
        <w:shd w:val="clear" w:color="auto" w:fill="FFFFFF"/>
        <w:spacing w:after="0" w:line="240" w:lineRule="auto"/>
        <w:textAlignment w:val="baseline"/>
        <w:rPr>
          <w:sz w:val="28"/>
          <w:szCs w:val="28"/>
        </w:rPr>
      </w:pPr>
      <w:r w:rsidRPr="0062248B">
        <w:rPr>
          <w:sz w:val="28"/>
          <w:szCs w:val="28"/>
        </w:rPr>
        <w:t xml:space="preserve">Resource exercise estimation </w:t>
      </w:r>
    </w:p>
    <w:p w14:paraId="6119FE79" w14:textId="3D2A1D0A" w:rsidR="0062248B" w:rsidRPr="0062248B" w:rsidRDefault="004256BE" w:rsidP="00ED2C2B">
      <w:pPr>
        <w:pStyle w:val="ListParagraph"/>
        <w:numPr>
          <w:ilvl w:val="0"/>
          <w:numId w:val="5"/>
        </w:numPr>
        <w:shd w:val="clear" w:color="auto" w:fill="FFFFFF"/>
        <w:spacing w:after="0" w:line="240" w:lineRule="auto"/>
        <w:textAlignment w:val="baseline"/>
        <w:rPr>
          <w:sz w:val="28"/>
          <w:szCs w:val="28"/>
        </w:rPr>
      </w:pPr>
      <w:r w:rsidRPr="0062248B">
        <w:rPr>
          <w:sz w:val="28"/>
          <w:szCs w:val="28"/>
        </w:rPr>
        <w:t xml:space="preserve">Resource pricing and profit maximization </w:t>
      </w:r>
    </w:p>
    <w:p w14:paraId="0262D555" w14:textId="13A8D2F7" w:rsidR="0062248B" w:rsidRPr="0062248B" w:rsidRDefault="004256BE" w:rsidP="00ED2C2B">
      <w:pPr>
        <w:pStyle w:val="ListParagraph"/>
        <w:numPr>
          <w:ilvl w:val="0"/>
          <w:numId w:val="5"/>
        </w:numPr>
        <w:shd w:val="clear" w:color="auto" w:fill="FFFFFF"/>
        <w:spacing w:after="0" w:line="240" w:lineRule="auto"/>
        <w:textAlignment w:val="baseline"/>
        <w:rPr>
          <w:sz w:val="28"/>
          <w:szCs w:val="28"/>
        </w:rPr>
      </w:pPr>
      <w:r w:rsidRPr="0062248B">
        <w:rPr>
          <w:sz w:val="28"/>
          <w:szCs w:val="28"/>
        </w:rPr>
        <w:t xml:space="preserve">Local scheduling of cloud resources </w:t>
      </w:r>
    </w:p>
    <w:p w14:paraId="7B3728B7" w14:textId="4EB20866" w:rsidR="0062248B" w:rsidRPr="0062248B" w:rsidRDefault="004256BE" w:rsidP="00ED2C2B">
      <w:pPr>
        <w:pStyle w:val="ListParagraph"/>
        <w:numPr>
          <w:ilvl w:val="0"/>
          <w:numId w:val="5"/>
        </w:numPr>
        <w:shd w:val="clear" w:color="auto" w:fill="FFFFFF"/>
        <w:spacing w:after="0" w:line="240" w:lineRule="auto"/>
        <w:textAlignment w:val="baseline"/>
        <w:rPr>
          <w:sz w:val="28"/>
          <w:szCs w:val="28"/>
        </w:rPr>
      </w:pPr>
      <w:r w:rsidRPr="0062248B">
        <w:rPr>
          <w:sz w:val="28"/>
          <w:szCs w:val="28"/>
        </w:rPr>
        <w:t xml:space="preserve">Application scaling and provisioning </w:t>
      </w:r>
    </w:p>
    <w:p w14:paraId="4430F7E0" w14:textId="1EF91383" w:rsidR="0062248B" w:rsidRPr="0062248B" w:rsidRDefault="004256BE" w:rsidP="00ED2C2B">
      <w:pPr>
        <w:pStyle w:val="ListParagraph"/>
        <w:numPr>
          <w:ilvl w:val="0"/>
          <w:numId w:val="5"/>
        </w:numPr>
        <w:shd w:val="clear" w:color="auto" w:fill="FFFFFF"/>
        <w:spacing w:after="0" w:line="240" w:lineRule="auto"/>
        <w:textAlignment w:val="baseline"/>
        <w:rPr>
          <w:sz w:val="28"/>
          <w:szCs w:val="28"/>
        </w:rPr>
      </w:pPr>
      <w:r w:rsidRPr="0062248B">
        <w:rPr>
          <w:sz w:val="28"/>
          <w:szCs w:val="28"/>
        </w:rPr>
        <w:t xml:space="preserve">Workload management </w:t>
      </w:r>
    </w:p>
    <w:p w14:paraId="587B7F55" w14:textId="546E55FD" w:rsidR="0062248B" w:rsidRPr="0062248B" w:rsidRDefault="004256BE" w:rsidP="00ED2C2B">
      <w:pPr>
        <w:pStyle w:val="ListParagraph"/>
        <w:numPr>
          <w:ilvl w:val="0"/>
          <w:numId w:val="5"/>
        </w:numPr>
        <w:shd w:val="clear" w:color="auto" w:fill="FFFFFF"/>
        <w:spacing w:after="0" w:line="240" w:lineRule="auto"/>
        <w:textAlignment w:val="baseline"/>
        <w:rPr>
          <w:sz w:val="28"/>
          <w:szCs w:val="28"/>
        </w:rPr>
      </w:pPr>
      <w:r w:rsidRPr="0062248B">
        <w:rPr>
          <w:sz w:val="28"/>
          <w:szCs w:val="28"/>
        </w:rPr>
        <w:t xml:space="preserve">Cloud management systems </w:t>
      </w:r>
    </w:p>
    <w:p w14:paraId="28A7E00A" w14:textId="77777777" w:rsidR="0062248B" w:rsidRDefault="0062248B" w:rsidP="00161AC2">
      <w:pPr>
        <w:pStyle w:val="ListParagraph"/>
        <w:shd w:val="clear" w:color="auto" w:fill="FFFFFF"/>
        <w:spacing w:after="0" w:line="240" w:lineRule="auto"/>
        <w:ind w:left="360"/>
        <w:textAlignment w:val="baseline"/>
        <w:rPr>
          <w:sz w:val="28"/>
          <w:szCs w:val="28"/>
        </w:rPr>
      </w:pPr>
    </w:p>
    <w:p w14:paraId="59C48055" w14:textId="77777777" w:rsidR="00A66082" w:rsidRDefault="004256BE" w:rsidP="00A66082">
      <w:pPr>
        <w:pStyle w:val="ListParagraph"/>
        <w:shd w:val="clear" w:color="auto" w:fill="FFFFFF"/>
        <w:spacing w:after="0" w:line="240" w:lineRule="auto"/>
        <w:ind w:left="360"/>
        <w:textAlignment w:val="baseline"/>
        <w:rPr>
          <w:sz w:val="28"/>
          <w:szCs w:val="28"/>
        </w:rPr>
      </w:pPr>
      <w:r w:rsidRPr="00161AC2">
        <w:rPr>
          <w:sz w:val="28"/>
          <w:szCs w:val="28"/>
        </w:rPr>
        <w:t xml:space="preserve">Cloud computing is appeared as a business necessity, being animated by the idea of just using the infrastructure without managing it. Although, initially this idea was present only in the academic area, recently, it was transposed into industries by companies like Microsoft, Amazon, Google, Yahoo! and Salesforce.com. </w:t>
      </w:r>
    </w:p>
    <w:p w14:paraId="507FDFFC" w14:textId="77777777" w:rsidR="00A66082" w:rsidRDefault="00A66082" w:rsidP="00A66082">
      <w:pPr>
        <w:pStyle w:val="ListParagraph"/>
        <w:shd w:val="clear" w:color="auto" w:fill="FFFFFF"/>
        <w:spacing w:after="0" w:line="240" w:lineRule="auto"/>
        <w:ind w:left="360"/>
        <w:textAlignment w:val="baseline"/>
        <w:rPr>
          <w:sz w:val="28"/>
          <w:szCs w:val="28"/>
        </w:rPr>
      </w:pPr>
    </w:p>
    <w:p w14:paraId="5C7CEB6E" w14:textId="269FC93F" w:rsidR="00A66082" w:rsidRPr="00A56EFA" w:rsidRDefault="00A66082" w:rsidP="00A66082">
      <w:pPr>
        <w:pStyle w:val="ListParagraph"/>
        <w:shd w:val="clear" w:color="auto" w:fill="FFFFFF"/>
        <w:spacing w:after="0" w:line="240" w:lineRule="auto"/>
        <w:ind w:left="360"/>
        <w:textAlignment w:val="baseline"/>
        <w:rPr>
          <w:b/>
          <w:bCs/>
          <w:sz w:val="28"/>
          <w:szCs w:val="28"/>
        </w:rPr>
      </w:pPr>
      <w:r w:rsidRPr="00A56EFA">
        <w:rPr>
          <w:b/>
          <w:bCs/>
          <w:sz w:val="28"/>
          <w:szCs w:val="28"/>
        </w:rPr>
        <w:t xml:space="preserve">Resource management in </w:t>
      </w:r>
      <w:r w:rsidR="004256BE" w:rsidRPr="00A56EFA">
        <w:rPr>
          <w:b/>
          <w:bCs/>
          <w:sz w:val="28"/>
          <w:szCs w:val="28"/>
        </w:rPr>
        <w:t xml:space="preserve">Cloud computing </w:t>
      </w:r>
      <w:r w:rsidRPr="00A56EFA">
        <w:rPr>
          <w:b/>
          <w:bCs/>
          <w:sz w:val="28"/>
          <w:szCs w:val="28"/>
        </w:rPr>
        <w:t xml:space="preserve">environment – </w:t>
      </w:r>
    </w:p>
    <w:p w14:paraId="7C9799F0" w14:textId="695EF4DA" w:rsidR="00A66082" w:rsidRPr="00BC7B45" w:rsidRDefault="00A66082" w:rsidP="00ED2C2B">
      <w:pPr>
        <w:pStyle w:val="ListParagraph"/>
        <w:numPr>
          <w:ilvl w:val="0"/>
          <w:numId w:val="6"/>
        </w:numPr>
        <w:shd w:val="clear" w:color="auto" w:fill="FFFFFF"/>
        <w:spacing w:after="0" w:line="240" w:lineRule="auto"/>
        <w:textAlignment w:val="baseline"/>
        <w:rPr>
          <w:sz w:val="28"/>
          <w:szCs w:val="28"/>
        </w:rPr>
      </w:pPr>
      <w:r w:rsidRPr="00BC7B45">
        <w:rPr>
          <w:sz w:val="28"/>
          <w:szCs w:val="28"/>
        </w:rPr>
        <w:t>Computer Model</w:t>
      </w:r>
    </w:p>
    <w:p w14:paraId="7AE44D72" w14:textId="54E87CFF" w:rsidR="00A66082" w:rsidRPr="00BC7B45" w:rsidRDefault="00A66082" w:rsidP="00ED2C2B">
      <w:pPr>
        <w:pStyle w:val="ListParagraph"/>
        <w:numPr>
          <w:ilvl w:val="0"/>
          <w:numId w:val="6"/>
        </w:numPr>
        <w:shd w:val="clear" w:color="auto" w:fill="FFFFFF"/>
        <w:spacing w:after="0" w:line="240" w:lineRule="auto"/>
        <w:textAlignment w:val="baseline"/>
        <w:rPr>
          <w:sz w:val="28"/>
          <w:szCs w:val="28"/>
        </w:rPr>
      </w:pPr>
      <w:r w:rsidRPr="00BC7B45">
        <w:rPr>
          <w:sz w:val="28"/>
          <w:szCs w:val="28"/>
        </w:rPr>
        <w:t>Data Model</w:t>
      </w:r>
    </w:p>
    <w:p w14:paraId="76103294" w14:textId="18BB5EE8" w:rsidR="00A66082" w:rsidRPr="00BC7B45" w:rsidRDefault="00A66082" w:rsidP="00ED2C2B">
      <w:pPr>
        <w:pStyle w:val="ListParagraph"/>
        <w:numPr>
          <w:ilvl w:val="0"/>
          <w:numId w:val="6"/>
        </w:numPr>
        <w:shd w:val="clear" w:color="auto" w:fill="FFFFFF"/>
        <w:spacing w:after="0" w:line="240" w:lineRule="auto"/>
        <w:textAlignment w:val="baseline"/>
        <w:rPr>
          <w:sz w:val="28"/>
          <w:szCs w:val="28"/>
        </w:rPr>
      </w:pPr>
      <w:r w:rsidRPr="00BC7B45">
        <w:rPr>
          <w:sz w:val="28"/>
          <w:szCs w:val="28"/>
        </w:rPr>
        <w:t>Security Model</w:t>
      </w:r>
    </w:p>
    <w:p w14:paraId="67349703" w14:textId="491EDD34" w:rsidR="00A66082" w:rsidRDefault="00A66082" w:rsidP="00ED2C2B">
      <w:pPr>
        <w:pStyle w:val="ListParagraph"/>
        <w:numPr>
          <w:ilvl w:val="0"/>
          <w:numId w:val="6"/>
        </w:numPr>
        <w:shd w:val="clear" w:color="auto" w:fill="FFFFFF"/>
        <w:spacing w:after="0" w:line="240" w:lineRule="auto"/>
        <w:textAlignment w:val="baseline"/>
        <w:rPr>
          <w:sz w:val="28"/>
          <w:szCs w:val="28"/>
        </w:rPr>
      </w:pPr>
      <w:r w:rsidRPr="00BC7B45">
        <w:rPr>
          <w:sz w:val="28"/>
          <w:szCs w:val="28"/>
        </w:rPr>
        <w:t xml:space="preserve">Programming </w:t>
      </w:r>
      <w:r w:rsidR="00BC7B45" w:rsidRPr="00BC7B45">
        <w:rPr>
          <w:sz w:val="28"/>
          <w:szCs w:val="28"/>
        </w:rPr>
        <w:t>Model</w:t>
      </w:r>
    </w:p>
    <w:p w14:paraId="4018FEBD" w14:textId="58F792A5" w:rsidR="00BC7B45" w:rsidRDefault="00BC7B45" w:rsidP="00BC7B45">
      <w:pPr>
        <w:shd w:val="clear" w:color="auto" w:fill="FFFFFF"/>
        <w:spacing w:after="0" w:line="240" w:lineRule="auto"/>
        <w:textAlignment w:val="baseline"/>
        <w:rPr>
          <w:sz w:val="28"/>
          <w:szCs w:val="28"/>
        </w:rPr>
      </w:pPr>
    </w:p>
    <w:p w14:paraId="2CC1982A" w14:textId="41D3027A" w:rsidR="00BC7B45" w:rsidRDefault="00BC7B45" w:rsidP="00BC7B45">
      <w:pPr>
        <w:shd w:val="clear" w:color="auto" w:fill="FFFFFF"/>
        <w:spacing w:after="0" w:line="240" w:lineRule="auto"/>
        <w:textAlignment w:val="baseline"/>
        <w:rPr>
          <w:sz w:val="28"/>
          <w:szCs w:val="28"/>
        </w:rPr>
      </w:pPr>
    </w:p>
    <w:p w14:paraId="5712C83A" w14:textId="77777777" w:rsidR="0004773E" w:rsidRDefault="0004773E" w:rsidP="00BC7B45">
      <w:pPr>
        <w:shd w:val="clear" w:color="auto" w:fill="FFFFFF"/>
        <w:spacing w:after="0" w:line="240" w:lineRule="auto"/>
        <w:textAlignment w:val="baseline"/>
        <w:rPr>
          <w:sz w:val="28"/>
          <w:szCs w:val="28"/>
        </w:rPr>
      </w:pPr>
    </w:p>
    <w:p w14:paraId="3CED111B" w14:textId="4C6448AA" w:rsidR="00BC7B45" w:rsidRPr="00A56EFA" w:rsidRDefault="00BC7B45" w:rsidP="00A56EFA">
      <w:pPr>
        <w:shd w:val="clear" w:color="auto" w:fill="FFFFFF"/>
        <w:spacing w:after="0" w:line="240" w:lineRule="auto"/>
        <w:textAlignment w:val="baseline"/>
        <w:rPr>
          <w:sz w:val="28"/>
          <w:szCs w:val="28"/>
        </w:rPr>
      </w:pPr>
      <w:r w:rsidRPr="00A56EFA">
        <w:rPr>
          <w:b/>
          <w:bCs/>
          <w:sz w:val="28"/>
          <w:szCs w:val="28"/>
        </w:rPr>
        <w:lastRenderedPageBreak/>
        <w:t>Advantage</w:t>
      </w:r>
      <w:r w:rsidR="00A56EFA">
        <w:rPr>
          <w:sz w:val="28"/>
          <w:szCs w:val="28"/>
        </w:rPr>
        <w:t>s</w:t>
      </w:r>
      <w:r w:rsidRPr="00A56EFA">
        <w:rPr>
          <w:sz w:val="28"/>
          <w:szCs w:val="28"/>
        </w:rPr>
        <w:t>-</w:t>
      </w:r>
    </w:p>
    <w:p w14:paraId="55E005F9" w14:textId="312971C1" w:rsidR="00BC7B45" w:rsidRPr="00A56EFA" w:rsidRDefault="00BC7B45" w:rsidP="00ED2C2B">
      <w:pPr>
        <w:pStyle w:val="ListParagraph"/>
        <w:numPr>
          <w:ilvl w:val="0"/>
          <w:numId w:val="8"/>
        </w:numPr>
        <w:shd w:val="clear" w:color="auto" w:fill="FFFFFF"/>
        <w:spacing w:after="0" w:line="240" w:lineRule="auto"/>
        <w:textAlignment w:val="baseline"/>
        <w:rPr>
          <w:sz w:val="28"/>
          <w:szCs w:val="28"/>
        </w:rPr>
      </w:pPr>
      <w:r w:rsidRPr="006F398F">
        <w:rPr>
          <w:b/>
          <w:bCs/>
          <w:sz w:val="28"/>
          <w:szCs w:val="28"/>
        </w:rPr>
        <w:t>Cost Effective</w:t>
      </w:r>
      <w:r w:rsidRPr="006F398F">
        <w:rPr>
          <w:sz w:val="28"/>
          <w:szCs w:val="28"/>
        </w:rPr>
        <w:t xml:space="preserve"> –</w:t>
      </w:r>
    </w:p>
    <w:p w14:paraId="43967A61" w14:textId="26CEECC0" w:rsidR="00BC7B45" w:rsidRPr="00A56EFA" w:rsidRDefault="00BC7B45" w:rsidP="00ED2C2B">
      <w:pPr>
        <w:pStyle w:val="ListParagraph"/>
        <w:numPr>
          <w:ilvl w:val="0"/>
          <w:numId w:val="9"/>
        </w:numPr>
        <w:shd w:val="clear" w:color="auto" w:fill="FFFFFF"/>
        <w:spacing w:after="0" w:line="240" w:lineRule="auto"/>
        <w:textAlignment w:val="baseline"/>
        <w:rPr>
          <w:sz w:val="28"/>
          <w:szCs w:val="28"/>
        </w:rPr>
      </w:pPr>
      <w:r w:rsidRPr="00A56EFA">
        <w:rPr>
          <w:sz w:val="28"/>
          <w:szCs w:val="28"/>
        </w:rPr>
        <w:t>Only pay for what you use</w:t>
      </w:r>
    </w:p>
    <w:p w14:paraId="35B71313" w14:textId="52AA6A33" w:rsidR="00BC7B45" w:rsidRPr="006F398F" w:rsidRDefault="00BC7B45" w:rsidP="00ED2C2B">
      <w:pPr>
        <w:pStyle w:val="ListParagraph"/>
        <w:numPr>
          <w:ilvl w:val="0"/>
          <w:numId w:val="8"/>
        </w:numPr>
        <w:shd w:val="clear" w:color="auto" w:fill="FFFFFF"/>
        <w:spacing w:after="0" w:line="240" w:lineRule="auto"/>
        <w:textAlignment w:val="baseline"/>
        <w:rPr>
          <w:b/>
          <w:bCs/>
          <w:sz w:val="28"/>
          <w:szCs w:val="28"/>
        </w:rPr>
      </w:pPr>
      <w:r w:rsidRPr="006F398F">
        <w:rPr>
          <w:b/>
          <w:bCs/>
          <w:sz w:val="28"/>
          <w:szCs w:val="28"/>
        </w:rPr>
        <w:t>Flexible</w:t>
      </w:r>
      <w:r w:rsidR="006F398F" w:rsidRPr="006F398F">
        <w:rPr>
          <w:b/>
          <w:bCs/>
          <w:sz w:val="28"/>
          <w:szCs w:val="28"/>
        </w:rPr>
        <w:t xml:space="preserve"> –</w:t>
      </w:r>
    </w:p>
    <w:p w14:paraId="22E03BA9" w14:textId="4EEDBEAC" w:rsidR="00BC7B45" w:rsidRPr="00A56EFA" w:rsidRDefault="00A56EFA" w:rsidP="00ED2C2B">
      <w:pPr>
        <w:pStyle w:val="ListParagraph"/>
        <w:numPr>
          <w:ilvl w:val="0"/>
          <w:numId w:val="9"/>
        </w:numPr>
        <w:shd w:val="clear" w:color="auto" w:fill="FFFFFF"/>
        <w:spacing w:after="0" w:line="240" w:lineRule="auto"/>
        <w:textAlignment w:val="baseline"/>
        <w:rPr>
          <w:sz w:val="28"/>
          <w:szCs w:val="28"/>
        </w:rPr>
      </w:pPr>
      <w:r w:rsidRPr="00A56EFA">
        <w:rPr>
          <w:sz w:val="28"/>
          <w:szCs w:val="28"/>
        </w:rPr>
        <w:t>Rapid relocation or migration of workload</w:t>
      </w:r>
    </w:p>
    <w:p w14:paraId="4F35C59C" w14:textId="4FD1B863" w:rsidR="00A56EFA" w:rsidRPr="006F398F" w:rsidRDefault="00A56EFA" w:rsidP="00ED2C2B">
      <w:pPr>
        <w:pStyle w:val="ListParagraph"/>
        <w:numPr>
          <w:ilvl w:val="0"/>
          <w:numId w:val="8"/>
        </w:numPr>
        <w:shd w:val="clear" w:color="auto" w:fill="FFFFFF"/>
        <w:spacing w:after="0" w:line="240" w:lineRule="auto"/>
        <w:textAlignment w:val="baseline"/>
        <w:rPr>
          <w:b/>
          <w:bCs/>
          <w:sz w:val="28"/>
          <w:szCs w:val="28"/>
        </w:rPr>
      </w:pPr>
      <w:r w:rsidRPr="006F398F">
        <w:rPr>
          <w:b/>
          <w:bCs/>
          <w:sz w:val="28"/>
          <w:szCs w:val="28"/>
        </w:rPr>
        <w:t>Improved Automation</w:t>
      </w:r>
      <w:r w:rsidR="006F398F" w:rsidRPr="006F398F">
        <w:rPr>
          <w:b/>
          <w:bCs/>
          <w:sz w:val="28"/>
          <w:szCs w:val="28"/>
        </w:rPr>
        <w:t xml:space="preserve"> </w:t>
      </w:r>
      <w:r w:rsidR="006F398F" w:rsidRPr="006F398F">
        <w:rPr>
          <w:b/>
          <w:bCs/>
          <w:sz w:val="28"/>
          <w:szCs w:val="28"/>
        </w:rPr>
        <w:t>–</w:t>
      </w:r>
    </w:p>
    <w:p w14:paraId="41608D6D" w14:textId="77777777" w:rsidR="003A3165" w:rsidRDefault="00A56EFA" w:rsidP="00ED2C2B">
      <w:pPr>
        <w:pStyle w:val="ListParagraph"/>
        <w:numPr>
          <w:ilvl w:val="0"/>
          <w:numId w:val="7"/>
        </w:numPr>
        <w:shd w:val="clear" w:color="auto" w:fill="FFFFFF"/>
        <w:spacing w:after="0" w:line="240" w:lineRule="auto"/>
        <w:textAlignment w:val="baseline"/>
        <w:rPr>
          <w:sz w:val="28"/>
          <w:szCs w:val="28"/>
        </w:rPr>
      </w:pPr>
      <w:r w:rsidRPr="00A56EFA">
        <w:rPr>
          <w:sz w:val="28"/>
          <w:szCs w:val="28"/>
        </w:rPr>
        <w:t>Provisioned and De-provisioned in services.</w:t>
      </w:r>
    </w:p>
    <w:p w14:paraId="3D3039F3" w14:textId="77777777" w:rsidR="003A3165" w:rsidRDefault="003A3165" w:rsidP="003A3165">
      <w:pPr>
        <w:shd w:val="clear" w:color="auto" w:fill="FFFFFF"/>
        <w:spacing w:after="0" w:line="240" w:lineRule="auto"/>
        <w:textAlignment w:val="baseline"/>
        <w:rPr>
          <w:sz w:val="28"/>
          <w:szCs w:val="28"/>
        </w:rPr>
      </w:pPr>
    </w:p>
    <w:p w14:paraId="73B7590A" w14:textId="4EBB9FAB" w:rsidR="003A3165" w:rsidRPr="003A3165" w:rsidRDefault="003A3165" w:rsidP="003A3165">
      <w:pPr>
        <w:shd w:val="clear" w:color="auto" w:fill="FFFFFF"/>
        <w:spacing w:after="0" w:line="240" w:lineRule="auto"/>
        <w:textAlignment w:val="baseline"/>
        <w:rPr>
          <w:b/>
          <w:bCs/>
          <w:sz w:val="28"/>
          <w:szCs w:val="28"/>
        </w:rPr>
      </w:pPr>
      <w:r w:rsidRPr="003A3165">
        <w:rPr>
          <w:b/>
          <w:bCs/>
          <w:sz w:val="28"/>
          <w:szCs w:val="28"/>
        </w:rPr>
        <w:t xml:space="preserve">Disadvantage- </w:t>
      </w:r>
      <w:r w:rsidR="00A56EFA" w:rsidRPr="003A3165">
        <w:rPr>
          <w:b/>
          <w:bCs/>
          <w:sz w:val="28"/>
          <w:szCs w:val="28"/>
        </w:rPr>
        <w:t xml:space="preserve"> </w:t>
      </w:r>
    </w:p>
    <w:p w14:paraId="181C7963" w14:textId="1F0B5A1C" w:rsidR="00D91F12" w:rsidRDefault="00D91F12" w:rsidP="00ED2C2B">
      <w:pPr>
        <w:pStyle w:val="ListParagraph"/>
        <w:numPr>
          <w:ilvl w:val="0"/>
          <w:numId w:val="10"/>
        </w:numPr>
        <w:shd w:val="clear" w:color="auto" w:fill="FFFFFF"/>
        <w:spacing w:after="0" w:line="240" w:lineRule="auto"/>
        <w:textAlignment w:val="baseline"/>
        <w:rPr>
          <w:sz w:val="28"/>
          <w:szCs w:val="28"/>
        </w:rPr>
      </w:pPr>
      <w:r>
        <w:rPr>
          <w:sz w:val="28"/>
          <w:szCs w:val="28"/>
        </w:rPr>
        <w:t>Requires a high-speed internet connection.</w:t>
      </w:r>
    </w:p>
    <w:p w14:paraId="31626A2D" w14:textId="7ED5E440" w:rsidR="00D91F12" w:rsidRDefault="00D91F12" w:rsidP="00ED2C2B">
      <w:pPr>
        <w:pStyle w:val="ListParagraph"/>
        <w:numPr>
          <w:ilvl w:val="0"/>
          <w:numId w:val="10"/>
        </w:numPr>
        <w:shd w:val="clear" w:color="auto" w:fill="FFFFFF"/>
        <w:spacing w:after="0" w:line="240" w:lineRule="auto"/>
        <w:textAlignment w:val="baseline"/>
        <w:rPr>
          <w:sz w:val="28"/>
          <w:szCs w:val="28"/>
        </w:rPr>
      </w:pPr>
      <w:r>
        <w:rPr>
          <w:sz w:val="28"/>
          <w:szCs w:val="28"/>
        </w:rPr>
        <w:t>Security and configurability of data.</w:t>
      </w:r>
    </w:p>
    <w:p w14:paraId="19DACCA6" w14:textId="5A4508CB" w:rsidR="00D91F12" w:rsidRDefault="00D91F12" w:rsidP="00ED2C2B">
      <w:pPr>
        <w:pStyle w:val="ListParagraph"/>
        <w:numPr>
          <w:ilvl w:val="0"/>
          <w:numId w:val="10"/>
        </w:numPr>
        <w:shd w:val="clear" w:color="auto" w:fill="FFFFFF"/>
        <w:spacing w:after="0" w:line="240" w:lineRule="auto"/>
        <w:textAlignment w:val="baseline"/>
        <w:rPr>
          <w:sz w:val="28"/>
          <w:szCs w:val="28"/>
        </w:rPr>
      </w:pPr>
      <w:r>
        <w:rPr>
          <w:sz w:val="28"/>
          <w:szCs w:val="28"/>
        </w:rPr>
        <w:t>Interoperability between cloud-based system.</w:t>
      </w:r>
    </w:p>
    <w:p w14:paraId="70C5BFB7" w14:textId="596B7BA7" w:rsidR="00A43A86" w:rsidRPr="00A43A86" w:rsidRDefault="00A43A86" w:rsidP="00FB1377">
      <w:pPr>
        <w:pStyle w:val="NoSpacing"/>
        <w:rPr>
          <w:rFonts w:cstheme="minorHAnsi"/>
          <w:b/>
          <w:sz w:val="28"/>
          <w:szCs w:val="28"/>
        </w:rPr>
      </w:pPr>
    </w:p>
    <w:p w14:paraId="4E6B51BB" w14:textId="77777777" w:rsidR="00AC2841" w:rsidRPr="00AC2841" w:rsidRDefault="00AC2841" w:rsidP="00AC2841">
      <w:pPr>
        <w:pStyle w:val="NoSpacing"/>
        <w:ind w:left="720"/>
        <w:rPr>
          <w:sz w:val="28"/>
          <w:szCs w:val="28"/>
        </w:rPr>
      </w:pPr>
    </w:p>
    <w:p w14:paraId="40879016" w14:textId="26E04A60" w:rsidR="00A9645B" w:rsidRPr="00A9645B" w:rsidRDefault="00C80187" w:rsidP="00A9645B">
      <w:pPr>
        <w:pStyle w:val="NoSpacing"/>
        <w:rPr>
          <w:rFonts w:cstheme="minorHAnsi"/>
          <w:b/>
          <w:sz w:val="28"/>
          <w:szCs w:val="28"/>
        </w:rPr>
      </w:pPr>
      <w:r w:rsidRPr="00F239F4">
        <w:rPr>
          <w:rFonts w:cstheme="minorHAnsi"/>
          <w:b/>
          <w:sz w:val="28"/>
          <w:szCs w:val="28"/>
        </w:rPr>
        <w:t xml:space="preserve">Q3. </w:t>
      </w:r>
      <w:r w:rsidR="00A9645B" w:rsidRPr="00A9645B">
        <w:rPr>
          <w:rFonts w:cstheme="minorHAnsi"/>
          <w:b/>
          <w:sz w:val="28"/>
          <w:szCs w:val="28"/>
        </w:rPr>
        <w:t>Explain in brief about Amazon Web Services (AWS) cloud. Elaborate on the various services offered by this cloud provider</w:t>
      </w:r>
    </w:p>
    <w:p w14:paraId="2571A119" w14:textId="77777777" w:rsidR="001D110C" w:rsidRPr="00B67FD9" w:rsidRDefault="001D110C" w:rsidP="00B67FD9">
      <w:pPr>
        <w:pStyle w:val="NoSpacing"/>
      </w:pPr>
    </w:p>
    <w:p w14:paraId="4C2A9C48" w14:textId="4F063CBC" w:rsidR="008D4F01" w:rsidRDefault="008D4F01" w:rsidP="008D4F01">
      <w:pPr>
        <w:pStyle w:val="NoSpacing"/>
        <w:rPr>
          <w:b/>
          <w:bCs/>
          <w:sz w:val="28"/>
          <w:szCs w:val="28"/>
        </w:rPr>
      </w:pPr>
      <w:r w:rsidRPr="00C34A37">
        <w:rPr>
          <w:b/>
          <w:bCs/>
          <w:sz w:val="28"/>
          <w:szCs w:val="28"/>
        </w:rPr>
        <w:t>Ans:</w:t>
      </w:r>
    </w:p>
    <w:p w14:paraId="7D8D9BC1" w14:textId="115EE2CC" w:rsidR="00B9598A" w:rsidRPr="00B9598A" w:rsidRDefault="00B9598A" w:rsidP="00B9598A">
      <w:pPr>
        <w:shd w:val="clear" w:color="auto" w:fill="FFFFFF"/>
        <w:spacing w:after="100" w:afterAutospacing="1" w:line="240" w:lineRule="auto"/>
        <w:ind w:firstLine="720"/>
        <w:rPr>
          <w:sz w:val="28"/>
          <w:szCs w:val="28"/>
        </w:rPr>
      </w:pPr>
      <w:r w:rsidRPr="00B9598A">
        <w:rPr>
          <w:sz w:val="28"/>
          <w:szCs w:val="28"/>
        </w:rPr>
        <w:t>AWS is Amazon Web Services</w:t>
      </w:r>
      <w:r w:rsidR="00A9645B">
        <w:rPr>
          <w:sz w:val="28"/>
          <w:szCs w:val="28"/>
        </w:rPr>
        <w:t xml:space="preserve">, </w:t>
      </w:r>
      <w:r w:rsidR="00231CC5" w:rsidRPr="00B9598A">
        <w:rPr>
          <w:sz w:val="28"/>
          <w:szCs w:val="28"/>
        </w:rPr>
        <w:t>it</w:t>
      </w:r>
      <w:r w:rsidRPr="00B9598A">
        <w:rPr>
          <w:sz w:val="28"/>
          <w:szCs w:val="28"/>
        </w:rPr>
        <w:t xml:space="preserve"> is a platform that offers flexible, reliable, scalable, easy-to-use and, cost-effective cloud computing solutions.</w:t>
      </w:r>
    </w:p>
    <w:p w14:paraId="3C9D3685" w14:textId="002F66DB" w:rsidR="00B9598A" w:rsidRDefault="00B9598A" w:rsidP="00B9598A">
      <w:pPr>
        <w:shd w:val="clear" w:color="auto" w:fill="FFFFFF"/>
        <w:spacing w:after="100" w:afterAutospacing="1" w:line="240" w:lineRule="auto"/>
        <w:rPr>
          <w:sz w:val="28"/>
          <w:szCs w:val="28"/>
        </w:rPr>
      </w:pPr>
      <w:r w:rsidRPr="00B9598A">
        <w:rPr>
          <w:sz w:val="28"/>
          <w:szCs w:val="28"/>
        </w:rPr>
        <w:t xml:space="preserve">AWS is a comprehensive, easy to use computing platform offered Amazon. The platform is developed with a combination of infrastructure as a service (IaaS), platform as a service (PaaS) and packaged software as a service (SaaS) </w:t>
      </w:r>
      <w:r w:rsidRPr="00B9598A">
        <w:rPr>
          <w:sz w:val="28"/>
          <w:szCs w:val="28"/>
        </w:rPr>
        <w:t>offering</w:t>
      </w:r>
      <w:r w:rsidRPr="00B9598A">
        <w:rPr>
          <w:sz w:val="28"/>
          <w:szCs w:val="28"/>
        </w:rPr>
        <w:t>.</w:t>
      </w:r>
    </w:p>
    <w:p w14:paraId="3589A29F" w14:textId="2EEAC814" w:rsidR="00231CC5" w:rsidRDefault="00231CC5" w:rsidP="00B9598A">
      <w:pPr>
        <w:shd w:val="clear" w:color="auto" w:fill="FFFFFF"/>
        <w:spacing w:after="100" w:afterAutospacing="1" w:line="240" w:lineRule="auto"/>
        <w:rPr>
          <w:sz w:val="28"/>
          <w:szCs w:val="28"/>
        </w:rPr>
      </w:pPr>
      <w:r w:rsidRPr="00231CC5">
        <w:rPr>
          <w:sz w:val="28"/>
          <w:szCs w:val="28"/>
        </w:rPr>
        <w:t>Amazon Web Services offers a wide range of different business purpose global cloud-based products. The products include storage, databases, analytics, networking, mobile, development tools, enterprise applications, with a pay-as-you-go pricing model.</w:t>
      </w:r>
    </w:p>
    <w:p w14:paraId="3ED628D1" w14:textId="77777777" w:rsidR="00335734" w:rsidRPr="00335734" w:rsidRDefault="00335734" w:rsidP="00335734">
      <w:pPr>
        <w:rPr>
          <w:b/>
          <w:bCs/>
          <w:sz w:val="28"/>
          <w:szCs w:val="28"/>
        </w:rPr>
      </w:pPr>
      <w:r w:rsidRPr="00335734">
        <w:rPr>
          <w:b/>
          <w:bCs/>
          <w:sz w:val="28"/>
          <w:szCs w:val="28"/>
        </w:rPr>
        <w:t>Applications of AWS services</w:t>
      </w:r>
    </w:p>
    <w:p w14:paraId="38E8C1C7" w14:textId="77777777" w:rsidR="00335734" w:rsidRPr="00335734" w:rsidRDefault="00335734" w:rsidP="00335734">
      <w:pPr>
        <w:rPr>
          <w:sz w:val="28"/>
          <w:szCs w:val="28"/>
        </w:rPr>
      </w:pPr>
      <w:r w:rsidRPr="00335734">
        <w:rPr>
          <w:sz w:val="28"/>
          <w:szCs w:val="28"/>
        </w:rPr>
        <w:t>Amazon Web services are widely used for various computing purposes like:</w:t>
      </w:r>
    </w:p>
    <w:p w14:paraId="545EBFB1" w14:textId="77777777" w:rsidR="00335734" w:rsidRPr="00335734" w:rsidRDefault="00335734" w:rsidP="00ED2C2B">
      <w:pPr>
        <w:pStyle w:val="ListParagraph"/>
        <w:numPr>
          <w:ilvl w:val="0"/>
          <w:numId w:val="11"/>
        </w:numPr>
        <w:rPr>
          <w:sz w:val="28"/>
          <w:szCs w:val="28"/>
        </w:rPr>
      </w:pPr>
      <w:r w:rsidRPr="00335734">
        <w:rPr>
          <w:sz w:val="28"/>
          <w:szCs w:val="28"/>
        </w:rPr>
        <w:t>Web site hosting</w:t>
      </w:r>
    </w:p>
    <w:p w14:paraId="51ECBF51" w14:textId="77777777" w:rsidR="00335734" w:rsidRPr="00335734" w:rsidRDefault="00335734" w:rsidP="00ED2C2B">
      <w:pPr>
        <w:pStyle w:val="ListParagraph"/>
        <w:numPr>
          <w:ilvl w:val="0"/>
          <w:numId w:val="11"/>
        </w:numPr>
        <w:rPr>
          <w:sz w:val="28"/>
          <w:szCs w:val="28"/>
        </w:rPr>
      </w:pPr>
      <w:r w:rsidRPr="00335734">
        <w:rPr>
          <w:sz w:val="28"/>
          <w:szCs w:val="28"/>
        </w:rPr>
        <w:t>Application hosting/SaaS hosting</w:t>
      </w:r>
    </w:p>
    <w:p w14:paraId="0274745A" w14:textId="77777777" w:rsidR="00335734" w:rsidRPr="00335734" w:rsidRDefault="00335734" w:rsidP="00ED2C2B">
      <w:pPr>
        <w:pStyle w:val="ListParagraph"/>
        <w:numPr>
          <w:ilvl w:val="0"/>
          <w:numId w:val="11"/>
        </w:numPr>
        <w:rPr>
          <w:sz w:val="28"/>
          <w:szCs w:val="28"/>
        </w:rPr>
      </w:pPr>
      <w:r w:rsidRPr="00335734">
        <w:rPr>
          <w:sz w:val="28"/>
          <w:szCs w:val="28"/>
        </w:rPr>
        <w:t>Media Sharing (Image/ Video)</w:t>
      </w:r>
    </w:p>
    <w:p w14:paraId="48A03FB7" w14:textId="77777777" w:rsidR="00335734" w:rsidRPr="00335734" w:rsidRDefault="00335734" w:rsidP="00ED2C2B">
      <w:pPr>
        <w:pStyle w:val="ListParagraph"/>
        <w:numPr>
          <w:ilvl w:val="0"/>
          <w:numId w:val="11"/>
        </w:numPr>
        <w:rPr>
          <w:sz w:val="28"/>
          <w:szCs w:val="28"/>
        </w:rPr>
      </w:pPr>
      <w:r w:rsidRPr="00335734">
        <w:rPr>
          <w:sz w:val="28"/>
          <w:szCs w:val="28"/>
        </w:rPr>
        <w:t>Mobile and Social Applications</w:t>
      </w:r>
    </w:p>
    <w:p w14:paraId="46B930F7" w14:textId="77777777" w:rsidR="00335734" w:rsidRPr="00335734" w:rsidRDefault="00335734" w:rsidP="00ED2C2B">
      <w:pPr>
        <w:pStyle w:val="ListParagraph"/>
        <w:numPr>
          <w:ilvl w:val="0"/>
          <w:numId w:val="11"/>
        </w:numPr>
        <w:rPr>
          <w:sz w:val="28"/>
          <w:szCs w:val="28"/>
        </w:rPr>
      </w:pPr>
      <w:r w:rsidRPr="00335734">
        <w:rPr>
          <w:sz w:val="28"/>
          <w:szCs w:val="28"/>
        </w:rPr>
        <w:lastRenderedPageBreak/>
        <w:t>Content delivery and Media Distribution</w:t>
      </w:r>
    </w:p>
    <w:p w14:paraId="49984A46" w14:textId="77777777" w:rsidR="00335734" w:rsidRPr="00335734" w:rsidRDefault="00335734" w:rsidP="00ED2C2B">
      <w:pPr>
        <w:pStyle w:val="ListParagraph"/>
        <w:numPr>
          <w:ilvl w:val="0"/>
          <w:numId w:val="11"/>
        </w:numPr>
        <w:rPr>
          <w:sz w:val="28"/>
          <w:szCs w:val="28"/>
        </w:rPr>
      </w:pPr>
      <w:r w:rsidRPr="00335734">
        <w:rPr>
          <w:sz w:val="28"/>
          <w:szCs w:val="28"/>
        </w:rPr>
        <w:t>Storage, backup, and disaster recovery</w:t>
      </w:r>
    </w:p>
    <w:p w14:paraId="72663166" w14:textId="77777777" w:rsidR="00335734" w:rsidRPr="00335734" w:rsidRDefault="00335734" w:rsidP="00ED2C2B">
      <w:pPr>
        <w:pStyle w:val="ListParagraph"/>
        <w:numPr>
          <w:ilvl w:val="0"/>
          <w:numId w:val="11"/>
        </w:numPr>
        <w:rPr>
          <w:sz w:val="28"/>
          <w:szCs w:val="28"/>
        </w:rPr>
      </w:pPr>
      <w:r w:rsidRPr="00335734">
        <w:rPr>
          <w:sz w:val="28"/>
          <w:szCs w:val="28"/>
        </w:rPr>
        <w:t>Development and test environments</w:t>
      </w:r>
    </w:p>
    <w:p w14:paraId="55820B51" w14:textId="77777777" w:rsidR="00335734" w:rsidRPr="00335734" w:rsidRDefault="00335734" w:rsidP="00ED2C2B">
      <w:pPr>
        <w:pStyle w:val="ListParagraph"/>
        <w:numPr>
          <w:ilvl w:val="0"/>
          <w:numId w:val="11"/>
        </w:numPr>
        <w:rPr>
          <w:sz w:val="28"/>
          <w:szCs w:val="28"/>
        </w:rPr>
      </w:pPr>
      <w:r w:rsidRPr="00335734">
        <w:rPr>
          <w:sz w:val="28"/>
          <w:szCs w:val="28"/>
        </w:rPr>
        <w:t>Academic Computing</w:t>
      </w:r>
    </w:p>
    <w:p w14:paraId="78F9069A" w14:textId="77777777" w:rsidR="00335734" w:rsidRPr="00335734" w:rsidRDefault="00335734" w:rsidP="00ED2C2B">
      <w:pPr>
        <w:pStyle w:val="ListParagraph"/>
        <w:numPr>
          <w:ilvl w:val="0"/>
          <w:numId w:val="11"/>
        </w:numPr>
        <w:rPr>
          <w:sz w:val="28"/>
          <w:szCs w:val="28"/>
        </w:rPr>
      </w:pPr>
      <w:r w:rsidRPr="00335734">
        <w:rPr>
          <w:sz w:val="28"/>
          <w:szCs w:val="28"/>
        </w:rPr>
        <w:t>Search Engines</w:t>
      </w:r>
    </w:p>
    <w:p w14:paraId="047F3C88" w14:textId="29217972" w:rsidR="00335734" w:rsidRDefault="00335734" w:rsidP="00ED2C2B">
      <w:pPr>
        <w:pStyle w:val="ListParagraph"/>
        <w:numPr>
          <w:ilvl w:val="0"/>
          <w:numId w:val="11"/>
        </w:numPr>
        <w:rPr>
          <w:sz w:val="28"/>
          <w:szCs w:val="28"/>
        </w:rPr>
      </w:pPr>
      <w:r w:rsidRPr="00335734">
        <w:rPr>
          <w:sz w:val="28"/>
          <w:szCs w:val="28"/>
        </w:rPr>
        <w:t>Social Networking</w:t>
      </w:r>
    </w:p>
    <w:p w14:paraId="6A803388" w14:textId="77777777" w:rsidR="00A7346D" w:rsidRPr="00A7346D" w:rsidRDefault="00A7346D" w:rsidP="00A7346D">
      <w:pPr>
        <w:rPr>
          <w:b/>
          <w:bCs/>
          <w:sz w:val="28"/>
          <w:szCs w:val="28"/>
        </w:rPr>
      </w:pPr>
      <w:r w:rsidRPr="00A7346D">
        <w:rPr>
          <w:b/>
          <w:bCs/>
          <w:sz w:val="28"/>
          <w:szCs w:val="28"/>
        </w:rPr>
        <w:t>Companies using AWS</w:t>
      </w:r>
    </w:p>
    <w:p w14:paraId="5345DB45" w14:textId="27BBC706" w:rsidR="00A7346D" w:rsidRPr="00A7346D" w:rsidRDefault="00A7346D" w:rsidP="00ED2C2B">
      <w:pPr>
        <w:pStyle w:val="ListParagraph"/>
        <w:numPr>
          <w:ilvl w:val="0"/>
          <w:numId w:val="12"/>
        </w:numPr>
        <w:rPr>
          <w:sz w:val="28"/>
          <w:szCs w:val="28"/>
        </w:rPr>
      </w:pPr>
      <w:r w:rsidRPr="00A7346D">
        <w:rPr>
          <w:sz w:val="28"/>
          <w:szCs w:val="28"/>
        </w:rPr>
        <w:t>Instagram</w:t>
      </w:r>
      <w:r>
        <w:rPr>
          <w:sz w:val="28"/>
          <w:szCs w:val="28"/>
        </w:rPr>
        <w:t>, Facebook</w:t>
      </w:r>
    </w:p>
    <w:p w14:paraId="39F9D15D" w14:textId="77777777" w:rsidR="00A7346D" w:rsidRPr="00A7346D" w:rsidRDefault="00A7346D" w:rsidP="00ED2C2B">
      <w:pPr>
        <w:pStyle w:val="ListParagraph"/>
        <w:numPr>
          <w:ilvl w:val="0"/>
          <w:numId w:val="12"/>
        </w:numPr>
        <w:rPr>
          <w:sz w:val="28"/>
          <w:szCs w:val="28"/>
        </w:rPr>
      </w:pPr>
      <w:r w:rsidRPr="00A7346D">
        <w:rPr>
          <w:sz w:val="28"/>
          <w:szCs w:val="28"/>
        </w:rPr>
        <w:t>Netflix</w:t>
      </w:r>
    </w:p>
    <w:p w14:paraId="51C8E28E" w14:textId="77777777" w:rsidR="00A7346D" w:rsidRPr="00A7346D" w:rsidRDefault="00A7346D" w:rsidP="00ED2C2B">
      <w:pPr>
        <w:pStyle w:val="ListParagraph"/>
        <w:numPr>
          <w:ilvl w:val="0"/>
          <w:numId w:val="12"/>
        </w:numPr>
        <w:rPr>
          <w:sz w:val="28"/>
          <w:szCs w:val="28"/>
        </w:rPr>
      </w:pPr>
      <w:r w:rsidRPr="00A7346D">
        <w:rPr>
          <w:sz w:val="28"/>
          <w:szCs w:val="28"/>
        </w:rPr>
        <w:t>LinkedIn</w:t>
      </w:r>
    </w:p>
    <w:p w14:paraId="22A83A61" w14:textId="77777777" w:rsidR="00A7346D" w:rsidRPr="00A7346D" w:rsidRDefault="00A7346D" w:rsidP="00ED2C2B">
      <w:pPr>
        <w:pStyle w:val="ListParagraph"/>
        <w:numPr>
          <w:ilvl w:val="0"/>
          <w:numId w:val="12"/>
        </w:numPr>
        <w:rPr>
          <w:sz w:val="28"/>
          <w:szCs w:val="28"/>
        </w:rPr>
      </w:pPr>
      <w:r w:rsidRPr="00A7346D">
        <w:rPr>
          <w:sz w:val="28"/>
          <w:szCs w:val="28"/>
        </w:rPr>
        <w:t>Facebook</w:t>
      </w:r>
    </w:p>
    <w:p w14:paraId="2F43E3FD" w14:textId="2E1DE56A" w:rsidR="00A7346D" w:rsidRPr="00A7346D" w:rsidRDefault="00A7346D" w:rsidP="00ED2C2B">
      <w:pPr>
        <w:pStyle w:val="ListParagraph"/>
        <w:numPr>
          <w:ilvl w:val="0"/>
          <w:numId w:val="12"/>
        </w:numPr>
        <w:rPr>
          <w:sz w:val="28"/>
          <w:szCs w:val="28"/>
        </w:rPr>
      </w:pPr>
      <w:r w:rsidRPr="00A7346D">
        <w:rPr>
          <w:sz w:val="28"/>
          <w:szCs w:val="28"/>
        </w:rPr>
        <w:t>Zoo</w:t>
      </w:r>
      <w:r w:rsidR="001F615B">
        <w:rPr>
          <w:sz w:val="28"/>
          <w:szCs w:val="28"/>
        </w:rPr>
        <w:t>pla</w:t>
      </w:r>
    </w:p>
    <w:p w14:paraId="1AE9E686" w14:textId="77777777" w:rsidR="00A7346D" w:rsidRPr="00A7346D" w:rsidRDefault="00A7346D" w:rsidP="00ED2C2B">
      <w:pPr>
        <w:pStyle w:val="ListParagraph"/>
        <w:numPr>
          <w:ilvl w:val="0"/>
          <w:numId w:val="12"/>
        </w:numPr>
        <w:rPr>
          <w:sz w:val="28"/>
          <w:szCs w:val="28"/>
        </w:rPr>
      </w:pPr>
      <w:r w:rsidRPr="00A7346D">
        <w:rPr>
          <w:sz w:val="28"/>
          <w:szCs w:val="28"/>
        </w:rPr>
        <w:t>Pinterest</w:t>
      </w:r>
    </w:p>
    <w:p w14:paraId="1A3D5C3A" w14:textId="4D7669D4" w:rsidR="00A7346D" w:rsidRDefault="00A7346D" w:rsidP="00ED2C2B">
      <w:pPr>
        <w:pStyle w:val="ListParagraph"/>
        <w:numPr>
          <w:ilvl w:val="0"/>
          <w:numId w:val="12"/>
        </w:numPr>
        <w:rPr>
          <w:sz w:val="28"/>
          <w:szCs w:val="28"/>
        </w:rPr>
      </w:pPr>
      <w:r w:rsidRPr="00A7346D">
        <w:rPr>
          <w:sz w:val="28"/>
          <w:szCs w:val="28"/>
        </w:rPr>
        <w:t>Dropbox</w:t>
      </w:r>
    </w:p>
    <w:p w14:paraId="1DB5E5AF" w14:textId="77777777" w:rsidR="006049E7" w:rsidRPr="006049E7" w:rsidRDefault="006049E7" w:rsidP="006049E7">
      <w:pPr>
        <w:rPr>
          <w:b/>
          <w:bCs/>
          <w:sz w:val="28"/>
          <w:szCs w:val="28"/>
        </w:rPr>
      </w:pPr>
      <w:r w:rsidRPr="006049E7">
        <w:rPr>
          <w:b/>
          <w:bCs/>
          <w:sz w:val="28"/>
          <w:szCs w:val="28"/>
        </w:rPr>
        <w:t>Advantages of AWS</w:t>
      </w:r>
    </w:p>
    <w:p w14:paraId="66392C0F" w14:textId="77777777" w:rsidR="006049E7" w:rsidRPr="006049E7" w:rsidRDefault="006049E7" w:rsidP="006049E7">
      <w:pPr>
        <w:rPr>
          <w:sz w:val="28"/>
          <w:szCs w:val="28"/>
        </w:rPr>
      </w:pPr>
      <w:r w:rsidRPr="006049E7">
        <w:rPr>
          <w:sz w:val="28"/>
          <w:szCs w:val="28"/>
        </w:rPr>
        <w:t>Following are the pros of using AWS services:</w:t>
      </w:r>
    </w:p>
    <w:p w14:paraId="3A5C3236" w14:textId="77777777" w:rsidR="006049E7" w:rsidRPr="006049E7" w:rsidRDefault="006049E7" w:rsidP="00ED2C2B">
      <w:pPr>
        <w:pStyle w:val="ListParagraph"/>
        <w:numPr>
          <w:ilvl w:val="0"/>
          <w:numId w:val="13"/>
        </w:numPr>
        <w:rPr>
          <w:sz w:val="28"/>
          <w:szCs w:val="28"/>
        </w:rPr>
      </w:pPr>
      <w:r w:rsidRPr="006049E7">
        <w:rPr>
          <w:sz w:val="28"/>
          <w:szCs w:val="28"/>
        </w:rPr>
        <w:t>AWS allows organizations to use the already familiar programming models, operating systems, databases, and architectures.</w:t>
      </w:r>
    </w:p>
    <w:p w14:paraId="7DFF17A2" w14:textId="77777777" w:rsidR="006049E7" w:rsidRPr="006049E7" w:rsidRDefault="006049E7" w:rsidP="00ED2C2B">
      <w:pPr>
        <w:pStyle w:val="ListParagraph"/>
        <w:numPr>
          <w:ilvl w:val="0"/>
          <w:numId w:val="13"/>
        </w:numPr>
        <w:rPr>
          <w:sz w:val="28"/>
          <w:szCs w:val="28"/>
        </w:rPr>
      </w:pPr>
      <w:r w:rsidRPr="006049E7">
        <w:rPr>
          <w:sz w:val="28"/>
          <w:szCs w:val="28"/>
        </w:rPr>
        <w:t>It is a cost-effective service that allows you to pay only for what you use, without any up-front or long-term commitments.</w:t>
      </w:r>
    </w:p>
    <w:p w14:paraId="3E3A8FC6" w14:textId="77777777" w:rsidR="006049E7" w:rsidRPr="006049E7" w:rsidRDefault="006049E7" w:rsidP="00ED2C2B">
      <w:pPr>
        <w:pStyle w:val="ListParagraph"/>
        <w:numPr>
          <w:ilvl w:val="0"/>
          <w:numId w:val="13"/>
        </w:numPr>
        <w:rPr>
          <w:sz w:val="28"/>
          <w:szCs w:val="28"/>
        </w:rPr>
      </w:pPr>
      <w:r w:rsidRPr="006049E7">
        <w:rPr>
          <w:sz w:val="28"/>
          <w:szCs w:val="28"/>
        </w:rPr>
        <w:t>You will not require to spend money on running and maintaining data centers.</w:t>
      </w:r>
    </w:p>
    <w:p w14:paraId="0EDA126B" w14:textId="551A9115" w:rsidR="006049E7" w:rsidRPr="006049E7" w:rsidRDefault="006049E7" w:rsidP="00ED2C2B">
      <w:pPr>
        <w:pStyle w:val="ListParagraph"/>
        <w:numPr>
          <w:ilvl w:val="0"/>
          <w:numId w:val="13"/>
        </w:numPr>
        <w:rPr>
          <w:sz w:val="28"/>
          <w:szCs w:val="28"/>
        </w:rPr>
      </w:pPr>
      <w:r w:rsidRPr="006049E7">
        <w:rPr>
          <w:sz w:val="28"/>
          <w:szCs w:val="28"/>
        </w:rPr>
        <w:t>Offers fast deployments</w:t>
      </w:r>
      <w:r>
        <w:rPr>
          <w:sz w:val="28"/>
          <w:szCs w:val="28"/>
        </w:rPr>
        <w:t xml:space="preserve">, </w:t>
      </w:r>
      <w:r w:rsidRPr="006049E7">
        <w:rPr>
          <w:sz w:val="28"/>
          <w:szCs w:val="28"/>
        </w:rPr>
        <w:t>you</w:t>
      </w:r>
      <w:r w:rsidRPr="006049E7">
        <w:rPr>
          <w:sz w:val="28"/>
          <w:szCs w:val="28"/>
        </w:rPr>
        <w:t xml:space="preserve"> can easily add or remove capacity.</w:t>
      </w:r>
    </w:p>
    <w:p w14:paraId="5F014E4A" w14:textId="77777777" w:rsidR="006049E7" w:rsidRPr="006049E7" w:rsidRDefault="006049E7" w:rsidP="00ED2C2B">
      <w:pPr>
        <w:pStyle w:val="ListParagraph"/>
        <w:numPr>
          <w:ilvl w:val="0"/>
          <w:numId w:val="13"/>
        </w:numPr>
        <w:rPr>
          <w:sz w:val="28"/>
          <w:szCs w:val="28"/>
        </w:rPr>
      </w:pPr>
      <w:r w:rsidRPr="006049E7">
        <w:rPr>
          <w:sz w:val="28"/>
          <w:szCs w:val="28"/>
        </w:rPr>
        <w:t>You are allowed cloud access quickly with limitless capacity.</w:t>
      </w:r>
    </w:p>
    <w:p w14:paraId="1CE660C3" w14:textId="77777777" w:rsidR="00EE22EE" w:rsidRDefault="006049E7" w:rsidP="00ED2C2B">
      <w:pPr>
        <w:pStyle w:val="ListParagraph"/>
        <w:numPr>
          <w:ilvl w:val="0"/>
          <w:numId w:val="13"/>
        </w:numPr>
        <w:rPr>
          <w:sz w:val="28"/>
          <w:szCs w:val="28"/>
        </w:rPr>
      </w:pPr>
      <w:r w:rsidRPr="006049E7">
        <w:rPr>
          <w:sz w:val="28"/>
          <w:szCs w:val="28"/>
        </w:rPr>
        <w:t>Total Cost of Ownership is very low compared to any private/dedicated servers.</w:t>
      </w:r>
    </w:p>
    <w:p w14:paraId="62E72BDC" w14:textId="107AE503" w:rsidR="00EE22EE" w:rsidRPr="00EE22EE" w:rsidRDefault="00EE22EE" w:rsidP="00ED2C2B">
      <w:pPr>
        <w:pStyle w:val="ListParagraph"/>
        <w:numPr>
          <w:ilvl w:val="0"/>
          <w:numId w:val="13"/>
        </w:numPr>
        <w:rPr>
          <w:sz w:val="28"/>
          <w:szCs w:val="28"/>
        </w:rPr>
      </w:pPr>
      <w:r w:rsidRPr="00EE22EE">
        <w:rPr>
          <w:sz w:val="28"/>
          <w:szCs w:val="28"/>
        </w:rPr>
        <w:t>Offers Centralized Billing and management</w:t>
      </w:r>
      <w:r>
        <w:rPr>
          <w:sz w:val="28"/>
          <w:szCs w:val="28"/>
        </w:rPr>
        <w:t>,</w:t>
      </w:r>
      <w:r w:rsidR="00F576A3">
        <w:rPr>
          <w:sz w:val="28"/>
          <w:szCs w:val="28"/>
        </w:rPr>
        <w:t xml:space="preserve"> </w:t>
      </w:r>
      <w:r w:rsidRPr="00EE22EE">
        <w:rPr>
          <w:sz w:val="28"/>
          <w:szCs w:val="28"/>
        </w:rPr>
        <w:t>Hybrid Capabilities</w:t>
      </w:r>
    </w:p>
    <w:p w14:paraId="3216702C" w14:textId="77777777" w:rsidR="006049E7" w:rsidRDefault="006049E7" w:rsidP="00F576A3">
      <w:pPr>
        <w:pStyle w:val="ListParagraph"/>
        <w:rPr>
          <w:sz w:val="28"/>
          <w:szCs w:val="28"/>
        </w:rPr>
      </w:pPr>
    </w:p>
    <w:p w14:paraId="5EE61845" w14:textId="77777777" w:rsidR="006049E7" w:rsidRPr="006049E7" w:rsidRDefault="006049E7" w:rsidP="006049E7">
      <w:pPr>
        <w:rPr>
          <w:sz w:val="28"/>
          <w:szCs w:val="28"/>
        </w:rPr>
      </w:pPr>
    </w:p>
    <w:p w14:paraId="541E8EFC" w14:textId="77777777" w:rsidR="006049E7" w:rsidRPr="006049E7" w:rsidRDefault="006049E7" w:rsidP="006049E7">
      <w:pPr>
        <w:rPr>
          <w:b/>
          <w:bCs/>
          <w:sz w:val="28"/>
          <w:szCs w:val="28"/>
        </w:rPr>
      </w:pPr>
      <w:r w:rsidRPr="006049E7">
        <w:rPr>
          <w:b/>
          <w:bCs/>
          <w:sz w:val="28"/>
          <w:szCs w:val="28"/>
        </w:rPr>
        <w:lastRenderedPageBreak/>
        <w:t>Disadvantages of AWS</w:t>
      </w:r>
    </w:p>
    <w:p w14:paraId="33603B8E" w14:textId="77777777" w:rsidR="006049E7" w:rsidRPr="006049E7" w:rsidRDefault="006049E7" w:rsidP="00ED2C2B">
      <w:pPr>
        <w:pStyle w:val="ListParagraph"/>
        <w:numPr>
          <w:ilvl w:val="0"/>
          <w:numId w:val="14"/>
        </w:numPr>
        <w:rPr>
          <w:sz w:val="28"/>
          <w:szCs w:val="28"/>
        </w:rPr>
      </w:pPr>
      <w:r w:rsidRPr="006049E7">
        <w:rPr>
          <w:sz w:val="28"/>
          <w:szCs w:val="28"/>
        </w:rPr>
        <w:t>If you need more immediate or intensive assistance, you’ll have to opt for paid support packages.</w:t>
      </w:r>
    </w:p>
    <w:p w14:paraId="0DD9808B" w14:textId="77777777" w:rsidR="006049E7" w:rsidRPr="006049E7" w:rsidRDefault="006049E7" w:rsidP="00ED2C2B">
      <w:pPr>
        <w:pStyle w:val="ListParagraph"/>
        <w:numPr>
          <w:ilvl w:val="0"/>
          <w:numId w:val="14"/>
        </w:numPr>
        <w:rPr>
          <w:sz w:val="28"/>
          <w:szCs w:val="28"/>
        </w:rPr>
      </w:pPr>
      <w:r w:rsidRPr="006049E7">
        <w:rPr>
          <w:sz w:val="28"/>
          <w:szCs w:val="28"/>
        </w:rPr>
        <w:t>Amazon Web Services may have some common cloud computing issues when you move to a cloud. For example, downtime, limited control, and backup protection.</w:t>
      </w:r>
    </w:p>
    <w:p w14:paraId="654ABAA2" w14:textId="77777777" w:rsidR="006049E7" w:rsidRPr="006049E7" w:rsidRDefault="006049E7" w:rsidP="00ED2C2B">
      <w:pPr>
        <w:pStyle w:val="ListParagraph"/>
        <w:numPr>
          <w:ilvl w:val="0"/>
          <w:numId w:val="14"/>
        </w:numPr>
        <w:rPr>
          <w:sz w:val="28"/>
          <w:szCs w:val="28"/>
        </w:rPr>
      </w:pPr>
      <w:r w:rsidRPr="006049E7">
        <w:rPr>
          <w:sz w:val="28"/>
          <w:szCs w:val="28"/>
        </w:rPr>
        <w:t>Hardware-level changes happen to your application which may not offer the best performance and usage of your applications.</w:t>
      </w:r>
    </w:p>
    <w:p w14:paraId="22731744" w14:textId="0DE718BF" w:rsidR="00D35369" w:rsidRDefault="00D35369" w:rsidP="00D35369">
      <w:pPr>
        <w:rPr>
          <w:rFonts w:cstheme="minorHAnsi"/>
          <w:b/>
          <w:sz w:val="28"/>
          <w:szCs w:val="28"/>
        </w:rPr>
      </w:pPr>
      <w:r>
        <w:rPr>
          <w:rFonts w:cstheme="minorHAnsi"/>
          <w:b/>
          <w:sz w:val="28"/>
          <w:szCs w:val="28"/>
        </w:rPr>
        <w:t>V</w:t>
      </w:r>
      <w:r w:rsidRPr="00A9645B">
        <w:rPr>
          <w:rFonts w:cstheme="minorHAnsi"/>
          <w:b/>
          <w:sz w:val="28"/>
          <w:szCs w:val="28"/>
        </w:rPr>
        <w:t>arious services offered by this cloud provider</w:t>
      </w:r>
      <w:r>
        <w:rPr>
          <w:rFonts w:cstheme="minorHAnsi"/>
          <w:b/>
          <w:sz w:val="28"/>
          <w:szCs w:val="28"/>
        </w:rPr>
        <w:t xml:space="preserve"> –</w:t>
      </w:r>
    </w:p>
    <w:p w14:paraId="1033EF3C" w14:textId="05B4C18B" w:rsidR="00D35369" w:rsidRPr="001C1968" w:rsidRDefault="00D35369" w:rsidP="00ED2C2B">
      <w:pPr>
        <w:pStyle w:val="ListParagraph"/>
        <w:numPr>
          <w:ilvl w:val="0"/>
          <w:numId w:val="15"/>
        </w:numPr>
        <w:rPr>
          <w:b/>
          <w:bCs/>
          <w:sz w:val="28"/>
          <w:szCs w:val="28"/>
        </w:rPr>
      </w:pPr>
      <w:r w:rsidRPr="001C1968">
        <w:rPr>
          <w:b/>
          <w:bCs/>
          <w:sz w:val="28"/>
          <w:szCs w:val="28"/>
        </w:rPr>
        <w:t>Storage</w:t>
      </w:r>
      <w:r w:rsidR="001C1968">
        <w:rPr>
          <w:b/>
          <w:bCs/>
          <w:sz w:val="28"/>
          <w:szCs w:val="28"/>
        </w:rPr>
        <w:t xml:space="preserve"> </w:t>
      </w:r>
      <w:r w:rsidR="001C1968">
        <w:rPr>
          <w:b/>
          <w:bCs/>
          <w:sz w:val="28"/>
          <w:szCs w:val="28"/>
        </w:rPr>
        <w:t>–</w:t>
      </w:r>
      <w:r w:rsidR="001C1968">
        <w:rPr>
          <w:b/>
          <w:bCs/>
          <w:sz w:val="28"/>
          <w:szCs w:val="28"/>
        </w:rPr>
        <w:t xml:space="preserve"> </w:t>
      </w:r>
    </w:p>
    <w:p w14:paraId="6A05A4B1" w14:textId="58382F74" w:rsidR="00D35369" w:rsidRPr="001C1968" w:rsidRDefault="00D35369" w:rsidP="00ED2C2B">
      <w:pPr>
        <w:pStyle w:val="ListParagraph"/>
        <w:numPr>
          <w:ilvl w:val="0"/>
          <w:numId w:val="16"/>
        </w:numPr>
        <w:rPr>
          <w:b/>
          <w:bCs/>
          <w:sz w:val="28"/>
          <w:szCs w:val="28"/>
        </w:rPr>
      </w:pPr>
      <w:r w:rsidRPr="001C1968">
        <w:rPr>
          <w:b/>
          <w:bCs/>
          <w:sz w:val="28"/>
          <w:szCs w:val="28"/>
        </w:rPr>
        <w:t>AWS Storage Gateway</w:t>
      </w:r>
      <w:r>
        <w:rPr>
          <w:sz w:val="28"/>
          <w:szCs w:val="28"/>
        </w:rPr>
        <w:t xml:space="preserve"> </w:t>
      </w:r>
      <w:r w:rsidRPr="00D35369">
        <w:rPr>
          <w:sz w:val="28"/>
          <w:szCs w:val="28"/>
        </w:rPr>
        <w:t>-</w:t>
      </w:r>
      <w:r w:rsidRPr="00D35369">
        <w:rPr>
          <w:b/>
          <w:bCs/>
          <w:sz w:val="28"/>
          <w:szCs w:val="28"/>
        </w:rPr>
        <w:t> </w:t>
      </w:r>
      <w:r w:rsidR="001C1968">
        <w:rPr>
          <w:rFonts w:ascii="Source Sans Pro" w:hAnsi="Source Sans Pro"/>
          <w:color w:val="222222"/>
          <w:sz w:val="27"/>
          <w:szCs w:val="27"/>
          <w:shd w:val="clear" w:color="auto" w:fill="FFFFFF"/>
        </w:rPr>
        <w:t>This AWS service is connecting on-premises software applications with cloud-based storage.</w:t>
      </w:r>
    </w:p>
    <w:p w14:paraId="54C8DF70" w14:textId="6F30FFD7" w:rsidR="001C1968" w:rsidRDefault="001C1968" w:rsidP="00ED2C2B">
      <w:pPr>
        <w:pStyle w:val="ListParagraph"/>
        <w:numPr>
          <w:ilvl w:val="0"/>
          <w:numId w:val="16"/>
        </w:numPr>
        <w:rPr>
          <w:sz w:val="28"/>
          <w:szCs w:val="28"/>
        </w:rPr>
      </w:pPr>
      <w:r w:rsidRPr="001C1968">
        <w:rPr>
          <w:b/>
          <w:bCs/>
          <w:sz w:val="28"/>
          <w:szCs w:val="28"/>
        </w:rPr>
        <w:t>Amazon Elastic Block Store (EBS)-</w:t>
      </w:r>
      <w:r w:rsidRPr="001C1968">
        <w:rPr>
          <w:sz w:val="28"/>
          <w:szCs w:val="28"/>
        </w:rPr>
        <w:t> It provides block-level storage to use with Amazon EC2 instances.</w:t>
      </w:r>
    </w:p>
    <w:p w14:paraId="45D3C820" w14:textId="77777777" w:rsidR="001C1968" w:rsidRDefault="001C1968" w:rsidP="001C1968">
      <w:pPr>
        <w:pStyle w:val="ListParagraph"/>
        <w:ind w:left="1210"/>
        <w:rPr>
          <w:sz w:val="28"/>
          <w:szCs w:val="28"/>
        </w:rPr>
      </w:pPr>
    </w:p>
    <w:p w14:paraId="59F37250" w14:textId="77777777" w:rsidR="00313762" w:rsidRDefault="001C1968" w:rsidP="00ED2C2B">
      <w:pPr>
        <w:pStyle w:val="ListParagraph"/>
        <w:numPr>
          <w:ilvl w:val="0"/>
          <w:numId w:val="15"/>
        </w:numPr>
        <w:rPr>
          <w:b/>
          <w:bCs/>
          <w:sz w:val="28"/>
          <w:szCs w:val="28"/>
        </w:rPr>
      </w:pPr>
      <w:r w:rsidRPr="001C1968">
        <w:rPr>
          <w:b/>
          <w:bCs/>
          <w:sz w:val="28"/>
          <w:szCs w:val="28"/>
        </w:rPr>
        <w:t>Security Services</w:t>
      </w:r>
      <w:r>
        <w:rPr>
          <w:b/>
          <w:bCs/>
          <w:sz w:val="28"/>
          <w:szCs w:val="28"/>
        </w:rPr>
        <w:t xml:space="preserve"> –</w:t>
      </w:r>
    </w:p>
    <w:p w14:paraId="719308A8" w14:textId="63EE57AE" w:rsidR="00313762" w:rsidRPr="00313762" w:rsidRDefault="00313762" w:rsidP="00ED2C2B">
      <w:pPr>
        <w:pStyle w:val="ListParagraph"/>
        <w:numPr>
          <w:ilvl w:val="0"/>
          <w:numId w:val="17"/>
        </w:numPr>
        <w:rPr>
          <w:sz w:val="28"/>
          <w:szCs w:val="28"/>
        </w:rPr>
      </w:pPr>
      <w:r w:rsidRPr="00313762">
        <w:rPr>
          <w:b/>
          <w:bCs/>
          <w:sz w:val="28"/>
          <w:szCs w:val="28"/>
        </w:rPr>
        <w:t>IAM (Identity and Access Management</w:t>
      </w:r>
      <w:r w:rsidR="00506C7E">
        <w:rPr>
          <w:b/>
          <w:bCs/>
          <w:sz w:val="28"/>
          <w:szCs w:val="28"/>
        </w:rPr>
        <w:t xml:space="preserve">) </w:t>
      </w:r>
      <w:r w:rsidR="00506C7E" w:rsidRPr="00D35369">
        <w:rPr>
          <w:sz w:val="28"/>
          <w:szCs w:val="28"/>
        </w:rPr>
        <w:t>-</w:t>
      </w:r>
      <w:r w:rsidRPr="00313762">
        <w:rPr>
          <w:sz w:val="28"/>
          <w:szCs w:val="28"/>
        </w:rPr>
        <w:t xml:space="preserve"> IAM is a secure cloud security service which helps you to manage users, assign policies, form groups to manage multiple users.</w:t>
      </w:r>
    </w:p>
    <w:p w14:paraId="0B8C20BB" w14:textId="69C5F924" w:rsidR="00313762" w:rsidRPr="00313762" w:rsidRDefault="00313762" w:rsidP="00ED2C2B">
      <w:pPr>
        <w:pStyle w:val="ListParagraph"/>
        <w:numPr>
          <w:ilvl w:val="0"/>
          <w:numId w:val="17"/>
        </w:numPr>
        <w:rPr>
          <w:sz w:val="28"/>
          <w:szCs w:val="28"/>
        </w:rPr>
      </w:pPr>
      <w:r w:rsidRPr="00313762">
        <w:rPr>
          <w:b/>
          <w:bCs/>
          <w:sz w:val="28"/>
          <w:szCs w:val="28"/>
        </w:rPr>
        <w:t>Inspector</w:t>
      </w:r>
      <w:r w:rsidR="00506C7E">
        <w:rPr>
          <w:sz w:val="28"/>
          <w:szCs w:val="28"/>
        </w:rPr>
        <w:t xml:space="preserve"> </w:t>
      </w:r>
      <w:r w:rsidR="00506C7E" w:rsidRPr="00D35369">
        <w:rPr>
          <w:sz w:val="28"/>
          <w:szCs w:val="28"/>
        </w:rPr>
        <w:t>-</w:t>
      </w:r>
      <w:r w:rsidRPr="00313762">
        <w:rPr>
          <w:sz w:val="28"/>
          <w:szCs w:val="28"/>
        </w:rPr>
        <w:t xml:space="preserve"> It is an agent that you can install on your virtual machines, which reports any security vulnerabilities.</w:t>
      </w:r>
    </w:p>
    <w:p w14:paraId="46175CBD" w14:textId="10BDAA3B" w:rsidR="00313762" w:rsidRDefault="00313762" w:rsidP="00ED2C2B">
      <w:pPr>
        <w:pStyle w:val="ListParagraph"/>
        <w:numPr>
          <w:ilvl w:val="0"/>
          <w:numId w:val="17"/>
        </w:numPr>
        <w:rPr>
          <w:sz w:val="28"/>
          <w:szCs w:val="28"/>
        </w:rPr>
      </w:pPr>
      <w:r w:rsidRPr="00313762">
        <w:rPr>
          <w:b/>
          <w:bCs/>
          <w:sz w:val="28"/>
          <w:szCs w:val="28"/>
        </w:rPr>
        <w:t>Certificate Manager</w:t>
      </w:r>
      <w:r w:rsidR="00266691">
        <w:rPr>
          <w:sz w:val="28"/>
          <w:szCs w:val="28"/>
        </w:rPr>
        <w:t xml:space="preserve"> </w:t>
      </w:r>
      <w:r w:rsidR="00266691" w:rsidRPr="00D35369">
        <w:rPr>
          <w:sz w:val="28"/>
          <w:szCs w:val="28"/>
        </w:rPr>
        <w:t>-</w:t>
      </w:r>
      <w:r w:rsidR="00266691">
        <w:rPr>
          <w:sz w:val="28"/>
          <w:szCs w:val="28"/>
        </w:rPr>
        <w:t xml:space="preserve"> </w:t>
      </w:r>
      <w:r w:rsidRPr="00313762">
        <w:rPr>
          <w:sz w:val="28"/>
          <w:szCs w:val="28"/>
        </w:rPr>
        <w:t>The service offers free SSL certificates for your domains that are managed by Route53</w:t>
      </w:r>
      <w:r w:rsidR="002E5513">
        <w:rPr>
          <w:sz w:val="28"/>
          <w:szCs w:val="28"/>
        </w:rPr>
        <w:t>.</w:t>
      </w:r>
    </w:p>
    <w:p w14:paraId="57384EA2" w14:textId="77777777" w:rsidR="002E5513" w:rsidRDefault="002E5513" w:rsidP="002E5513">
      <w:pPr>
        <w:pStyle w:val="ListParagraph"/>
        <w:ind w:left="1210"/>
        <w:rPr>
          <w:sz w:val="28"/>
          <w:szCs w:val="28"/>
        </w:rPr>
      </w:pPr>
    </w:p>
    <w:p w14:paraId="6844E66B" w14:textId="77777777" w:rsidR="002E5513" w:rsidRDefault="002E5513" w:rsidP="00ED2C2B">
      <w:pPr>
        <w:pStyle w:val="ListParagraph"/>
        <w:numPr>
          <w:ilvl w:val="0"/>
          <w:numId w:val="15"/>
        </w:numPr>
        <w:rPr>
          <w:b/>
          <w:bCs/>
          <w:sz w:val="28"/>
          <w:szCs w:val="28"/>
        </w:rPr>
      </w:pPr>
      <w:r w:rsidRPr="002E5513">
        <w:rPr>
          <w:b/>
          <w:bCs/>
          <w:sz w:val="28"/>
          <w:szCs w:val="28"/>
        </w:rPr>
        <w:t>Database Services</w:t>
      </w:r>
      <w:r w:rsidRPr="002E5513">
        <w:rPr>
          <w:b/>
          <w:bCs/>
          <w:sz w:val="28"/>
          <w:szCs w:val="28"/>
        </w:rPr>
        <w:t xml:space="preserve"> – </w:t>
      </w:r>
    </w:p>
    <w:p w14:paraId="5483BD87" w14:textId="1FFFE26C" w:rsidR="002E5513" w:rsidRPr="00D128D2" w:rsidRDefault="002E5513" w:rsidP="00ED2C2B">
      <w:pPr>
        <w:pStyle w:val="ListParagraph"/>
        <w:numPr>
          <w:ilvl w:val="0"/>
          <w:numId w:val="18"/>
        </w:numPr>
        <w:rPr>
          <w:sz w:val="28"/>
          <w:szCs w:val="28"/>
        </w:rPr>
      </w:pPr>
      <w:proofErr w:type="spellStart"/>
      <w:r w:rsidRPr="00D128D2">
        <w:rPr>
          <w:b/>
          <w:bCs/>
          <w:sz w:val="28"/>
          <w:szCs w:val="28"/>
        </w:rPr>
        <w:t>CloudSearch</w:t>
      </w:r>
      <w:proofErr w:type="spellEnd"/>
      <w:r w:rsidR="00D128D2">
        <w:rPr>
          <w:sz w:val="28"/>
          <w:szCs w:val="28"/>
        </w:rPr>
        <w:t xml:space="preserve"> </w:t>
      </w:r>
      <w:r w:rsidR="00D128D2" w:rsidRPr="00D35369">
        <w:rPr>
          <w:sz w:val="28"/>
          <w:szCs w:val="28"/>
        </w:rPr>
        <w:t>-</w:t>
      </w:r>
      <w:r w:rsidR="00D128D2" w:rsidRPr="00313762">
        <w:rPr>
          <w:sz w:val="28"/>
          <w:szCs w:val="28"/>
        </w:rPr>
        <w:t xml:space="preserve"> </w:t>
      </w:r>
      <w:r w:rsidRPr="00D128D2">
        <w:rPr>
          <w:sz w:val="28"/>
          <w:szCs w:val="28"/>
        </w:rPr>
        <w:t>You should use this AWS service to create a fully managed search engine for your website.</w:t>
      </w:r>
    </w:p>
    <w:p w14:paraId="5A79414C" w14:textId="77777777" w:rsidR="00A31D5F" w:rsidRDefault="002E5513" w:rsidP="00ED2C2B">
      <w:pPr>
        <w:pStyle w:val="ListParagraph"/>
        <w:numPr>
          <w:ilvl w:val="0"/>
          <w:numId w:val="18"/>
        </w:numPr>
        <w:rPr>
          <w:sz w:val="28"/>
          <w:szCs w:val="28"/>
        </w:rPr>
      </w:pPr>
      <w:r w:rsidRPr="002E5513">
        <w:rPr>
          <w:b/>
          <w:bCs/>
          <w:sz w:val="28"/>
          <w:szCs w:val="28"/>
        </w:rPr>
        <w:t>EMR (Elastic Map Reduce)</w:t>
      </w:r>
      <w:r w:rsidR="00D128D2">
        <w:rPr>
          <w:b/>
          <w:bCs/>
          <w:sz w:val="28"/>
          <w:szCs w:val="28"/>
        </w:rPr>
        <w:t xml:space="preserve"> </w:t>
      </w:r>
      <w:r w:rsidR="00D128D2" w:rsidRPr="00D35369">
        <w:rPr>
          <w:sz w:val="28"/>
          <w:szCs w:val="28"/>
        </w:rPr>
        <w:t>-</w:t>
      </w:r>
      <w:r w:rsidR="00D128D2" w:rsidRPr="00313762">
        <w:rPr>
          <w:sz w:val="28"/>
          <w:szCs w:val="28"/>
        </w:rPr>
        <w:t xml:space="preserve"> </w:t>
      </w:r>
      <w:r w:rsidRPr="002E5513">
        <w:rPr>
          <w:sz w:val="28"/>
          <w:szCs w:val="28"/>
        </w:rPr>
        <w:t>This AWS analytics service mainly used for big data processing like Spark, Splunk, Hadoop, etc.</w:t>
      </w:r>
    </w:p>
    <w:p w14:paraId="62666B2B" w14:textId="754FCA80" w:rsidR="002E5513" w:rsidRDefault="002E5513" w:rsidP="00ED2C2B">
      <w:pPr>
        <w:pStyle w:val="ListParagraph"/>
        <w:numPr>
          <w:ilvl w:val="0"/>
          <w:numId w:val="18"/>
        </w:numPr>
        <w:rPr>
          <w:sz w:val="28"/>
          <w:szCs w:val="28"/>
        </w:rPr>
      </w:pPr>
      <w:r w:rsidRPr="00A31D5F">
        <w:rPr>
          <w:b/>
          <w:bCs/>
          <w:sz w:val="28"/>
          <w:szCs w:val="28"/>
        </w:rPr>
        <w:t>Data Pipeline</w:t>
      </w:r>
      <w:r w:rsidR="00A31D5F">
        <w:rPr>
          <w:sz w:val="28"/>
          <w:szCs w:val="28"/>
        </w:rPr>
        <w:t xml:space="preserve"> -</w:t>
      </w:r>
      <w:r w:rsidRPr="00A31D5F">
        <w:rPr>
          <w:sz w:val="28"/>
          <w:szCs w:val="28"/>
        </w:rPr>
        <w:t xml:space="preserve"> Allows you to move data from one place to another. For </w:t>
      </w:r>
      <w:r w:rsidR="00A31D5F" w:rsidRPr="00A31D5F">
        <w:rPr>
          <w:sz w:val="28"/>
          <w:szCs w:val="28"/>
        </w:rPr>
        <w:t>example,</w:t>
      </w:r>
      <w:r w:rsidRPr="00A31D5F">
        <w:rPr>
          <w:sz w:val="28"/>
          <w:szCs w:val="28"/>
        </w:rPr>
        <w:t xml:space="preserve"> from DynamoDB to S3.</w:t>
      </w:r>
    </w:p>
    <w:p w14:paraId="54F2A30E" w14:textId="79DC9F2B" w:rsidR="006061BD" w:rsidRPr="00A21A11" w:rsidRDefault="006061BD" w:rsidP="00ED2C2B">
      <w:pPr>
        <w:pStyle w:val="ListParagraph"/>
        <w:numPr>
          <w:ilvl w:val="0"/>
          <w:numId w:val="15"/>
        </w:numPr>
        <w:rPr>
          <w:b/>
          <w:bCs/>
          <w:sz w:val="28"/>
          <w:szCs w:val="28"/>
        </w:rPr>
      </w:pPr>
      <w:r w:rsidRPr="00A21A11">
        <w:rPr>
          <w:b/>
          <w:bCs/>
          <w:sz w:val="28"/>
          <w:szCs w:val="28"/>
        </w:rPr>
        <w:lastRenderedPageBreak/>
        <w:t>Developer Tools</w:t>
      </w:r>
      <w:r w:rsidR="00695190">
        <w:rPr>
          <w:b/>
          <w:bCs/>
          <w:sz w:val="28"/>
          <w:szCs w:val="28"/>
        </w:rPr>
        <w:t xml:space="preserve"> </w:t>
      </w:r>
      <w:r w:rsidR="00695190" w:rsidRPr="002E5513">
        <w:rPr>
          <w:b/>
          <w:bCs/>
          <w:sz w:val="28"/>
          <w:szCs w:val="28"/>
        </w:rPr>
        <w:t>–</w:t>
      </w:r>
    </w:p>
    <w:p w14:paraId="250102CB" w14:textId="77777777" w:rsidR="00A21A11" w:rsidRPr="00A21A11" w:rsidRDefault="00A21A11" w:rsidP="00ED2C2B">
      <w:pPr>
        <w:pStyle w:val="ListParagraph"/>
        <w:numPr>
          <w:ilvl w:val="0"/>
          <w:numId w:val="18"/>
        </w:numPr>
        <w:rPr>
          <w:sz w:val="28"/>
          <w:szCs w:val="28"/>
        </w:rPr>
      </w:pPr>
      <w:proofErr w:type="spellStart"/>
      <w:r w:rsidRPr="00A21A11">
        <w:rPr>
          <w:b/>
          <w:bCs/>
          <w:sz w:val="28"/>
          <w:szCs w:val="28"/>
        </w:rPr>
        <w:t>CodeCommit</w:t>
      </w:r>
      <w:proofErr w:type="spellEnd"/>
      <w:r>
        <w:rPr>
          <w:b/>
          <w:bCs/>
          <w:sz w:val="28"/>
          <w:szCs w:val="28"/>
        </w:rPr>
        <w:t xml:space="preserve"> -</w:t>
      </w:r>
      <w:r w:rsidRPr="00A21A11">
        <w:rPr>
          <w:b/>
          <w:bCs/>
          <w:sz w:val="28"/>
          <w:szCs w:val="28"/>
        </w:rPr>
        <w:t xml:space="preserve"> </w:t>
      </w:r>
      <w:r w:rsidRPr="00A21A11">
        <w:rPr>
          <w:sz w:val="28"/>
          <w:szCs w:val="28"/>
        </w:rPr>
        <w:t>It is AWS’s version control service which allows you to store your code and other assets privately in the cloud.</w:t>
      </w:r>
    </w:p>
    <w:p w14:paraId="0B523B09" w14:textId="193685AC" w:rsidR="00A21A11" w:rsidRPr="00A21A11" w:rsidRDefault="00A21A11" w:rsidP="00ED2C2B">
      <w:pPr>
        <w:pStyle w:val="ListParagraph"/>
        <w:numPr>
          <w:ilvl w:val="0"/>
          <w:numId w:val="18"/>
        </w:numPr>
        <w:rPr>
          <w:b/>
          <w:bCs/>
          <w:sz w:val="28"/>
          <w:szCs w:val="28"/>
        </w:rPr>
      </w:pPr>
      <w:proofErr w:type="spellStart"/>
      <w:r w:rsidRPr="00A21A11">
        <w:rPr>
          <w:b/>
          <w:bCs/>
          <w:sz w:val="28"/>
          <w:szCs w:val="28"/>
        </w:rPr>
        <w:t>CodeBuild</w:t>
      </w:r>
      <w:proofErr w:type="spellEnd"/>
      <w:r>
        <w:rPr>
          <w:b/>
          <w:bCs/>
          <w:sz w:val="28"/>
          <w:szCs w:val="28"/>
        </w:rPr>
        <w:t xml:space="preserve"> -</w:t>
      </w:r>
      <w:r w:rsidRPr="00A21A11">
        <w:rPr>
          <w:b/>
          <w:bCs/>
          <w:sz w:val="28"/>
          <w:szCs w:val="28"/>
        </w:rPr>
        <w:t xml:space="preserve"> </w:t>
      </w:r>
      <w:r w:rsidRPr="00A21A11">
        <w:rPr>
          <w:sz w:val="28"/>
          <w:szCs w:val="28"/>
        </w:rPr>
        <w:t>This Amazon developer service help you to automates the process of building and compiling your code.</w:t>
      </w:r>
    </w:p>
    <w:p w14:paraId="6CAF86AF" w14:textId="551EA946" w:rsidR="00A21A11" w:rsidRPr="00A21A11" w:rsidRDefault="00A21A11" w:rsidP="00ED2C2B">
      <w:pPr>
        <w:pStyle w:val="ListParagraph"/>
        <w:numPr>
          <w:ilvl w:val="0"/>
          <w:numId w:val="18"/>
        </w:numPr>
        <w:rPr>
          <w:sz w:val="28"/>
          <w:szCs w:val="28"/>
        </w:rPr>
      </w:pPr>
      <w:proofErr w:type="spellStart"/>
      <w:r w:rsidRPr="00A21A11">
        <w:rPr>
          <w:b/>
          <w:bCs/>
          <w:sz w:val="28"/>
          <w:szCs w:val="28"/>
        </w:rPr>
        <w:t>CodeDeploy</w:t>
      </w:r>
      <w:proofErr w:type="spellEnd"/>
      <w:r>
        <w:rPr>
          <w:b/>
          <w:bCs/>
          <w:sz w:val="28"/>
          <w:szCs w:val="28"/>
        </w:rPr>
        <w:t xml:space="preserve"> -</w:t>
      </w:r>
      <w:r w:rsidRPr="00A21A11">
        <w:rPr>
          <w:b/>
          <w:bCs/>
          <w:sz w:val="28"/>
          <w:szCs w:val="28"/>
        </w:rPr>
        <w:t xml:space="preserve"> </w:t>
      </w:r>
      <w:r w:rsidRPr="00A21A11">
        <w:rPr>
          <w:sz w:val="28"/>
          <w:szCs w:val="28"/>
        </w:rPr>
        <w:t>It is a way of deploying your code in EC2 instances automatically.</w:t>
      </w:r>
    </w:p>
    <w:p w14:paraId="24CECD2E" w14:textId="308BD5CA" w:rsidR="00A21A11" w:rsidRDefault="00A21A11" w:rsidP="00ED2C2B">
      <w:pPr>
        <w:pStyle w:val="ListParagraph"/>
        <w:numPr>
          <w:ilvl w:val="0"/>
          <w:numId w:val="18"/>
        </w:numPr>
        <w:rPr>
          <w:sz w:val="28"/>
          <w:szCs w:val="28"/>
        </w:rPr>
      </w:pPr>
      <w:proofErr w:type="spellStart"/>
      <w:r w:rsidRPr="00A21A11">
        <w:rPr>
          <w:b/>
          <w:bCs/>
          <w:sz w:val="28"/>
          <w:szCs w:val="28"/>
        </w:rPr>
        <w:t>CodePipeline</w:t>
      </w:r>
      <w:proofErr w:type="spellEnd"/>
      <w:r>
        <w:rPr>
          <w:b/>
          <w:bCs/>
          <w:sz w:val="28"/>
          <w:szCs w:val="28"/>
        </w:rPr>
        <w:t xml:space="preserve"> - </w:t>
      </w:r>
      <w:r w:rsidRPr="00A21A11">
        <w:rPr>
          <w:sz w:val="28"/>
          <w:szCs w:val="28"/>
        </w:rPr>
        <w:t>It helps you create a deployment pipeline like testing, building, testing, authentication, deployment on development and production environments.</w:t>
      </w:r>
    </w:p>
    <w:p w14:paraId="7F9563BF" w14:textId="77777777" w:rsidR="000E6BFC" w:rsidRDefault="000E6BFC" w:rsidP="000E6BFC">
      <w:pPr>
        <w:pStyle w:val="ListParagraph"/>
        <w:ind w:left="1210"/>
        <w:rPr>
          <w:sz w:val="28"/>
          <w:szCs w:val="28"/>
        </w:rPr>
      </w:pPr>
    </w:p>
    <w:p w14:paraId="6BE0F7B5" w14:textId="02373014" w:rsidR="000E6BFC" w:rsidRDefault="000E6BFC" w:rsidP="00ED2C2B">
      <w:pPr>
        <w:pStyle w:val="ListParagraph"/>
        <w:numPr>
          <w:ilvl w:val="0"/>
          <w:numId w:val="15"/>
        </w:numPr>
        <w:rPr>
          <w:b/>
          <w:bCs/>
          <w:sz w:val="28"/>
          <w:szCs w:val="28"/>
        </w:rPr>
      </w:pPr>
      <w:r w:rsidRPr="000E6BFC">
        <w:rPr>
          <w:b/>
          <w:bCs/>
          <w:sz w:val="28"/>
          <w:szCs w:val="28"/>
        </w:rPr>
        <w:t>Mobile Services</w:t>
      </w:r>
      <w:r w:rsidR="00695190">
        <w:rPr>
          <w:b/>
          <w:bCs/>
          <w:sz w:val="28"/>
          <w:szCs w:val="28"/>
        </w:rPr>
        <w:t xml:space="preserve"> </w:t>
      </w:r>
      <w:r w:rsidR="00695190" w:rsidRPr="002E5513">
        <w:rPr>
          <w:b/>
          <w:bCs/>
          <w:sz w:val="28"/>
          <w:szCs w:val="28"/>
        </w:rPr>
        <w:t>–</w:t>
      </w:r>
    </w:p>
    <w:p w14:paraId="718B2C5D" w14:textId="4C1E2382" w:rsidR="000E6BFC" w:rsidRPr="000E6BFC" w:rsidRDefault="000E6BFC" w:rsidP="00ED2C2B">
      <w:pPr>
        <w:pStyle w:val="ListParagraph"/>
        <w:numPr>
          <w:ilvl w:val="0"/>
          <w:numId w:val="19"/>
        </w:numPr>
        <w:rPr>
          <w:sz w:val="28"/>
          <w:szCs w:val="28"/>
        </w:rPr>
      </w:pPr>
      <w:r w:rsidRPr="000E6BFC">
        <w:rPr>
          <w:b/>
          <w:bCs/>
          <w:sz w:val="28"/>
          <w:szCs w:val="28"/>
        </w:rPr>
        <w:t>Mobile Hub</w:t>
      </w:r>
      <w:r>
        <w:rPr>
          <w:sz w:val="28"/>
          <w:szCs w:val="28"/>
        </w:rPr>
        <w:t xml:space="preserve"> -</w:t>
      </w:r>
      <w:r w:rsidRPr="000E6BFC">
        <w:rPr>
          <w:sz w:val="28"/>
          <w:szCs w:val="28"/>
        </w:rPr>
        <w:t xml:space="preserve"> Allows you to add, configure and design features for mobile apps.</w:t>
      </w:r>
    </w:p>
    <w:p w14:paraId="28465115" w14:textId="209F8F66" w:rsidR="00231065" w:rsidRDefault="000E6BFC" w:rsidP="00ED2C2B">
      <w:pPr>
        <w:pStyle w:val="ListParagraph"/>
        <w:numPr>
          <w:ilvl w:val="0"/>
          <w:numId w:val="19"/>
        </w:numPr>
        <w:rPr>
          <w:sz w:val="28"/>
          <w:szCs w:val="28"/>
        </w:rPr>
      </w:pPr>
      <w:r w:rsidRPr="000E6BFC">
        <w:rPr>
          <w:b/>
          <w:bCs/>
          <w:sz w:val="28"/>
          <w:szCs w:val="28"/>
        </w:rPr>
        <w:t>Cognito</w:t>
      </w:r>
      <w:r>
        <w:rPr>
          <w:sz w:val="28"/>
          <w:szCs w:val="28"/>
        </w:rPr>
        <w:t xml:space="preserve"> - </w:t>
      </w:r>
      <w:r w:rsidRPr="000E6BFC">
        <w:rPr>
          <w:sz w:val="28"/>
          <w:szCs w:val="28"/>
        </w:rPr>
        <w:t xml:space="preserve">Allows users to </w:t>
      </w:r>
      <w:r w:rsidRPr="000E6BFC">
        <w:rPr>
          <w:sz w:val="28"/>
          <w:szCs w:val="28"/>
        </w:rPr>
        <w:t>sign up</w:t>
      </w:r>
      <w:r w:rsidRPr="000E6BFC">
        <w:rPr>
          <w:sz w:val="28"/>
          <w:szCs w:val="28"/>
        </w:rPr>
        <w:t xml:space="preserve"> using his or her social identity.</w:t>
      </w:r>
    </w:p>
    <w:p w14:paraId="244D08B5" w14:textId="77777777" w:rsidR="00FA7BBD" w:rsidRPr="00FA7BBD" w:rsidRDefault="00FA7BBD" w:rsidP="005031F8">
      <w:pPr>
        <w:pStyle w:val="ListParagraph"/>
        <w:ind w:left="1210"/>
        <w:rPr>
          <w:sz w:val="28"/>
          <w:szCs w:val="28"/>
        </w:rPr>
      </w:pPr>
    </w:p>
    <w:p w14:paraId="23F3AE2D" w14:textId="24002D2D" w:rsidR="005031F8" w:rsidRDefault="00334101" w:rsidP="00334101">
      <w:pPr>
        <w:spacing w:before="100" w:beforeAutospacing="1" w:after="100" w:afterAutospacing="1" w:line="240" w:lineRule="auto"/>
        <w:rPr>
          <w:rFonts w:cstheme="minorHAnsi"/>
          <w:b/>
          <w:sz w:val="28"/>
          <w:szCs w:val="28"/>
        </w:rPr>
      </w:pPr>
      <w:r w:rsidRPr="00F239F4">
        <w:rPr>
          <w:rFonts w:cstheme="minorHAnsi"/>
          <w:b/>
          <w:sz w:val="28"/>
          <w:szCs w:val="28"/>
        </w:rPr>
        <w:t xml:space="preserve">Q4. </w:t>
      </w:r>
      <w:r w:rsidR="005031F8" w:rsidRPr="005031F8">
        <w:rPr>
          <w:rFonts w:cstheme="minorHAnsi"/>
          <w:b/>
          <w:sz w:val="28"/>
          <w:szCs w:val="28"/>
        </w:rPr>
        <w:t>Explain in brief about Google App Engine. Elaborate on the various services offered by this cloud provider</w:t>
      </w:r>
    </w:p>
    <w:p w14:paraId="378F2867" w14:textId="7DF9B4D0" w:rsidR="0056752B" w:rsidRDefault="0056752B" w:rsidP="0056752B">
      <w:pPr>
        <w:pStyle w:val="NoSpacing"/>
        <w:rPr>
          <w:b/>
          <w:bCs/>
          <w:sz w:val="28"/>
          <w:szCs w:val="28"/>
        </w:rPr>
      </w:pPr>
      <w:r w:rsidRPr="00AC2841">
        <w:rPr>
          <w:b/>
          <w:bCs/>
          <w:sz w:val="28"/>
          <w:szCs w:val="28"/>
        </w:rPr>
        <w:t>Ans:</w:t>
      </w:r>
    </w:p>
    <w:p w14:paraId="219B8C67" w14:textId="77777777" w:rsidR="007C3451" w:rsidRPr="007C3451" w:rsidRDefault="007C3451" w:rsidP="007C3451">
      <w:pPr>
        <w:pStyle w:val="NormalWeb"/>
        <w:shd w:val="clear" w:color="auto" w:fill="FFFFFF"/>
        <w:spacing w:before="150" w:beforeAutospacing="0" w:after="150" w:afterAutospacing="0"/>
        <w:ind w:firstLine="720"/>
        <w:textAlignment w:val="baseline"/>
        <w:rPr>
          <w:rFonts w:asciiTheme="minorHAnsi" w:eastAsiaTheme="minorHAnsi" w:hAnsiTheme="minorHAnsi" w:cstheme="minorBidi"/>
          <w:sz w:val="28"/>
          <w:szCs w:val="28"/>
          <w:lang w:val="en-US" w:eastAsia="en-US"/>
        </w:rPr>
      </w:pPr>
      <w:r w:rsidRPr="007C3451">
        <w:rPr>
          <w:rFonts w:asciiTheme="minorHAnsi" w:eastAsiaTheme="minorHAnsi" w:hAnsiTheme="minorHAnsi" w:cstheme="minorBidi"/>
          <w:b/>
          <w:bCs/>
          <w:sz w:val="28"/>
          <w:szCs w:val="28"/>
          <w:lang w:val="en-US" w:eastAsia="en-US"/>
        </w:rPr>
        <w:t>Google App Engine (GAE)</w:t>
      </w:r>
      <w:r w:rsidRPr="007C3451">
        <w:rPr>
          <w:rFonts w:asciiTheme="minorHAnsi" w:eastAsiaTheme="minorHAnsi" w:hAnsiTheme="minorHAnsi" w:cstheme="minorBidi"/>
          <w:sz w:val="28"/>
          <w:szCs w:val="28"/>
          <w:lang w:val="en-US" w:eastAsia="en-US"/>
        </w:rPr>
        <w:t xml:space="preserve"> is a service for developing and hosting Web applications in Google's data centers, belonging to the platform as a service (PaaS) category of cloud computing. </w:t>
      </w:r>
    </w:p>
    <w:p w14:paraId="5268A0E7" w14:textId="77777777" w:rsidR="007C3451" w:rsidRPr="007C3451" w:rsidRDefault="007C3451" w:rsidP="007C3451">
      <w:pPr>
        <w:pStyle w:val="NormalWeb"/>
        <w:shd w:val="clear" w:color="auto" w:fill="FFFFFF"/>
        <w:spacing w:before="150" w:beforeAutospacing="0" w:after="150" w:afterAutospacing="0"/>
        <w:textAlignment w:val="baseline"/>
        <w:rPr>
          <w:rFonts w:asciiTheme="minorHAnsi" w:eastAsiaTheme="minorHAnsi" w:hAnsiTheme="minorHAnsi" w:cstheme="minorBidi"/>
          <w:sz w:val="28"/>
          <w:szCs w:val="28"/>
          <w:lang w:val="en-US" w:eastAsia="en-US"/>
        </w:rPr>
      </w:pPr>
      <w:r w:rsidRPr="007C3451">
        <w:rPr>
          <w:rFonts w:asciiTheme="minorHAnsi" w:eastAsiaTheme="minorHAnsi" w:hAnsiTheme="minorHAnsi" w:cstheme="minorBidi"/>
          <w:sz w:val="28"/>
          <w:szCs w:val="28"/>
          <w:lang w:val="en-US" w:eastAsia="en-US"/>
        </w:rPr>
        <w:t xml:space="preserve">Web applications hosted on GAE are sandboxed and run across multiple servers for redundancy and allowing for scaling of resources according to the traffic requirements of the moment. </w:t>
      </w:r>
    </w:p>
    <w:p w14:paraId="6F9A8041" w14:textId="38CA7FE3" w:rsidR="007C3451" w:rsidRDefault="007C3451" w:rsidP="007C3451">
      <w:pPr>
        <w:pStyle w:val="NormalWeb"/>
        <w:shd w:val="clear" w:color="auto" w:fill="FFFFFF"/>
        <w:spacing w:before="150" w:beforeAutospacing="0" w:after="150" w:afterAutospacing="0"/>
        <w:textAlignment w:val="baseline"/>
        <w:rPr>
          <w:rFonts w:asciiTheme="minorHAnsi" w:eastAsiaTheme="minorHAnsi" w:hAnsiTheme="minorHAnsi" w:cstheme="minorBidi"/>
          <w:sz w:val="28"/>
          <w:szCs w:val="28"/>
          <w:lang w:val="en-US" w:eastAsia="en-US"/>
        </w:rPr>
      </w:pPr>
      <w:r w:rsidRPr="007C3451">
        <w:rPr>
          <w:rFonts w:asciiTheme="minorHAnsi" w:eastAsiaTheme="minorHAnsi" w:hAnsiTheme="minorHAnsi" w:cstheme="minorBidi"/>
          <w:sz w:val="28"/>
          <w:szCs w:val="28"/>
          <w:lang w:val="en-US" w:eastAsia="en-US"/>
        </w:rPr>
        <w:t>App Engine automatically allocates additional resources to the servers to accommodate increased load.</w:t>
      </w:r>
    </w:p>
    <w:p w14:paraId="4B98EB93" w14:textId="46D7DC12" w:rsidR="001D387D" w:rsidRDefault="001D387D" w:rsidP="007C3451">
      <w:pPr>
        <w:pStyle w:val="NormalWeb"/>
        <w:shd w:val="clear" w:color="auto" w:fill="FFFFFF"/>
        <w:spacing w:before="150" w:beforeAutospacing="0" w:after="150" w:afterAutospacing="0"/>
        <w:textAlignment w:val="baseline"/>
        <w:rPr>
          <w:rFonts w:asciiTheme="minorHAnsi" w:eastAsiaTheme="minorHAnsi" w:hAnsiTheme="minorHAnsi" w:cstheme="minorBidi"/>
          <w:sz w:val="28"/>
          <w:szCs w:val="28"/>
          <w:lang w:val="en-US" w:eastAsia="en-US"/>
        </w:rPr>
      </w:pPr>
      <w:r w:rsidRPr="001D387D">
        <w:rPr>
          <w:rFonts w:asciiTheme="minorHAnsi" w:eastAsiaTheme="minorHAnsi" w:hAnsiTheme="minorHAnsi" w:cstheme="minorBidi"/>
          <w:sz w:val="28"/>
          <w:szCs w:val="28"/>
          <w:lang w:val="en-US" w:eastAsia="en-US"/>
        </w:rPr>
        <w:t>Google App Engine in </w:t>
      </w:r>
      <w:hyperlink r:id="rId13" w:history="1">
        <w:r w:rsidRPr="001D387D">
          <w:rPr>
            <w:rFonts w:asciiTheme="minorHAnsi" w:eastAsiaTheme="minorHAnsi" w:hAnsiTheme="minorHAnsi" w:cstheme="minorBidi"/>
            <w:sz w:val="28"/>
            <w:szCs w:val="28"/>
            <w:lang w:val="en-US" w:eastAsia="en-US"/>
          </w:rPr>
          <w:t>cloud computing</w:t>
        </w:r>
      </w:hyperlink>
      <w:r w:rsidRPr="001D387D">
        <w:rPr>
          <w:rFonts w:asciiTheme="minorHAnsi" w:eastAsiaTheme="minorHAnsi" w:hAnsiTheme="minorHAnsi" w:cstheme="minorBidi"/>
          <w:sz w:val="28"/>
          <w:szCs w:val="28"/>
          <w:lang w:val="en-US" w:eastAsia="en-US"/>
        </w:rPr>
        <w:t> is a PaaS, Platform as a Service model, i.e., it provides a platform for developers to build scalable applications on the </w:t>
      </w:r>
      <w:hyperlink r:id="rId14" w:history="1">
        <w:r w:rsidRPr="001D387D">
          <w:rPr>
            <w:rFonts w:asciiTheme="minorHAnsi" w:eastAsiaTheme="minorHAnsi" w:hAnsiTheme="minorHAnsi" w:cstheme="minorBidi"/>
            <w:sz w:val="28"/>
            <w:szCs w:val="28"/>
            <w:lang w:val="en-US" w:eastAsia="en-US"/>
          </w:rPr>
          <w:t>Google cloud platform</w:t>
        </w:r>
      </w:hyperlink>
      <w:r w:rsidRPr="001D387D">
        <w:rPr>
          <w:rFonts w:asciiTheme="minorHAnsi" w:eastAsiaTheme="minorHAnsi" w:hAnsiTheme="minorHAnsi" w:cstheme="minorBidi"/>
          <w:sz w:val="28"/>
          <w:szCs w:val="28"/>
          <w:lang w:val="en-US" w:eastAsia="en-US"/>
        </w:rPr>
        <w:t>. The best thing about GAE is its ability to manage the built applications in Google’s data centers.</w:t>
      </w:r>
    </w:p>
    <w:p w14:paraId="7465F202" w14:textId="7E664D21" w:rsidR="007C3451" w:rsidRDefault="007C3451" w:rsidP="007C3451">
      <w:pPr>
        <w:pStyle w:val="NormalWeb"/>
        <w:shd w:val="clear" w:color="auto" w:fill="FFFFFF"/>
        <w:spacing w:before="150" w:beforeAutospacing="0" w:after="150" w:afterAutospacing="0"/>
        <w:textAlignment w:val="baseline"/>
        <w:rPr>
          <w:rFonts w:asciiTheme="minorHAnsi" w:eastAsiaTheme="minorHAnsi" w:hAnsiTheme="minorHAnsi" w:cstheme="minorBidi"/>
          <w:sz w:val="28"/>
          <w:szCs w:val="28"/>
          <w:lang w:val="en-US" w:eastAsia="en-US"/>
        </w:rPr>
      </w:pPr>
      <w:r w:rsidRPr="007C3451">
        <w:rPr>
          <w:rFonts w:asciiTheme="minorHAnsi" w:eastAsiaTheme="minorHAnsi" w:hAnsiTheme="minorHAnsi" w:cstheme="minorBidi"/>
          <w:sz w:val="28"/>
          <w:szCs w:val="28"/>
          <w:lang w:val="en-US" w:eastAsia="en-US"/>
        </w:rPr>
        <w:lastRenderedPageBreak/>
        <w:t>Google App Engine is Google's platform as a service offering that allows developers and businesses to build and run applications using Google's advanced infrastructure.</w:t>
      </w:r>
    </w:p>
    <w:p w14:paraId="1867219C" w14:textId="3DFFEA87" w:rsidR="007C3451" w:rsidRDefault="007C3451" w:rsidP="007C3451">
      <w:pPr>
        <w:pStyle w:val="NormalWeb"/>
        <w:shd w:val="clear" w:color="auto" w:fill="FFFFFF"/>
        <w:spacing w:before="150" w:beforeAutospacing="0" w:after="150" w:afterAutospacing="0"/>
        <w:textAlignment w:val="baseline"/>
        <w:rPr>
          <w:rFonts w:asciiTheme="minorHAnsi" w:eastAsiaTheme="minorHAnsi" w:hAnsiTheme="minorHAnsi" w:cstheme="minorBidi"/>
          <w:sz w:val="28"/>
          <w:szCs w:val="28"/>
          <w:lang w:val="en-US" w:eastAsia="en-US"/>
        </w:rPr>
      </w:pPr>
      <w:r w:rsidRPr="007C3451">
        <w:rPr>
          <w:rFonts w:asciiTheme="minorHAnsi" w:eastAsiaTheme="minorHAnsi" w:hAnsiTheme="minorHAnsi" w:cstheme="minorBidi"/>
          <w:sz w:val="28"/>
          <w:szCs w:val="28"/>
          <w:lang w:val="en-US" w:eastAsia="en-US"/>
        </w:rPr>
        <w:t>These applications are required to be written in one of a few supported languages, namely: Java, Python, PHP and Go. It also requires the use of Google query language and that the database used is Google Big Table.</w:t>
      </w:r>
    </w:p>
    <w:p w14:paraId="02E994B8" w14:textId="77777777" w:rsidR="0097572A" w:rsidRDefault="007C3451" w:rsidP="007C3451">
      <w:pPr>
        <w:pStyle w:val="NormalWeb"/>
        <w:shd w:val="clear" w:color="auto" w:fill="FFFFFF"/>
        <w:spacing w:before="150" w:beforeAutospacing="0" w:after="150" w:afterAutospacing="0"/>
        <w:textAlignment w:val="baseline"/>
        <w:rPr>
          <w:rFonts w:asciiTheme="minorHAnsi" w:eastAsiaTheme="minorHAnsi" w:hAnsiTheme="minorHAnsi" w:cstheme="minorBidi"/>
          <w:sz w:val="28"/>
          <w:szCs w:val="28"/>
          <w:lang w:val="en-US" w:eastAsia="en-US"/>
        </w:rPr>
      </w:pPr>
      <w:r w:rsidRPr="007C3451">
        <w:rPr>
          <w:rFonts w:asciiTheme="minorHAnsi" w:eastAsiaTheme="minorHAnsi" w:hAnsiTheme="minorHAnsi" w:cstheme="minorBidi"/>
          <w:sz w:val="28"/>
          <w:szCs w:val="28"/>
          <w:lang w:val="en-US" w:eastAsia="en-US"/>
        </w:rPr>
        <w:t xml:space="preserve">GAE is a platform, so it provides all of the required elements to run and host Web applications, be it on mobile or Web. </w:t>
      </w:r>
    </w:p>
    <w:p w14:paraId="1DD518AF" w14:textId="55FB0B11" w:rsidR="007C3451" w:rsidRDefault="007C3451" w:rsidP="007C3451">
      <w:pPr>
        <w:pStyle w:val="NormalWeb"/>
        <w:shd w:val="clear" w:color="auto" w:fill="FFFFFF"/>
        <w:spacing w:before="150" w:beforeAutospacing="0" w:after="150" w:afterAutospacing="0"/>
        <w:textAlignment w:val="baseline"/>
        <w:rPr>
          <w:rFonts w:asciiTheme="minorHAnsi" w:eastAsiaTheme="minorHAnsi" w:hAnsiTheme="minorHAnsi" w:cstheme="minorBidi"/>
          <w:sz w:val="28"/>
          <w:szCs w:val="28"/>
          <w:lang w:val="en-US" w:eastAsia="en-US"/>
        </w:rPr>
      </w:pPr>
      <w:r w:rsidRPr="007C3451">
        <w:rPr>
          <w:rFonts w:asciiTheme="minorHAnsi" w:eastAsiaTheme="minorHAnsi" w:hAnsiTheme="minorHAnsi" w:cstheme="minorBidi"/>
          <w:sz w:val="28"/>
          <w:szCs w:val="28"/>
          <w:lang w:val="en-US" w:eastAsia="en-US"/>
        </w:rPr>
        <w:t>Without this all-in feature, developers would have to source their own servers, database software and the APIs that would make all of them work properly together, not to mention the entire configuration that must be done.</w:t>
      </w:r>
    </w:p>
    <w:p w14:paraId="58EB8463" w14:textId="3A585946" w:rsidR="0097572A" w:rsidRPr="0097572A" w:rsidRDefault="0097572A" w:rsidP="0097572A">
      <w:pPr>
        <w:shd w:val="clear" w:color="auto" w:fill="FFFFFF"/>
        <w:spacing w:after="100" w:afterAutospacing="1" w:line="240" w:lineRule="auto"/>
        <w:rPr>
          <w:b/>
          <w:bCs/>
          <w:sz w:val="28"/>
          <w:szCs w:val="28"/>
        </w:rPr>
      </w:pPr>
      <w:r w:rsidRPr="0097572A">
        <w:rPr>
          <w:b/>
          <w:bCs/>
          <w:sz w:val="28"/>
          <w:szCs w:val="28"/>
        </w:rPr>
        <w:t>Advantages of GAE:</w:t>
      </w:r>
    </w:p>
    <w:p w14:paraId="5E42B5A3" w14:textId="77777777" w:rsidR="0097572A" w:rsidRPr="0097572A" w:rsidRDefault="0097572A" w:rsidP="00ED2C2B">
      <w:pPr>
        <w:pStyle w:val="ListParagraph"/>
        <w:numPr>
          <w:ilvl w:val="0"/>
          <w:numId w:val="20"/>
        </w:numPr>
        <w:shd w:val="clear" w:color="auto" w:fill="FFFFFF"/>
        <w:spacing w:before="100" w:beforeAutospacing="1" w:after="100" w:afterAutospacing="1" w:line="240" w:lineRule="auto"/>
        <w:rPr>
          <w:sz w:val="28"/>
          <w:szCs w:val="28"/>
        </w:rPr>
      </w:pPr>
      <w:r w:rsidRPr="0097572A">
        <w:rPr>
          <w:sz w:val="28"/>
          <w:szCs w:val="28"/>
        </w:rPr>
        <w:t>Readily available servers with no configuration requirement</w:t>
      </w:r>
    </w:p>
    <w:p w14:paraId="403F08BB" w14:textId="77777777" w:rsidR="0097572A" w:rsidRPr="0097572A" w:rsidRDefault="0097572A" w:rsidP="00ED2C2B">
      <w:pPr>
        <w:pStyle w:val="ListParagraph"/>
        <w:numPr>
          <w:ilvl w:val="0"/>
          <w:numId w:val="20"/>
        </w:numPr>
        <w:shd w:val="clear" w:color="auto" w:fill="FFFFFF"/>
        <w:spacing w:before="100" w:beforeAutospacing="1" w:after="100" w:afterAutospacing="1" w:line="240" w:lineRule="auto"/>
        <w:rPr>
          <w:sz w:val="28"/>
          <w:szCs w:val="28"/>
        </w:rPr>
      </w:pPr>
      <w:r w:rsidRPr="0097572A">
        <w:rPr>
          <w:sz w:val="28"/>
          <w:szCs w:val="28"/>
        </w:rPr>
        <w:t>Power scaling function all the way down to "free" when resource usage is minimal</w:t>
      </w:r>
    </w:p>
    <w:p w14:paraId="4D3EB198" w14:textId="334225B0" w:rsidR="0097572A" w:rsidRDefault="0097572A" w:rsidP="00ED2C2B">
      <w:pPr>
        <w:pStyle w:val="ListParagraph"/>
        <w:numPr>
          <w:ilvl w:val="0"/>
          <w:numId w:val="20"/>
        </w:numPr>
        <w:shd w:val="clear" w:color="auto" w:fill="FFFFFF"/>
        <w:spacing w:before="100" w:beforeAutospacing="1" w:after="100" w:afterAutospacing="1" w:line="240" w:lineRule="auto"/>
        <w:rPr>
          <w:sz w:val="28"/>
          <w:szCs w:val="28"/>
        </w:rPr>
      </w:pPr>
      <w:r w:rsidRPr="0097572A">
        <w:rPr>
          <w:sz w:val="28"/>
          <w:szCs w:val="28"/>
        </w:rPr>
        <w:t>Automated cloud computing tools</w:t>
      </w:r>
    </w:p>
    <w:p w14:paraId="6AC3238E" w14:textId="77777777" w:rsidR="007E14AD" w:rsidRPr="007E14AD" w:rsidRDefault="007E14AD" w:rsidP="007E14AD">
      <w:pPr>
        <w:rPr>
          <w:b/>
          <w:bCs/>
          <w:sz w:val="28"/>
          <w:szCs w:val="28"/>
        </w:rPr>
      </w:pPr>
      <w:r w:rsidRPr="007E14AD">
        <w:rPr>
          <w:b/>
          <w:bCs/>
          <w:sz w:val="28"/>
          <w:szCs w:val="28"/>
        </w:rPr>
        <w:t>Services provided by App Engine includes:</w:t>
      </w:r>
    </w:p>
    <w:p w14:paraId="5B37FDBD" w14:textId="77777777" w:rsidR="007E14AD" w:rsidRPr="007E14AD" w:rsidRDefault="007E14AD" w:rsidP="00ED2C2B">
      <w:pPr>
        <w:pStyle w:val="ListParagraph"/>
        <w:numPr>
          <w:ilvl w:val="0"/>
          <w:numId w:val="21"/>
        </w:numPr>
        <w:rPr>
          <w:sz w:val="28"/>
          <w:szCs w:val="28"/>
        </w:rPr>
      </w:pPr>
      <w:hyperlink r:id="rId15" w:history="1">
        <w:r w:rsidRPr="007E14AD">
          <w:rPr>
            <w:sz w:val="28"/>
            <w:szCs w:val="28"/>
          </w:rPr>
          <w:t>Platform as a Service</w:t>
        </w:r>
      </w:hyperlink>
      <w:r w:rsidRPr="007E14AD">
        <w:rPr>
          <w:sz w:val="28"/>
          <w:szCs w:val="28"/>
        </w:rPr>
        <w:t> (PaaS) to build and deploy scalable applications</w:t>
      </w:r>
    </w:p>
    <w:p w14:paraId="0E0E1EDE" w14:textId="77777777" w:rsidR="007E14AD" w:rsidRPr="007E14AD" w:rsidRDefault="007E14AD" w:rsidP="00ED2C2B">
      <w:pPr>
        <w:pStyle w:val="ListParagraph"/>
        <w:numPr>
          <w:ilvl w:val="0"/>
          <w:numId w:val="21"/>
        </w:numPr>
        <w:rPr>
          <w:sz w:val="28"/>
          <w:szCs w:val="28"/>
        </w:rPr>
      </w:pPr>
      <w:r w:rsidRPr="007E14AD">
        <w:rPr>
          <w:sz w:val="28"/>
          <w:szCs w:val="28"/>
        </w:rPr>
        <w:t>Hosting facility in fully-managed data centers</w:t>
      </w:r>
    </w:p>
    <w:p w14:paraId="4EC2F101" w14:textId="77777777" w:rsidR="007E14AD" w:rsidRPr="007E14AD" w:rsidRDefault="007E14AD" w:rsidP="00ED2C2B">
      <w:pPr>
        <w:pStyle w:val="ListParagraph"/>
        <w:numPr>
          <w:ilvl w:val="0"/>
          <w:numId w:val="21"/>
        </w:numPr>
        <w:rPr>
          <w:sz w:val="28"/>
          <w:szCs w:val="28"/>
        </w:rPr>
      </w:pPr>
      <w:r w:rsidRPr="007E14AD">
        <w:rPr>
          <w:sz w:val="28"/>
          <w:szCs w:val="28"/>
        </w:rPr>
        <w:t>A fully-managed, flexible environment platform for managing application server and infrastructure</w:t>
      </w:r>
    </w:p>
    <w:p w14:paraId="3E7EE67B" w14:textId="745006DB" w:rsidR="00D51C54" w:rsidRDefault="007E14AD" w:rsidP="00ED2C2B">
      <w:pPr>
        <w:pStyle w:val="ListParagraph"/>
        <w:numPr>
          <w:ilvl w:val="0"/>
          <w:numId w:val="21"/>
        </w:numPr>
        <w:rPr>
          <w:sz w:val="28"/>
          <w:szCs w:val="28"/>
        </w:rPr>
      </w:pPr>
      <w:r w:rsidRPr="007E14AD">
        <w:rPr>
          <w:sz w:val="28"/>
          <w:szCs w:val="28"/>
        </w:rPr>
        <w:t>Support in the form of popular development languages and developer tools</w:t>
      </w:r>
    </w:p>
    <w:p w14:paraId="3D24065B" w14:textId="77777777" w:rsidR="0027275A" w:rsidRPr="0027275A" w:rsidRDefault="0027275A" w:rsidP="0027275A">
      <w:pPr>
        <w:pStyle w:val="ListParagraph"/>
        <w:ind w:left="643"/>
        <w:rPr>
          <w:sz w:val="28"/>
          <w:szCs w:val="28"/>
        </w:rPr>
      </w:pPr>
    </w:p>
    <w:p w14:paraId="335110F2" w14:textId="3D28C1FA" w:rsidR="00F14A1E" w:rsidRDefault="00334101" w:rsidP="009858F4">
      <w:pPr>
        <w:spacing w:before="100" w:beforeAutospacing="1" w:after="100" w:afterAutospacing="1" w:line="240" w:lineRule="auto"/>
        <w:rPr>
          <w:rFonts w:cstheme="minorHAnsi"/>
          <w:b/>
          <w:sz w:val="28"/>
          <w:szCs w:val="28"/>
        </w:rPr>
      </w:pPr>
      <w:r w:rsidRPr="00F239F4">
        <w:rPr>
          <w:rFonts w:cstheme="minorHAnsi"/>
          <w:b/>
          <w:sz w:val="28"/>
          <w:szCs w:val="28"/>
        </w:rPr>
        <w:t xml:space="preserve">Q5. </w:t>
      </w:r>
      <w:r w:rsidR="00F14A1E" w:rsidRPr="00F14A1E">
        <w:rPr>
          <w:rFonts w:cstheme="minorHAnsi"/>
          <w:b/>
          <w:sz w:val="28"/>
          <w:szCs w:val="28"/>
        </w:rPr>
        <w:t>Explain in brief about Microsoft Azure. Elaborate on the various services offered by this cloud provider</w:t>
      </w:r>
    </w:p>
    <w:p w14:paraId="49FC2FB6" w14:textId="5CA16BFE" w:rsidR="009858F4" w:rsidRDefault="009858F4" w:rsidP="009858F4">
      <w:pPr>
        <w:pStyle w:val="NoSpacing"/>
        <w:rPr>
          <w:b/>
          <w:bCs/>
          <w:sz w:val="28"/>
          <w:szCs w:val="28"/>
        </w:rPr>
      </w:pPr>
      <w:r w:rsidRPr="00AC2841">
        <w:rPr>
          <w:b/>
          <w:bCs/>
          <w:sz w:val="28"/>
          <w:szCs w:val="28"/>
        </w:rPr>
        <w:t>Ans</w:t>
      </w:r>
      <w:r w:rsidR="007C36CB">
        <w:rPr>
          <w:b/>
          <w:bCs/>
          <w:sz w:val="28"/>
          <w:szCs w:val="28"/>
        </w:rPr>
        <w:t>:</w:t>
      </w:r>
    </w:p>
    <w:p w14:paraId="6CA911E2" w14:textId="77777777" w:rsidR="00E307C2" w:rsidRPr="007C36CB" w:rsidRDefault="00E307C2" w:rsidP="007C36CB">
      <w:pPr>
        <w:pStyle w:val="NormalWeb"/>
        <w:shd w:val="clear" w:color="auto" w:fill="FFFFFF"/>
        <w:spacing w:before="150" w:beforeAutospacing="0" w:after="150" w:afterAutospacing="0"/>
        <w:ind w:firstLine="720"/>
        <w:textAlignment w:val="baseline"/>
        <w:rPr>
          <w:rFonts w:asciiTheme="minorHAnsi" w:eastAsiaTheme="minorHAnsi" w:hAnsiTheme="minorHAnsi" w:cstheme="minorBidi"/>
          <w:sz w:val="28"/>
          <w:szCs w:val="28"/>
          <w:lang w:val="en-US" w:eastAsia="en-US"/>
        </w:rPr>
      </w:pPr>
      <w:hyperlink r:id="rId16" w:tgtFrame="_blank" w:tooltip="Azure is a cloud computing platform" w:history="1">
        <w:r w:rsidRPr="007C36CB">
          <w:rPr>
            <w:rFonts w:asciiTheme="minorHAnsi" w:eastAsiaTheme="minorHAnsi" w:hAnsiTheme="minorHAnsi" w:cstheme="minorBidi"/>
            <w:sz w:val="28"/>
            <w:szCs w:val="28"/>
            <w:lang w:val="en-US" w:eastAsia="en-US"/>
          </w:rPr>
          <w:t>Azure is a cloud computing platform</w:t>
        </w:r>
      </w:hyperlink>
      <w:r w:rsidRPr="007C36CB">
        <w:rPr>
          <w:rFonts w:asciiTheme="minorHAnsi" w:eastAsiaTheme="minorHAnsi" w:hAnsiTheme="minorHAnsi" w:cstheme="minorBidi"/>
          <w:sz w:val="28"/>
          <w:szCs w:val="28"/>
          <w:lang w:val="en-US" w:eastAsia="en-US"/>
        </w:rPr>
        <w:t xml:space="preserve"> and an online portal that allows you to access and manage cloud services and resources provided by Microsoft. </w:t>
      </w:r>
    </w:p>
    <w:p w14:paraId="4C34E462" w14:textId="2AEEB5EF" w:rsidR="00E307C2" w:rsidRDefault="00E307C2" w:rsidP="007C36CB">
      <w:pPr>
        <w:pStyle w:val="NormalWeb"/>
        <w:shd w:val="clear" w:color="auto" w:fill="FFFFFF"/>
        <w:spacing w:before="150" w:beforeAutospacing="0" w:after="150" w:afterAutospacing="0"/>
        <w:textAlignment w:val="baseline"/>
        <w:rPr>
          <w:rFonts w:asciiTheme="minorHAnsi" w:eastAsiaTheme="minorHAnsi" w:hAnsiTheme="minorHAnsi" w:cstheme="minorBidi"/>
          <w:sz w:val="28"/>
          <w:szCs w:val="28"/>
          <w:lang w:val="en-US" w:eastAsia="en-US"/>
        </w:rPr>
      </w:pPr>
      <w:r w:rsidRPr="007C36CB">
        <w:rPr>
          <w:rFonts w:asciiTheme="minorHAnsi" w:eastAsiaTheme="minorHAnsi" w:hAnsiTheme="minorHAnsi" w:cstheme="minorBidi"/>
          <w:sz w:val="28"/>
          <w:szCs w:val="28"/>
          <w:lang w:val="en-US" w:eastAsia="en-US"/>
        </w:rPr>
        <w:t xml:space="preserve">These services and resources include storing your data and transforming it, depending on your requirements. To get access to these resources and services, </w:t>
      </w:r>
      <w:r w:rsidRPr="007C36CB">
        <w:rPr>
          <w:rFonts w:asciiTheme="minorHAnsi" w:eastAsiaTheme="minorHAnsi" w:hAnsiTheme="minorHAnsi" w:cstheme="minorBidi"/>
          <w:sz w:val="28"/>
          <w:szCs w:val="28"/>
          <w:lang w:val="en-US" w:eastAsia="en-US"/>
        </w:rPr>
        <w:lastRenderedPageBreak/>
        <w:t>all you need to have an active internet connection and the ability to connect to the Azure portal</w:t>
      </w:r>
      <w:r w:rsidRPr="007C36CB">
        <w:rPr>
          <w:rFonts w:asciiTheme="minorHAnsi" w:eastAsiaTheme="minorHAnsi" w:hAnsiTheme="minorHAnsi" w:cstheme="minorBidi"/>
          <w:sz w:val="28"/>
          <w:szCs w:val="28"/>
          <w:lang w:val="en-US" w:eastAsia="en-US"/>
        </w:rPr>
        <w:t>.</w:t>
      </w:r>
    </w:p>
    <w:p w14:paraId="32D56317" w14:textId="65968DDC" w:rsidR="00EB68D7" w:rsidRDefault="00EB68D7" w:rsidP="00EB68D7">
      <w:pPr>
        <w:shd w:val="clear" w:color="auto" w:fill="FFFFFF"/>
        <w:spacing w:before="100" w:beforeAutospacing="1" w:after="210" w:line="360" w:lineRule="atLeast"/>
        <w:rPr>
          <w:sz w:val="28"/>
          <w:szCs w:val="28"/>
        </w:rPr>
      </w:pPr>
      <w:r w:rsidRPr="00EB68D7">
        <w:rPr>
          <w:sz w:val="28"/>
          <w:szCs w:val="28"/>
        </w:rPr>
        <w:t>It was launched on February 1, 2010, significantly later than its main competitor, AWS.</w:t>
      </w:r>
      <w:r>
        <w:rPr>
          <w:sz w:val="28"/>
          <w:szCs w:val="28"/>
        </w:rPr>
        <w:t xml:space="preserve"> </w:t>
      </w:r>
      <w:r w:rsidRPr="00EB68D7">
        <w:rPr>
          <w:sz w:val="28"/>
          <w:szCs w:val="28"/>
        </w:rPr>
        <w:t>It’s free to start and follows a pay-per-use model, which means you pay only for the services you opt for.</w:t>
      </w:r>
    </w:p>
    <w:p w14:paraId="5BCD1D1E" w14:textId="6E5BF90C" w:rsidR="00EE6E36" w:rsidRDefault="00EE6E36" w:rsidP="00EB68D7">
      <w:pPr>
        <w:shd w:val="clear" w:color="auto" w:fill="FFFFFF"/>
        <w:spacing w:before="100" w:beforeAutospacing="1" w:after="210" w:line="360" w:lineRule="atLeast"/>
        <w:rPr>
          <w:sz w:val="28"/>
          <w:szCs w:val="28"/>
        </w:rPr>
      </w:pPr>
      <w:r w:rsidRPr="00EE6E36">
        <w:rPr>
          <w:sz w:val="28"/>
          <w:szCs w:val="28"/>
        </w:rPr>
        <w:t xml:space="preserve">Azure provides an </w:t>
      </w:r>
      <w:r w:rsidRPr="00EE6E36">
        <w:rPr>
          <w:sz w:val="28"/>
          <w:szCs w:val="28"/>
        </w:rPr>
        <w:t>ever-expanding</w:t>
      </w:r>
      <w:r w:rsidRPr="00EE6E36">
        <w:rPr>
          <w:sz w:val="28"/>
          <w:szCs w:val="28"/>
        </w:rPr>
        <w:t xml:space="preserve"> array of products and services designed to meet all your needs through one convenient, easy to manage platform. </w:t>
      </w:r>
    </w:p>
    <w:p w14:paraId="596E3C8A" w14:textId="367A26F6" w:rsidR="001E3A36" w:rsidRPr="00EB68D7" w:rsidRDefault="001E3A36" w:rsidP="00EB68D7">
      <w:pPr>
        <w:shd w:val="clear" w:color="auto" w:fill="FFFFFF"/>
        <w:spacing w:before="100" w:beforeAutospacing="1" w:after="210" w:line="360" w:lineRule="atLeast"/>
        <w:rPr>
          <w:sz w:val="28"/>
          <w:szCs w:val="28"/>
        </w:rPr>
      </w:pPr>
      <w:r w:rsidRPr="001E3A36">
        <w:rPr>
          <w:sz w:val="28"/>
          <w:szCs w:val="28"/>
        </w:rPr>
        <w:t>Microsoft Azure offers two deployment models for cloud resources: the "classic" deployment model and the Azure Resource Manager.</w:t>
      </w:r>
      <w:r w:rsidRPr="001E3A36">
        <w:rPr>
          <w:sz w:val="28"/>
          <w:szCs w:val="28"/>
        </w:rPr>
        <w:t xml:space="preserve"> </w:t>
      </w:r>
      <w:r w:rsidRPr="001E3A36">
        <w:rPr>
          <w:sz w:val="28"/>
          <w:szCs w:val="28"/>
        </w:rPr>
        <w:t>In the classic model, each Azure resource (virtual machine, SQL database, etc.) was managed individually. The Azure Resource Manager, introduced in 2014,</w:t>
      </w:r>
      <w:r w:rsidRPr="001E3A36">
        <w:rPr>
          <w:sz w:val="28"/>
          <w:szCs w:val="28"/>
        </w:rPr>
        <w:t xml:space="preserve"> </w:t>
      </w:r>
      <w:r w:rsidRPr="001E3A36">
        <w:rPr>
          <w:sz w:val="28"/>
          <w:szCs w:val="28"/>
        </w:rPr>
        <w:t>enables users to create groups of related services so that closely coupled resources can be deployed, managed, and monitored together.</w:t>
      </w:r>
      <w:r w:rsidRPr="00EB68D7">
        <w:rPr>
          <w:sz w:val="28"/>
          <w:szCs w:val="28"/>
        </w:rPr>
        <w:t xml:space="preserve"> </w:t>
      </w:r>
    </w:p>
    <w:p w14:paraId="6775A313" w14:textId="3CC6844F" w:rsidR="00EB68D7" w:rsidRDefault="00EB68D7" w:rsidP="00EB68D7">
      <w:pPr>
        <w:shd w:val="clear" w:color="auto" w:fill="FFFFFF"/>
        <w:spacing w:before="100" w:beforeAutospacing="1" w:after="210" w:line="360" w:lineRule="atLeast"/>
        <w:rPr>
          <w:sz w:val="28"/>
          <w:szCs w:val="28"/>
        </w:rPr>
      </w:pPr>
      <w:r w:rsidRPr="00EB68D7">
        <w:rPr>
          <w:sz w:val="28"/>
          <w:szCs w:val="28"/>
        </w:rPr>
        <w:t>Interestingly, 80 percent of the Fortune 500 companies use Azure services for their cloud computing needs.</w:t>
      </w:r>
      <w:r>
        <w:rPr>
          <w:sz w:val="28"/>
          <w:szCs w:val="28"/>
        </w:rPr>
        <w:t xml:space="preserve"> </w:t>
      </w:r>
      <w:r w:rsidRPr="00EB68D7">
        <w:rPr>
          <w:sz w:val="28"/>
          <w:szCs w:val="28"/>
        </w:rPr>
        <w:t>Azure supports multiple programming languages, including Java, Node Js, and C#.</w:t>
      </w:r>
      <w:r>
        <w:rPr>
          <w:sz w:val="28"/>
          <w:szCs w:val="28"/>
        </w:rPr>
        <w:t xml:space="preserve"> </w:t>
      </w:r>
      <w:r w:rsidRPr="00EB68D7">
        <w:rPr>
          <w:sz w:val="28"/>
          <w:szCs w:val="28"/>
        </w:rPr>
        <w:t>Another benefit of Azure is the number of data centers it has around the world.</w:t>
      </w:r>
    </w:p>
    <w:p w14:paraId="26CE95DB" w14:textId="3C5E49BA" w:rsidR="004632CB" w:rsidRDefault="004632CB" w:rsidP="00EB68D7">
      <w:pPr>
        <w:shd w:val="clear" w:color="auto" w:fill="FFFFFF"/>
        <w:spacing w:before="100" w:beforeAutospacing="1" w:after="210" w:line="360" w:lineRule="atLeast"/>
        <w:rPr>
          <w:sz w:val="28"/>
          <w:szCs w:val="28"/>
        </w:rPr>
      </w:pPr>
      <w:r w:rsidRPr="004632CB">
        <w:rPr>
          <w:b/>
          <w:bCs/>
          <w:sz w:val="28"/>
          <w:szCs w:val="28"/>
        </w:rPr>
        <w:t>Advantage</w:t>
      </w:r>
      <w:r>
        <w:rPr>
          <w:sz w:val="28"/>
          <w:szCs w:val="28"/>
        </w:rPr>
        <w:t xml:space="preserve"> </w:t>
      </w:r>
      <w:r w:rsidR="00336425" w:rsidRPr="00336425">
        <w:rPr>
          <w:b/>
          <w:bCs/>
          <w:sz w:val="28"/>
          <w:szCs w:val="28"/>
        </w:rPr>
        <w:t>using</w:t>
      </w:r>
      <w:r w:rsidR="00336425">
        <w:rPr>
          <w:sz w:val="28"/>
          <w:szCs w:val="28"/>
        </w:rPr>
        <w:t xml:space="preserve"> </w:t>
      </w:r>
      <w:r w:rsidR="00336425" w:rsidRPr="00F14A1E">
        <w:rPr>
          <w:rFonts w:cstheme="minorHAnsi"/>
          <w:b/>
          <w:sz w:val="28"/>
          <w:szCs w:val="28"/>
        </w:rPr>
        <w:t>Microsoft Azure</w:t>
      </w:r>
      <w:r w:rsidR="00336425">
        <w:rPr>
          <w:sz w:val="28"/>
          <w:szCs w:val="28"/>
        </w:rPr>
        <w:t xml:space="preserve"> </w:t>
      </w:r>
      <w:r>
        <w:rPr>
          <w:sz w:val="28"/>
          <w:szCs w:val="28"/>
        </w:rPr>
        <w:t xml:space="preserve">– </w:t>
      </w:r>
    </w:p>
    <w:p w14:paraId="1D476219" w14:textId="551D89C1" w:rsidR="004632CB" w:rsidRPr="004632CB" w:rsidRDefault="004632CB" w:rsidP="00ED2C2B">
      <w:pPr>
        <w:pStyle w:val="ListParagraph"/>
        <w:numPr>
          <w:ilvl w:val="0"/>
          <w:numId w:val="22"/>
        </w:numPr>
        <w:shd w:val="clear" w:color="auto" w:fill="FFFFFF"/>
        <w:spacing w:before="100" w:beforeAutospacing="1" w:after="210" w:line="360" w:lineRule="atLeast"/>
        <w:rPr>
          <w:sz w:val="28"/>
          <w:szCs w:val="28"/>
        </w:rPr>
      </w:pPr>
      <w:r w:rsidRPr="00321CB9">
        <w:rPr>
          <w:b/>
          <w:bCs/>
          <w:sz w:val="28"/>
          <w:szCs w:val="28"/>
        </w:rPr>
        <w:t>Application development: </w:t>
      </w:r>
      <w:r w:rsidRPr="004632CB">
        <w:rPr>
          <w:sz w:val="28"/>
          <w:szCs w:val="28"/>
        </w:rPr>
        <w:t>You can create any web application in Azure.</w:t>
      </w:r>
    </w:p>
    <w:p w14:paraId="6DAA4E4A" w14:textId="77777777" w:rsidR="004632CB" w:rsidRPr="004632CB" w:rsidRDefault="004632CB" w:rsidP="00ED2C2B">
      <w:pPr>
        <w:pStyle w:val="ListParagraph"/>
        <w:numPr>
          <w:ilvl w:val="0"/>
          <w:numId w:val="22"/>
        </w:numPr>
        <w:shd w:val="clear" w:color="auto" w:fill="FFFFFF"/>
        <w:spacing w:before="100" w:beforeAutospacing="1" w:after="210" w:line="360" w:lineRule="atLeast"/>
        <w:rPr>
          <w:sz w:val="28"/>
          <w:szCs w:val="28"/>
        </w:rPr>
      </w:pPr>
      <w:r w:rsidRPr="00321CB9">
        <w:rPr>
          <w:b/>
          <w:bCs/>
          <w:sz w:val="28"/>
          <w:szCs w:val="28"/>
        </w:rPr>
        <w:t>Testing:</w:t>
      </w:r>
      <w:r w:rsidRPr="004632CB">
        <w:rPr>
          <w:sz w:val="28"/>
          <w:szCs w:val="28"/>
        </w:rPr>
        <w:t> After developing an application successfully on the platform, you can test it.</w:t>
      </w:r>
    </w:p>
    <w:p w14:paraId="398A593B" w14:textId="77777777" w:rsidR="004632CB" w:rsidRPr="004632CB" w:rsidRDefault="004632CB" w:rsidP="00ED2C2B">
      <w:pPr>
        <w:pStyle w:val="ListParagraph"/>
        <w:numPr>
          <w:ilvl w:val="0"/>
          <w:numId w:val="22"/>
        </w:numPr>
        <w:shd w:val="clear" w:color="auto" w:fill="FFFFFF"/>
        <w:spacing w:before="100" w:beforeAutospacing="1" w:after="210" w:line="360" w:lineRule="atLeast"/>
        <w:rPr>
          <w:sz w:val="28"/>
          <w:szCs w:val="28"/>
        </w:rPr>
      </w:pPr>
      <w:r w:rsidRPr="00321CB9">
        <w:rPr>
          <w:b/>
          <w:bCs/>
          <w:sz w:val="28"/>
          <w:szCs w:val="28"/>
        </w:rPr>
        <w:t>Application hosting:</w:t>
      </w:r>
      <w:r w:rsidRPr="004632CB">
        <w:rPr>
          <w:sz w:val="28"/>
          <w:szCs w:val="28"/>
        </w:rPr>
        <w:t> Once the testing is done, Azure can help you host the application.</w:t>
      </w:r>
    </w:p>
    <w:p w14:paraId="0B8DF917" w14:textId="77777777" w:rsidR="004632CB" w:rsidRPr="004632CB" w:rsidRDefault="004632CB" w:rsidP="00ED2C2B">
      <w:pPr>
        <w:pStyle w:val="ListParagraph"/>
        <w:numPr>
          <w:ilvl w:val="0"/>
          <w:numId w:val="22"/>
        </w:numPr>
        <w:shd w:val="clear" w:color="auto" w:fill="FFFFFF"/>
        <w:spacing w:before="100" w:beforeAutospacing="1" w:after="210" w:line="360" w:lineRule="atLeast"/>
        <w:rPr>
          <w:sz w:val="28"/>
          <w:szCs w:val="28"/>
        </w:rPr>
      </w:pPr>
      <w:r w:rsidRPr="00321CB9">
        <w:rPr>
          <w:b/>
          <w:bCs/>
          <w:sz w:val="28"/>
          <w:szCs w:val="28"/>
        </w:rPr>
        <w:t>Create virtual machines:</w:t>
      </w:r>
      <w:r w:rsidRPr="004632CB">
        <w:rPr>
          <w:sz w:val="28"/>
          <w:szCs w:val="28"/>
        </w:rPr>
        <w:t> You can create virtual machines in any configuration you want with the help of Azure. </w:t>
      </w:r>
    </w:p>
    <w:p w14:paraId="609993DC" w14:textId="1B60035C" w:rsidR="004632CB" w:rsidRDefault="004632CB" w:rsidP="00ED2C2B">
      <w:pPr>
        <w:pStyle w:val="ListParagraph"/>
        <w:numPr>
          <w:ilvl w:val="0"/>
          <w:numId w:val="22"/>
        </w:numPr>
        <w:shd w:val="clear" w:color="auto" w:fill="FFFFFF"/>
        <w:spacing w:before="100" w:beforeAutospacing="1" w:after="210" w:line="360" w:lineRule="atLeast"/>
        <w:rPr>
          <w:sz w:val="28"/>
          <w:szCs w:val="28"/>
        </w:rPr>
      </w:pPr>
      <w:r w:rsidRPr="00321CB9">
        <w:rPr>
          <w:b/>
          <w:bCs/>
          <w:sz w:val="28"/>
          <w:szCs w:val="28"/>
        </w:rPr>
        <w:t>Integrate and sync features:</w:t>
      </w:r>
      <w:r w:rsidRPr="004632CB">
        <w:rPr>
          <w:sz w:val="28"/>
          <w:szCs w:val="28"/>
        </w:rPr>
        <w:t> Azure lets you integrate and sync virtual devices and directories. </w:t>
      </w:r>
    </w:p>
    <w:p w14:paraId="4D6D989E" w14:textId="4814F92A" w:rsidR="007F3CDA" w:rsidRDefault="007F3CDA" w:rsidP="007F3CDA">
      <w:pPr>
        <w:shd w:val="clear" w:color="auto" w:fill="FFFFFF"/>
        <w:spacing w:before="100" w:beforeAutospacing="1" w:after="210" w:line="360" w:lineRule="atLeast"/>
        <w:rPr>
          <w:sz w:val="28"/>
          <w:szCs w:val="28"/>
        </w:rPr>
      </w:pPr>
    </w:p>
    <w:p w14:paraId="67A790F4" w14:textId="77777777" w:rsidR="007F3CDA" w:rsidRPr="007F3CDA" w:rsidRDefault="007F3CDA" w:rsidP="007F3CDA">
      <w:pPr>
        <w:shd w:val="clear" w:color="auto" w:fill="FFFFFF"/>
        <w:spacing w:before="100" w:beforeAutospacing="1" w:after="210" w:line="360" w:lineRule="atLeast"/>
        <w:rPr>
          <w:sz w:val="28"/>
          <w:szCs w:val="28"/>
        </w:rPr>
      </w:pPr>
    </w:p>
    <w:p w14:paraId="4EB31344" w14:textId="77777777" w:rsidR="00EE7D60" w:rsidRDefault="00777D53" w:rsidP="00EE7D60">
      <w:pPr>
        <w:shd w:val="clear" w:color="auto" w:fill="FFFFFF"/>
        <w:spacing w:before="100" w:beforeAutospacing="1" w:after="210" w:line="360" w:lineRule="atLeast"/>
        <w:rPr>
          <w:sz w:val="28"/>
          <w:szCs w:val="28"/>
        </w:rPr>
      </w:pPr>
      <w:r>
        <w:rPr>
          <w:b/>
          <w:bCs/>
          <w:sz w:val="28"/>
          <w:szCs w:val="28"/>
        </w:rPr>
        <w:lastRenderedPageBreak/>
        <w:t>V</w:t>
      </w:r>
      <w:r w:rsidRPr="00777D53">
        <w:rPr>
          <w:b/>
          <w:bCs/>
          <w:sz w:val="28"/>
          <w:szCs w:val="28"/>
        </w:rPr>
        <w:t>arious services offered by this cloud provider</w:t>
      </w:r>
      <w:r w:rsidR="005E7B48">
        <w:rPr>
          <w:b/>
          <w:bCs/>
          <w:sz w:val="28"/>
          <w:szCs w:val="28"/>
        </w:rPr>
        <w:t xml:space="preserve"> </w:t>
      </w:r>
      <w:r w:rsidR="005E7B48">
        <w:rPr>
          <w:sz w:val="28"/>
          <w:szCs w:val="28"/>
        </w:rPr>
        <w:t>–</w:t>
      </w:r>
    </w:p>
    <w:bookmarkEnd w:id="0"/>
    <w:p w14:paraId="0E4B8394" w14:textId="7E6B8330" w:rsidR="00730B00" w:rsidRPr="00730B00" w:rsidRDefault="00730B00" w:rsidP="00ED2C2B">
      <w:pPr>
        <w:pStyle w:val="NormalWeb"/>
        <w:numPr>
          <w:ilvl w:val="0"/>
          <w:numId w:val="23"/>
        </w:numPr>
        <w:shd w:val="clear" w:color="auto" w:fill="FFFFFF"/>
        <w:spacing w:before="360" w:beforeAutospacing="0" w:after="360" w:afterAutospacing="0" w:line="401" w:lineRule="atLeast"/>
        <w:rPr>
          <w:rFonts w:asciiTheme="minorHAnsi" w:eastAsiaTheme="minorHAnsi" w:hAnsiTheme="minorHAnsi" w:cstheme="minorBidi"/>
          <w:sz w:val="28"/>
          <w:szCs w:val="28"/>
          <w:lang w:val="en-US" w:eastAsia="en-US"/>
        </w:rPr>
      </w:pPr>
      <w:r w:rsidRPr="00B4073C">
        <w:rPr>
          <w:rFonts w:asciiTheme="minorHAnsi" w:eastAsiaTheme="minorHAnsi" w:hAnsiTheme="minorHAnsi" w:cstheme="minorBidi"/>
          <w:b/>
          <w:bCs/>
          <w:sz w:val="28"/>
          <w:szCs w:val="28"/>
          <w:lang w:val="en-US" w:eastAsia="en-US"/>
        </w:rPr>
        <w:t>Compute</w:t>
      </w:r>
      <w:r w:rsidRPr="00B4073C">
        <w:rPr>
          <w:rFonts w:asciiTheme="minorHAnsi" w:eastAsiaTheme="minorHAnsi" w:hAnsiTheme="minorHAnsi" w:cstheme="minorBidi"/>
          <w:b/>
          <w:bCs/>
          <w:sz w:val="28"/>
          <w:szCs w:val="28"/>
          <w:lang w:val="en-US" w:eastAsia="en-US"/>
        </w:rPr>
        <w:t xml:space="preserve"> Service -</w:t>
      </w:r>
      <w:r w:rsidRPr="0002337D">
        <w:rPr>
          <w:rFonts w:asciiTheme="minorHAnsi" w:eastAsiaTheme="minorHAnsi" w:hAnsiTheme="minorHAnsi" w:cstheme="minorBidi"/>
          <w:sz w:val="28"/>
          <w:szCs w:val="28"/>
          <w:lang w:val="en-US" w:eastAsia="en-US"/>
        </w:rPr>
        <w:t xml:space="preserve"> </w:t>
      </w:r>
      <w:r w:rsidRPr="00730B00">
        <w:rPr>
          <w:rFonts w:asciiTheme="minorHAnsi" w:eastAsiaTheme="minorHAnsi" w:hAnsiTheme="minorHAnsi" w:cstheme="minorBidi"/>
          <w:sz w:val="28"/>
          <w:szCs w:val="28"/>
          <w:lang w:val="en-US" w:eastAsia="en-US"/>
        </w:rPr>
        <w:t>These services enable a user to deploy and manage VMs, containers and </w:t>
      </w:r>
      <w:hyperlink r:id="rId17" w:history="1">
        <w:r w:rsidRPr="00730B00">
          <w:rPr>
            <w:rFonts w:asciiTheme="minorHAnsi" w:eastAsiaTheme="minorHAnsi" w:hAnsiTheme="minorHAnsi" w:cstheme="minorBidi"/>
            <w:sz w:val="28"/>
            <w:szCs w:val="28"/>
            <w:lang w:val="en-US" w:eastAsia="en-US"/>
          </w:rPr>
          <w:t>batch jobs</w:t>
        </w:r>
      </w:hyperlink>
      <w:r w:rsidRPr="00730B00">
        <w:rPr>
          <w:rFonts w:asciiTheme="minorHAnsi" w:eastAsiaTheme="minorHAnsi" w:hAnsiTheme="minorHAnsi" w:cstheme="minorBidi"/>
          <w:sz w:val="28"/>
          <w:szCs w:val="28"/>
          <w:lang w:val="en-US" w:eastAsia="en-US"/>
        </w:rPr>
        <w:t>, as well as support remote application access. Compute resources created within the Azure cloud can be configured with either public </w:t>
      </w:r>
      <w:hyperlink r:id="rId18" w:history="1">
        <w:r w:rsidRPr="00730B00">
          <w:rPr>
            <w:rFonts w:asciiTheme="minorHAnsi" w:eastAsiaTheme="minorHAnsi" w:hAnsiTheme="minorHAnsi" w:cstheme="minorBidi"/>
            <w:sz w:val="28"/>
            <w:szCs w:val="28"/>
            <w:lang w:val="en-US" w:eastAsia="en-US"/>
          </w:rPr>
          <w:t>IP addresses</w:t>
        </w:r>
      </w:hyperlink>
      <w:r w:rsidRPr="00730B00">
        <w:rPr>
          <w:rFonts w:asciiTheme="minorHAnsi" w:eastAsiaTheme="minorHAnsi" w:hAnsiTheme="minorHAnsi" w:cstheme="minorBidi"/>
          <w:sz w:val="28"/>
          <w:szCs w:val="28"/>
          <w:lang w:val="en-US" w:eastAsia="en-US"/>
        </w:rPr>
        <w:t> or private IP addresses, depending on whether the resource needs to be accessible to the outside world.</w:t>
      </w:r>
    </w:p>
    <w:p w14:paraId="02036C42" w14:textId="589F0D5B" w:rsidR="00730B00" w:rsidRPr="00730B00" w:rsidRDefault="00730B00" w:rsidP="00ED2C2B">
      <w:pPr>
        <w:pStyle w:val="NormalWeb"/>
        <w:numPr>
          <w:ilvl w:val="0"/>
          <w:numId w:val="23"/>
        </w:numPr>
        <w:shd w:val="clear" w:color="auto" w:fill="FFFFFF"/>
        <w:spacing w:before="360" w:beforeAutospacing="0" w:after="360" w:afterAutospacing="0" w:line="401" w:lineRule="atLeast"/>
        <w:rPr>
          <w:rFonts w:asciiTheme="minorHAnsi" w:eastAsiaTheme="minorHAnsi" w:hAnsiTheme="minorHAnsi" w:cstheme="minorBidi"/>
          <w:sz w:val="28"/>
          <w:szCs w:val="28"/>
          <w:lang w:val="en-US" w:eastAsia="en-US"/>
        </w:rPr>
      </w:pPr>
      <w:r w:rsidRPr="00D64BA4">
        <w:rPr>
          <w:rFonts w:asciiTheme="minorHAnsi" w:eastAsiaTheme="minorHAnsi" w:hAnsiTheme="minorHAnsi" w:cstheme="minorBidi"/>
          <w:b/>
          <w:bCs/>
          <w:sz w:val="28"/>
          <w:szCs w:val="28"/>
          <w:lang w:val="en-US" w:eastAsia="en-US"/>
        </w:rPr>
        <w:t>Mobile</w:t>
      </w:r>
      <w:r w:rsidR="009E22C1" w:rsidRPr="00D64BA4">
        <w:rPr>
          <w:rFonts w:asciiTheme="minorHAnsi" w:eastAsiaTheme="minorHAnsi" w:hAnsiTheme="minorHAnsi" w:cstheme="minorBidi"/>
          <w:b/>
          <w:bCs/>
          <w:sz w:val="28"/>
          <w:szCs w:val="28"/>
          <w:lang w:val="en-US" w:eastAsia="en-US"/>
        </w:rPr>
        <w:t xml:space="preserve"> </w:t>
      </w:r>
      <w:r w:rsidR="009E22C1" w:rsidRPr="00D64BA4">
        <w:rPr>
          <w:rFonts w:asciiTheme="minorHAnsi" w:eastAsiaTheme="minorHAnsi" w:hAnsiTheme="minorHAnsi" w:cstheme="minorBidi"/>
          <w:b/>
          <w:bCs/>
          <w:sz w:val="28"/>
          <w:szCs w:val="28"/>
          <w:lang w:val="en-US" w:eastAsia="en-US"/>
        </w:rPr>
        <w:t>Service -</w:t>
      </w:r>
      <w:r w:rsidRPr="00730B00">
        <w:rPr>
          <w:rFonts w:asciiTheme="minorHAnsi" w:eastAsiaTheme="minorHAnsi" w:hAnsiTheme="minorHAnsi" w:cstheme="minorBidi"/>
          <w:sz w:val="28"/>
          <w:szCs w:val="28"/>
          <w:lang w:val="en-US" w:eastAsia="en-US"/>
        </w:rPr>
        <w:t> These products help developers build cloud applications for mobile devices, providing notification services, support for back-end tasks, tools for building application program interfaces (</w:t>
      </w:r>
      <w:hyperlink r:id="rId19" w:history="1">
        <w:r w:rsidRPr="00730B00">
          <w:rPr>
            <w:rFonts w:asciiTheme="minorHAnsi" w:eastAsiaTheme="minorHAnsi" w:hAnsiTheme="minorHAnsi" w:cstheme="minorBidi"/>
            <w:sz w:val="28"/>
            <w:szCs w:val="28"/>
            <w:lang w:val="en-US" w:eastAsia="en-US"/>
          </w:rPr>
          <w:t>APIs</w:t>
        </w:r>
      </w:hyperlink>
      <w:r w:rsidRPr="00730B00">
        <w:rPr>
          <w:rFonts w:asciiTheme="minorHAnsi" w:eastAsiaTheme="minorHAnsi" w:hAnsiTheme="minorHAnsi" w:cstheme="minorBidi"/>
          <w:sz w:val="28"/>
          <w:szCs w:val="28"/>
          <w:lang w:val="en-US" w:eastAsia="en-US"/>
        </w:rPr>
        <w:t>) and the ability to couple </w:t>
      </w:r>
      <w:hyperlink r:id="rId20" w:history="1">
        <w:r w:rsidRPr="00730B00">
          <w:rPr>
            <w:rFonts w:asciiTheme="minorHAnsi" w:eastAsiaTheme="minorHAnsi" w:hAnsiTheme="minorHAnsi" w:cstheme="minorBidi"/>
            <w:sz w:val="28"/>
            <w:szCs w:val="28"/>
            <w:lang w:val="en-US" w:eastAsia="en-US"/>
          </w:rPr>
          <w:t>geospatial</w:t>
        </w:r>
      </w:hyperlink>
      <w:r w:rsidRPr="00730B00">
        <w:rPr>
          <w:rFonts w:asciiTheme="minorHAnsi" w:eastAsiaTheme="minorHAnsi" w:hAnsiTheme="minorHAnsi" w:cstheme="minorBidi"/>
          <w:sz w:val="28"/>
          <w:szCs w:val="28"/>
          <w:lang w:val="en-US" w:eastAsia="en-US"/>
        </w:rPr>
        <w:t> context with data.</w:t>
      </w:r>
    </w:p>
    <w:p w14:paraId="585CC8E3" w14:textId="3762E9FC" w:rsidR="00730B00" w:rsidRPr="00730B00" w:rsidRDefault="00730B00" w:rsidP="00ED2C2B">
      <w:pPr>
        <w:pStyle w:val="NormalWeb"/>
        <w:numPr>
          <w:ilvl w:val="0"/>
          <w:numId w:val="23"/>
        </w:numPr>
        <w:shd w:val="clear" w:color="auto" w:fill="FFFFFF"/>
        <w:spacing w:before="360" w:beforeAutospacing="0" w:after="360" w:afterAutospacing="0" w:line="401" w:lineRule="atLeast"/>
        <w:rPr>
          <w:rFonts w:asciiTheme="minorHAnsi" w:eastAsiaTheme="minorHAnsi" w:hAnsiTheme="minorHAnsi" w:cstheme="minorBidi"/>
          <w:sz w:val="28"/>
          <w:szCs w:val="28"/>
          <w:lang w:val="en-US" w:eastAsia="en-US"/>
        </w:rPr>
      </w:pPr>
      <w:r w:rsidRPr="00D64BA4">
        <w:rPr>
          <w:rFonts w:asciiTheme="minorHAnsi" w:eastAsiaTheme="minorHAnsi" w:hAnsiTheme="minorHAnsi" w:cstheme="minorBidi"/>
          <w:b/>
          <w:bCs/>
          <w:sz w:val="28"/>
          <w:szCs w:val="28"/>
          <w:lang w:val="en-US" w:eastAsia="en-US"/>
        </w:rPr>
        <w:t>Web</w:t>
      </w:r>
      <w:r w:rsidR="00980F76" w:rsidRPr="00D64BA4">
        <w:rPr>
          <w:rFonts w:asciiTheme="minorHAnsi" w:eastAsiaTheme="minorHAnsi" w:hAnsiTheme="minorHAnsi" w:cstheme="minorBidi"/>
          <w:b/>
          <w:bCs/>
          <w:sz w:val="28"/>
          <w:szCs w:val="28"/>
          <w:lang w:val="en-US" w:eastAsia="en-US"/>
        </w:rPr>
        <w:t xml:space="preserve"> </w:t>
      </w:r>
      <w:r w:rsidR="00980F76" w:rsidRPr="00D64BA4">
        <w:rPr>
          <w:rFonts w:asciiTheme="minorHAnsi" w:eastAsiaTheme="minorHAnsi" w:hAnsiTheme="minorHAnsi" w:cstheme="minorBidi"/>
          <w:b/>
          <w:bCs/>
          <w:sz w:val="28"/>
          <w:szCs w:val="28"/>
          <w:lang w:val="en-US" w:eastAsia="en-US"/>
        </w:rPr>
        <w:t>Service -</w:t>
      </w:r>
      <w:r w:rsidRPr="00730B00">
        <w:rPr>
          <w:rFonts w:asciiTheme="minorHAnsi" w:eastAsiaTheme="minorHAnsi" w:hAnsiTheme="minorHAnsi" w:cstheme="minorBidi"/>
          <w:sz w:val="28"/>
          <w:szCs w:val="28"/>
          <w:lang w:val="en-US" w:eastAsia="en-US"/>
        </w:rPr>
        <w:t> These services support the development and deployment of web applications. They also offer features for search, content delivery, </w:t>
      </w:r>
      <w:hyperlink r:id="rId21" w:history="1">
        <w:r w:rsidRPr="00730B00">
          <w:rPr>
            <w:rFonts w:asciiTheme="minorHAnsi" w:eastAsiaTheme="minorHAnsi" w:hAnsiTheme="minorHAnsi" w:cstheme="minorBidi"/>
            <w:sz w:val="28"/>
            <w:szCs w:val="28"/>
            <w:lang w:val="en-US" w:eastAsia="en-US"/>
          </w:rPr>
          <w:t>API management</w:t>
        </w:r>
      </w:hyperlink>
      <w:r w:rsidRPr="00730B00">
        <w:rPr>
          <w:rFonts w:asciiTheme="minorHAnsi" w:eastAsiaTheme="minorHAnsi" w:hAnsiTheme="minorHAnsi" w:cstheme="minorBidi"/>
          <w:sz w:val="28"/>
          <w:szCs w:val="28"/>
          <w:lang w:val="en-US" w:eastAsia="en-US"/>
        </w:rPr>
        <w:t>, notification and reporting.</w:t>
      </w:r>
    </w:p>
    <w:p w14:paraId="0F38A431" w14:textId="77777777" w:rsidR="00D77380" w:rsidRDefault="00730B00" w:rsidP="00ED2C2B">
      <w:pPr>
        <w:pStyle w:val="NormalWeb"/>
        <w:numPr>
          <w:ilvl w:val="0"/>
          <w:numId w:val="23"/>
        </w:numPr>
        <w:shd w:val="clear" w:color="auto" w:fill="FFFFFF"/>
        <w:spacing w:before="360" w:beforeAutospacing="0" w:after="360" w:afterAutospacing="0" w:line="401" w:lineRule="atLeast"/>
        <w:rPr>
          <w:rFonts w:asciiTheme="minorHAnsi" w:eastAsiaTheme="minorHAnsi" w:hAnsiTheme="minorHAnsi" w:cstheme="minorBidi"/>
          <w:sz w:val="28"/>
          <w:szCs w:val="28"/>
          <w:lang w:val="en-US" w:eastAsia="en-US"/>
        </w:rPr>
      </w:pPr>
      <w:r w:rsidRPr="00D64BA4">
        <w:rPr>
          <w:rFonts w:asciiTheme="minorHAnsi" w:eastAsiaTheme="minorHAnsi" w:hAnsiTheme="minorHAnsi" w:cstheme="minorBidi"/>
          <w:b/>
          <w:bCs/>
          <w:sz w:val="28"/>
          <w:szCs w:val="28"/>
          <w:lang w:val="en-US" w:eastAsia="en-US"/>
        </w:rPr>
        <w:t>Storage</w:t>
      </w:r>
      <w:r w:rsidR="003768B3" w:rsidRPr="00D64BA4">
        <w:rPr>
          <w:rFonts w:asciiTheme="minorHAnsi" w:eastAsiaTheme="minorHAnsi" w:hAnsiTheme="minorHAnsi" w:cstheme="minorBidi"/>
          <w:b/>
          <w:bCs/>
          <w:sz w:val="28"/>
          <w:szCs w:val="28"/>
          <w:lang w:val="en-US" w:eastAsia="en-US"/>
        </w:rPr>
        <w:t xml:space="preserve"> </w:t>
      </w:r>
      <w:r w:rsidR="003768B3" w:rsidRPr="00D64BA4">
        <w:rPr>
          <w:rFonts w:asciiTheme="minorHAnsi" w:eastAsiaTheme="minorHAnsi" w:hAnsiTheme="minorHAnsi" w:cstheme="minorBidi"/>
          <w:b/>
          <w:bCs/>
          <w:sz w:val="28"/>
          <w:szCs w:val="28"/>
          <w:lang w:val="en-US" w:eastAsia="en-US"/>
        </w:rPr>
        <w:t>Service -</w:t>
      </w:r>
      <w:r w:rsidRPr="00730B00">
        <w:rPr>
          <w:rFonts w:asciiTheme="minorHAnsi" w:eastAsiaTheme="minorHAnsi" w:hAnsiTheme="minorHAnsi" w:cstheme="minorBidi"/>
          <w:sz w:val="28"/>
          <w:szCs w:val="28"/>
          <w:lang w:val="en-US" w:eastAsia="en-US"/>
        </w:rPr>
        <w:t> This category of services provides scalable cloud storage for structured and unstructured data. It also supports big data projects, </w:t>
      </w:r>
      <w:hyperlink r:id="rId22" w:history="1">
        <w:r w:rsidRPr="00730B00">
          <w:rPr>
            <w:rFonts w:asciiTheme="minorHAnsi" w:eastAsiaTheme="minorHAnsi" w:hAnsiTheme="minorHAnsi" w:cstheme="minorBidi"/>
            <w:sz w:val="28"/>
            <w:szCs w:val="28"/>
            <w:lang w:val="en-US" w:eastAsia="en-US"/>
          </w:rPr>
          <w:t>persistent storage</w:t>
        </w:r>
      </w:hyperlink>
      <w:r w:rsidRPr="00730B00">
        <w:rPr>
          <w:rFonts w:asciiTheme="minorHAnsi" w:eastAsiaTheme="minorHAnsi" w:hAnsiTheme="minorHAnsi" w:cstheme="minorBidi"/>
          <w:sz w:val="28"/>
          <w:szCs w:val="28"/>
          <w:lang w:val="en-US" w:eastAsia="en-US"/>
        </w:rPr>
        <w:t> and archival storage.</w:t>
      </w:r>
    </w:p>
    <w:p w14:paraId="5CCCACC7" w14:textId="77777777" w:rsidR="006971BE" w:rsidRDefault="00730B00" w:rsidP="00ED2C2B">
      <w:pPr>
        <w:pStyle w:val="NormalWeb"/>
        <w:numPr>
          <w:ilvl w:val="0"/>
          <w:numId w:val="23"/>
        </w:numPr>
        <w:shd w:val="clear" w:color="auto" w:fill="FFFFFF"/>
        <w:spacing w:before="360" w:beforeAutospacing="0" w:after="360" w:afterAutospacing="0" w:line="401" w:lineRule="atLeast"/>
        <w:rPr>
          <w:rFonts w:asciiTheme="minorHAnsi" w:eastAsiaTheme="minorHAnsi" w:hAnsiTheme="minorHAnsi" w:cstheme="minorBidi"/>
          <w:sz w:val="28"/>
          <w:szCs w:val="28"/>
          <w:lang w:val="en-US" w:eastAsia="en-US"/>
        </w:rPr>
      </w:pPr>
      <w:r w:rsidRPr="00B53B4B">
        <w:rPr>
          <w:rFonts w:asciiTheme="minorHAnsi" w:eastAsiaTheme="minorHAnsi" w:hAnsiTheme="minorHAnsi" w:cstheme="minorBidi"/>
          <w:b/>
          <w:bCs/>
          <w:sz w:val="28"/>
          <w:szCs w:val="28"/>
          <w:lang w:val="en-US" w:eastAsia="en-US"/>
        </w:rPr>
        <w:t>Networking</w:t>
      </w:r>
      <w:r w:rsidR="00D77380" w:rsidRPr="00B53B4B">
        <w:rPr>
          <w:rFonts w:asciiTheme="minorHAnsi" w:eastAsiaTheme="minorHAnsi" w:hAnsiTheme="minorHAnsi" w:cstheme="minorBidi"/>
          <w:b/>
          <w:bCs/>
          <w:sz w:val="28"/>
          <w:szCs w:val="28"/>
          <w:lang w:val="en-US" w:eastAsia="en-US"/>
        </w:rPr>
        <w:t xml:space="preserve"> </w:t>
      </w:r>
      <w:r w:rsidR="00D77380" w:rsidRPr="00B53B4B">
        <w:rPr>
          <w:rFonts w:asciiTheme="minorHAnsi" w:eastAsiaTheme="minorHAnsi" w:hAnsiTheme="minorHAnsi" w:cstheme="minorBidi"/>
          <w:b/>
          <w:bCs/>
          <w:sz w:val="28"/>
          <w:szCs w:val="28"/>
          <w:lang w:val="en-US" w:eastAsia="en-US"/>
        </w:rPr>
        <w:t>Service -</w:t>
      </w:r>
      <w:r w:rsidRPr="00D77380">
        <w:rPr>
          <w:rFonts w:asciiTheme="minorHAnsi" w:eastAsiaTheme="minorHAnsi" w:hAnsiTheme="minorHAnsi" w:cstheme="minorBidi"/>
          <w:sz w:val="28"/>
          <w:szCs w:val="28"/>
          <w:lang w:val="en-US" w:eastAsia="en-US"/>
        </w:rPr>
        <w:t> This group includes </w:t>
      </w:r>
      <w:hyperlink r:id="rId23" w:history="1">
        <w:r w:rsidRPr="00D77380">
          <w:rPr>
            <w:rFonts w:asciiTheme="minorHAnsi" w:eastAsiaTheme="minorHAnsi" w:hAnsiTheme="minorHAnsi" w:cstheme="minorBidi"/>
            <w:sz w:val="28"/>
            <w:szCs w:val="28"/>
            <w:lang w:val="en-US" w:eastAsia="en-US"/>
          </w:rPr>
          <w:t>virtual networks</w:t>
        </w:r>
      </w:hyperlink>
      <w:r w:rsidRPr="00D77380">
        <w:rPr>
          <w:rFonts w:asciiTheme="minorHAnsi" w:eastAsiaTheme="minorHAnsi" w:hAnsiTheme="minorHAnsi" w:cstheme="minorBidi"/>
          <w:sz w:val="28"/>
          <w:szCs w:val="28"/>
          <w:lang w:val="en-US" w:eastAsia="en-US"/>
        </w:rPr>
        <w:t>, dedicated connections and </w:t>
      </w:r>
      <w:hyperlink r:id="rId24" w:history="1">
        <w:r w:rsidRPr="00D77380">
          <w:rPr>
            <w:rFonts w:asciiTheme="minorHAnsi" w:eastAsiaTheme="minorHAnsi" w:hAnsiTheme="minorHAnsi" w:cstheme="minorBidi"/>
            <w:sz w:val="28"/>
            <w:szCs w:val="28"/>
            <w:lang w:val="en-US" w:eastAsia="en-US"/>
          </w:rPr>
          <w:t>gateways</w:t>
        </w:r>
      </w:hyperlink>
      <w:r w:rsidRPr="00D77380">
        <w:rPr>
          <w:rFonts w:asciiTheme="minorHAnsi" w:eastAsiaTheme="minorHAnsi" w:hAnsiTheme="minorHAnsi" w:cstheme="minorBidi"/>
          <w:sz w:val="28"/>
          <w:szCs w:val="28"/>
          <w:lang w:val="en-US" w:eastAsia="en-US"/>
        </w:rPr>
        <w:t>, as well as services for traffic management and diagnostics, load balancing, DNS hosting and network protection against distributed denial-of-service (</w:t>
      </w:r>
      <w:hyperlink r:id="rId25" w:history="1">
        <w:r w:rsidRPr="00D77380">
          <w:rPr>
            <w:rFonts w:asciiTheme="minorHAnsi" w:eastAsiaTheme="minorHAnsi" w:hAnsiTheme="minorHAnsi" w:cstheme="minorBidi"/>
            <w:sz w:val="28"/>
            <w:szCs w:val="28"/>
            <w:lang w:val="en-US" w:eastAsia="en-US"/>
          </w:rPr>
          <w:t>DDoS</w:t>
        </w:r>
      </w:hyperlink>
      <w:r w:rsidRPr="00D77380">
        <w:rPr>
          <w:rFonts w:asciiTheme="minorHAnsi" w:eastAsiaTheme="minorHAnsi" w:hAnsiTheme="minorHAnsi" w:cstheme="minorBidi"/>
          <w:sz w:val="28"/>
          <w:szCs w:val="28"/>
          <w:lang w:val="en-US" w:eastAsia="en-US"/>
        </w:rPr>
        <w:t>) attacks.</w:t>
      </w:r>
    </w:p>
    <w:p w14:paraId="43C069E5" w14:textId="41350C43" w:rsidR="006971BE" w:rsidRDefault="00730B00" w:rsidP="00ED2C2B">
      <w:pPr>
        <w:pStyle w:val="NormalWeb"/>
        <w:numPr>
          <w:ilvl w:val="0"/>
          <w:numId w:val="23"/>
        </w:numPr>
        <w:shd w:val="clear" w:color="auto" w:fill="FFFFFF"/>
        <w:spacing w:before="360" w:beforeAutospacing="0" w:after="360" w:afterAutospacing="0" w:line="401" w:lineRule="atLeast"/>
        <w:rPr>
          <w:rFonts w:asciiTheme="minorHAnsi" w:eastAsiaTheme="minorHAnsi" w:hAnsiTheme="minorHAnsi" w:cstheme="minorBidi"/>
          <w:sz w:val="28"/>
          <w:szCs w:val="28"/>
          <w:lang w:val="en-US" w:eastAsia="en-US"/>
        </w:rPr>
      </w:pPr>
      <w:r w:rsidRPr="00F93F1F">
        <w:rPr>
          <w:rFonts w:asciiTheme="minorHAnsi" w:eastAsiaTheme="minorHAnsi" w:hAnsiTheme="minorHAnsi" w:cstheme="minorBidi"/>
          <w:b/>
          <w:bCs/>
          <w:sz w:val="28"/>
          <w:szCs w:val="28"/>
          <w:lang w:val="en-US" w:eastAsia="en-US"/>
        </w:rPr>
        <w:t>Media and content delivery network (CDN)</w:t>
      </w:r>
      <w:r w:rsidR="00F93F1F" w:rsidRPr="00F93F1F">
        <w:rPr>
          <w:rFonts w:asciiTheme="minorHAnsi" w:eastAsiaTheme="minorHAnsi" w:hAnsiTheme="minorHAnsi" w:cstheme="minorBidi"/>
          <w:b/>
          <w:bCs/>
          <w:sz w:val="28"/>
          <w:szCs w:val="28"/>
          <w:lang w:val="en-US" w:eastAsia="en-US"/>
        </w:rPr>
        <w:t xml:space="preserve"> -</w:t>
      </w:r>
      <w:r w:rsidR="00F93F1F">
        <w:rPr>
          <w:rFonts w:asciiTheme="minorHAnsi" w:eastAsiaTheme="minorHAnsi" w:hAnsiTheme="minorHAnsi" w:cstheme="minorBidi"/>
          <w:sz w:val="28"/>
          <w:szCs w:val="28"/>
          <w:lang w:val="en-US" w:eastAsia="en-US"/>
        </w:rPr>
        <w:t xml:space="preserve"> </w:t>
      </w:r>
      <w:r w:rsidRPr="006971BE">
        <w:rPr>
          <w:rFonts w:asciiTheme="minorHAnsi" w:eastAsiaTheme="minorHAnsi" w:hAnsiTheme="minorHAnsi" w:cstheme="minorBidi"/>
          <w:sz w:val="28"/>
          <w:szCs w:val="28"/>
          <w:lang w:val="en-US" w:eastAsia="en-US"/>
        </w:rPr>
        <w:t>These </w:t>
      </w:r>
      <w:hyperlink r:id="rId26" w:history="1">
        <w:r w:rsidRPr="006971BE">
          <w:rPr>
            <w:rFonts w:asciiTheme="minorHAnsi" w:eastAsiaTheme="minorHAnsi" w:hAnsiTheme="minorHAnsi" w:cstheme="minorBidi"/>
            <w:sz w:val="28"/>
            <w:szCs w:val="28"/>
            <w:lang w:val="en-US" w:eastAsia="en-US"/>
          </w:rPr>
          <w:t>CDN</w:t>
        </w:r>
      </w:hyperlink>
      <w:r w:rsidRPr="006971BE">
        <w:rPr>
          <w:rFonts w:asciiTheme="minorHAnsi" w:eastAsiaTheme="minorHAnsi" w:hAnsiTheme="minorHAnsi" w:cstheme="minorBidi"/>
          <w:sz w:val="28"/>
          <w:szCs w:val="28"/>
          <w:lang w:val="en-US" w:eastAsia="en-US"/>
        </w:rPr>
        <w:t> services include on-demand streaming, digital rights protection, encoding and media playback and indexing.</w:t>
      </w:r>
    </w:p>
    <w:p w14:paraId="0E99CCD1" w14:textId="77777777" w:rsidR="00CA26FC" w:rsidRDefault="00730B00" w:rsidP="00ED2C2B">
      <w:pPr>
        <w:pStyle w:val="NormalWeb"/>
        <w:numPr>
          <w:ilvl w:val="0"/>
          <w:numId w:val="23"/>
        </w:numPr>
        <w:shd w:val="clear" w:color="auto" w:fill="FFFFFF"/>
        <w:spacing w:before="360" w:beforeAutospacing="0" w:after="360" w:afterAutospacing="0" w:line="401" w:lineRule="atLeast"/>
        <w:rPr>
          <w:rFonts w:asciiTheme="minorHAnsi" w:eastAsiaTheme="minorHAnsi" w:hAnsiTheme="minorHAnsi" w:cstheme="minorBidi"/>
          <w:sz w:val="28"/>
          <w:szCs w:val="28"/>
          <w:lang w:val="en-US" w:eastAsia="en-US"/>
        </w:rPr>
      </w:pPr>
      <w:r w:rsidRPr="00F93F1F">
        <w:rPr>
          <w:rFonts w:asciiTheme="minorHAnsi" w:eastAsiaTheme="minorHAnsi" w:hAnsiTheme="minorHAnsi" w:cstheme="minorBidi"/>
          <w:b/>
          <w:bCs/>
          <w:sz w:val="28"/>
          <w:szCs w:val="28"/>
          <w:lang w:val="en-US" w:eastAsia="en-US"/>
        </w:rPr>
        <w:t>Integration</w:t>
      </w:r>
      <w:r w:rsidR="006971BE" w:rsidRPr="00F93F1F">
        <w:rPr>
          <w:rFonts w:asciiTheme="minorHAnsi" w:eastAsiaTheme="minorHAnsi" w:hAnsiTheme="minorHAnsi" w:cstheme="minorBidi"/>
          <w:b/>
          <w:bCs/>
          <w:sz w:val="28"/>
          <w:szCs w:val="28"/>
          <w:lang w:val="en-US" w:eastAsia="en-US"/>
        </w:rPr>
        <w:t xml:space="preserve"> </w:t>
      </w:r>
      <w:r w:rsidR="006971BE" w:rsidRPr="00F93F1F">
        <w:rPr>
          <w:rFonts w:asciiTheme="minorHAnsi" w:eastAsiaTheme="minorHAnsi" w:hAnsiTheme="minorHAnsi" w:cstheme="minorBidi"/>
          <w:b/>
          <w:bCs/>
          <w:sz w:val="28"/>
          <w:szCs w:val="28"/>
          <w:lang w:val="en-US" w:eastAsia="en-US"/>
        </w:rPr>
        <w:t>Service -</w:t>
      </w:r>
      <w:r w:rsidRPr="006971BE">
        <w:rPr>
          <w:rFonts w:asciiTheme="minorHAnsi" w:eastAsiaTheme="minorHAnsi" w:hAnsiTheme="minorHAnsi" w:cstheme="minorBidi"/>
          <w:sz w:val="28"/>
          <w:szCs w:val="28"/>
          <w:lang w:val="en-US" w:eastAsia="en-US"/>
        </w:rPr>
        <w:t> These are services for server backup, site recovery and connecting private and public clouds.</w:t>
      </w:r>
    </w:p>
    <w:p w14:paraId="66191517" w14:textId="77777777" w:rsidR="00CA26FC" w:rsidRDefault="00730B00" w:rsidP="00ED2C2B">
      <w:pPr>
        <w:pStyle w:val="NormalWeb"/>
        <w:numPr>
          <w:ilvl w:val="0"/>
          <w:numId w:val="23"/>
        </w:numPr>
        <w:shd w:val="clear" w:color="auto" w:fill="FFFFFF"/>
        <w:spacing w:before="360" w:beforeAutospacing="0" w:after="360" w:afterAutospacing="0" w:line="401" w:lineRule="atLeast"/>
        <w:rPr>
          <w:rFonts w:asciiTheme="minorHAnsi" w:eastAsiaTheme="minorHAnsi" w:hAnsiTheme="minorHAnsi" w:cstheme="minorBidi"/>
          <w:sz w:val="28"/>
          <w:szCs w:val="28"/>
          <w:lang w:val="en-US" w:eastAsia="en-US"/>
        </w:rPr>
      </w:pPr>
      <w:r w:rsidRPr="00F93F1F">
        <w:rPr>
          <w:rFonts w:asciiTheme="minorHAnsi" w:eastAsiaTheme="minorHAnsi" w:hAnsiTheme="minorHAnsi" w:cstheme="minorBidi"/>
          <w:b/>
          <w:bCs/>
          <w:sz w:val="28"/>
          <w:szCs w:val="28"/>
          <w:lang w:val="en-US" w:eastAsia="en-US"/>
        </w:rPr>
        <w:lastRenderedPageBreak/>
        <w:t>Identity</w:t>
      </w:r>
      <w:r w:rsidR="00CA26FC" w:rsidRPr="00F93F1F">
        <w:rPr>
          <w:rFonts w:asciiTheme="minorHAnsi" w:eastAsiaTheme="minorHAnsi" w:hAnsiTheme="minorHAnsi" w:cstheme="minorBidi"/>
          <w:b/>
          <w:bCs/>
          <w:sz w:val="28"/>
          <w:szCs w:val="28"/>
          <w:lang w:val="en-US" w:eastAsia="en-US"/>
        </w:rPr>
        <w:t xml:space="preserve"> </w:t>
      </w:r>
      <w:r w:rsidR="00CA26FC" w:rsidRPr="00F93F1F">
        <w:rPr>
          <w:rFonts w:asciiTheme="minorHAnsi" w:eastAsiaTheme="minorHAnsi" w:hAnsiTheme="minorHAnsi" w:cstheme="minorBidi"/>
          <w:b/>
          <w:bCs/>
          <w:sz w:val="28"/>
          <w:szCs w:val="28"/>
          <w:lang w:val="en-US" w:eastAsia="en-US"/>
        </w:rPr>
        <w:t>Service -</w:t>
      </w:r>
      <w:r w:rsidRPr="00CA26FC">
        <w:rPr>
          <w:rFonts w:asciiTheme="minorHAnsi" w:eastAsiaTheme="minorHAnsi" w:hAnsiTheme="minorHAnsi" w:cstheme="minorBidi"/>
          <w:sz w:val="28"/>
          <w:szCs w:val="28"/>
          <w:lang w:val="en-US" w:eastAsia="en-US"/>
        </w:rPr>
        <w:t> These offerings ensure only authorized users can access Azure services and help protect encryption keys and other sensitive information in the cloud. Services include support for </w:t>
      </w:r>
      <w:hyperlink r:id="rId27" w:history="1">
        <w:r w:rsidRPr="00CA26FC">
          <w:rPr>
            <w:rFonts w:asciiTheme="minorHAnsi" w:eastAsiaTheme="minorHAnsi" w:hAnsiTheme="minorHAnsi" w:cstheme="minorBidi"/>
            <w:sz w:val="28"/>
            <w:szCs w:val="28"/>
            <w:lang w:val="en-US" w:eastAsia="en-US"/>
          </w:rPr>
          <w:t>Azure Active Directory</w:t>
        </w:r>
      </w:hyperlink>
      <w:r w:rsidRPr="00CA26FC">
        <w:rPr>
          <w:rFonts w:asciiTheme="minorHAnsi" w:eastAsiaTheme="minorHAnsi" w:hAnsiTheme="minorHAnsi" w:cstheme="minorBidi"/>
          <w:sz w:val="28"/>
          <w:szCs w:val="28"/>
          <w:lang w:val="en-US" w:eastAsia="en-US"/>
        </w:rPr>
        <w:t> and multifactor authentication (</w:t>
      </w:r>
      <w:hyperlink r:id="rId28" w:history="1">
        <w:r w:rsidRPr="00CA26FC">
          <w:rPr>
            <w:rFonts w:asciiTheme="minorHAnsi" w:eastAsiaTheme="minorHAnsi" w:hAnsiTheme="minorHAnsi" w:cstheme="minorBidi"/>
            <w:sz w:val="28"/>
            <w:szCs w:val="28"/>
            <w:lang w:val="en-US" w:eastAsia="en-US"/>
          </w:rPr>
          <w:t>MFA</w:t>
        </w:r>
      </w:hyperlink>
      <w:r w:rsidRPr="00CA26FC">
        <w:rPr>
          <w:rFonts w:asciiTheme="minorHAnsi" w:eastAsiaTheme="minorHAnsi" w:hAnsiTheme="minorHAnsi" w:cstheme="minorBidi"/>
          <w:sz w:val="28"/>
          <w:szCs w:val="28"/>
          <w:lang w:val="en-US" w:eastAsia="en-US"/>
        </w:rPr>
        <w:t>).</w:t>
      </w:r>
    </w:p>
    <w:p w14:paraId="0D0EBB73" w14:textId="77777777" w:rsidR="000F33FE" w:rsidRDefault="00730B00" w:rsidP="00ED2C2B">
      <w:pPr>
        <w:pStyle w:val="NormalWeb"/>
        <w:numPr>
          <w:ilvl w:val="0"/>
          <w:numId w:val="23"/>
        </w:numPr>
        <w:shd w:val="clear" w:color="auto" w:fill="FFFFFF"/>
        <w:spacing w:before="360" w:beforeAutospacing="0" w:after="360" w:afterAutospacing="0" w:line="401" w:lineRule="atLeast"/>
        <w:rPr>
          <w:rFonts w:asciiTheme="minorHAnsi" w:eastAsiaTheme="minorHAnsi" w:hAnsiTheme="minorHAnsi" w:cstheme="minorBidi"/>
          <w:sz w:val="28"/>
          <w:szCs w:val="28"/>
          <w:lang w:val="en-US" w:eastAsia="en-US"/>
        </w:rPr>
      </w:pPr>
      <w:r w:rsidRPr="00F93F1F">
        <w:rPr>
          <w:rFonts w:asciiTheme="minorHAnsi" w:eastAsiaTheme="minorHAnsi" w:hAnsiTheme="minorHAnsi" w:cstheme="minorBidi"/>
          <w:b/>
          <w:bCs/>
          <w:sz w:val="28"/>
          <w:szCs w:val="28"/>
          <w:lang w:val="en-US" w:eastAsia="en-US"/>
        </w:rPr>
        <w:t>Development</w:t>
      </w:r>
      <w:r w:rsidR="0002337D" w:rsidRPr="00F93F1F">
        <w:rPr>
          <w:rFonts w:asciiTheme="minorHAnsi" w:eastAsiaTheme="minorHAnsi" w:hAnsiTheme="minorHAnsi" w:cstheme="minorBidi"/>
          <w:b/>
          <w:bCs/>
          <w:sz w:val="28"/>
          <w:szCs w:val="28"/>
          <w:lang w:val="en-US" w:eastAsia="en-US"/>
        </w:rPr>
        <w:t xml:space="preserve"> </w:t>
      </w:r>
      <w:r w:rsidR="0002337D" w:rsidRPr="00F93F1F">
        <w:rPr>
          <w:rFonts w:asciiTheme="minorHAnsi" w:eastAsiaTheme="minorHAnsi" w:hAnsiTheme="minorHAnsi" w:cstheme="minorBidi"/>
          <w:b/>
          <w:bCs/>
          <w:sz w:val="28"/>
          <w:szCs w:val="28"/>
          <w:lang w:val="en-US" w:eastAsia="en-US"/>
        </w:rPr>
        <w:t>Service -</w:t>
      </w:r>
      <w:r w:rsidR="0002337D" w:rsidRPr="00CA26FC">
        <w:rPr>
          <w:rFonts w:asciiTheme="minorHAnsi" w:eastAsiaTheme="minorHAnsi" w:hAnsiTheme="minorHAnsi" w:cstheme="minorBidi"/>
          <w:sz w:val="28"/>
          <w:szCs w:val="28"/>
          <w:lang w:val="en-US" w:eastAsia="en-US"/>
        </w:rPr>
        <w:t> </w:t>
      </w:r>
      <w:r w:rsidRPr="00CA26FC">
        <w:rPr>
          <w:rFonts w:asciiTheme="minorHAnsi" w:eastAsiaTheme="minorHAnsi" w:hAnsiTheme="minorHAnsi" w:cstheme="minorBidi"/>
          <w:sz w:val="28"/>
          <w:szCs w:val="28"/>
          <w:lang w:val="en-US" w:eastAsia="en-US"/>
        </w:rPr>
        <w:t>These services help application developers share code, test applications and track potential issues. Azure supports a range of application programming languages, including JavaScript, Python, .NET and Node.js. Tools in this category also include support for Azure DevOps, software development kits (</w:t>
      </w:r>
      <w:hyperlink r:id="rId29" w:history="1">
        <w:r w:rsidRPr="00CA26FC">
          <w:rPr>
            <w:rFonts w:asciiTheme="minorHAnsi" w:eastAsiaTheme="minorHAnsi" w:hAnsiTheme="minorHAnsi" w:cstheme="minorBidi"/>
            <w:sz w:val="28"/>
            <w:szCs w:val="28"/>
            <w:lang w:val="en-US" w:eastAsia="en-US"/>
          </w:rPr>
          <w:t>SDKs</w:t>
        </w:r>
      </w:hyperlink>
      <w:r w:rsidRPr="00CA26FC">
        <w:rPr>
          <w:rFonts w:asciiTheme="minorHAnsi" w:eastAsiaTheme="minorHAnsi" w:hAnsiTheme="minorHAnsi" w:cstheme="minorBidi"/>
          <w:sz w:val="28"/>
          <w:szCs w:val="28"/>
          <w:lang w:val="en-US" w:eastAsia="en-US"/>
        </w:rPr>
        <w:t>) and </w:t>
      </w:r>
      <w:hyperlink r:id="rId30" w:history="1">
        <w:proofErr w:type="spellStart"/>
        <w:r w:rsidRPr="00CA26FC">
          <w:rPr>
            <w:rFonts w:asciiTheme="minorHAnsi" w:eastAsiaTheme="minorHAnsi" w:hAnsiTheme="minorHAnsi" w:cstheme="minorBidi"/>
            <w:sz w:val="28"/>
            <w:szCs w:val="28"/>
            <w:lang w:val="en-US" w:eastAsia="en-US"/>
          </w:rPr>
          <w:t>blockchain</w:t>
        </w:r>
      </w:hyperlink>
      <w:r w:rsidR="00CA26FC">
        <w:rPr>
          <w:rFonts w:asciiTheme="minorHAnsi" w:eastAsiaTheme="minorHAnsi" w:hAnsiTheme="minorHAnsi" w:cstheme="minorBidi"/>
          <w:sz w:val="28"/>
          <w:szCs w:val="28"/>
          <w:lang w:val="en-US" w:eastAsia="en-US"/>
        </w:rPr>
        <w:t>.</w:t>
      </w:r>
      <w:proofErr w:type="spellEnd"/>
    </w:p>
    <w:p w14:paraId="2076EF67" w14:textId="0939E886" w:rsidR="00CA26FC" w:rsidRPr="000F33FE" w:rsidRDefault="000F33FE" w:rsidP="00ED2C2B">
      <w:pPr>
        <w:pStyle w:val="NormalWeb"/>
        <w:numPr>
          <w:ilvl w:val="0"/>
          <w:numId w:val="23"/>
        </w:numPr>
        <w:shd w:val="clear" w:color="auto" w:fill="FFFFFF"/>
        <w:spacing w:before="360" w:beforeAutospacing="0" w:after="360" w:afterAutospacing="0" w:line="401" w:lineRule="atLeast"/>
        <w:rPr>
          <w:rFonts w:asciiTheme="minorHAnsi" w:eastAsiaTheme="minorHAnsi" w:hAnsiTheme="minorHAnsi" w:cstheme="minorBidi"/>
          <w:sz w:val="28"/>
          <w:szCs w:val="28"/>
          <w:lang w:val="en-US" w:eastAsia="en-US"/>
        </w:rPr>
      </w:pPr>
      <w:r>
        <w:rPr>
          <w:rFonts w:asciiTheme="minorHAnsi" w:eastAsiaTheme="minorHAnsi" w:hAnsiTheme="minorHAnsi" w:cstheme="minorBidi"/>
          <w:b/>
          <w:bCs/>
          <w:sz w:val="28"/>
          <w:szCs w:val="28"/>
          <w:lang w:val="en-US" w:eastAsia="en-US"/>
        </w:rPr>
        <w:t xml:space="preserve"> </w:t>
      </w:r>
      <w:r w:rsidR="00730B00" w:rsidRPr="000F33FE">
        <w:rPr>
          <w:rFonts w:asciiTheme="minorHAnsi" w:eastAsiaTheme="minorHAnsi" w:hAnsiTheme="minorHAnsi" w:cstheme="minorBidi"/>
          <w:b/>
          <w:bCs/>
          <w:sz w:val="28"/>
          <w:szCs w:val="28"/>
          <w:lang w:val="en-US" w:eastAsia="en-US"/>
        </w:rPr>
        <w:t>Security</w:t>
      </w:r>
      <w:r w:rsidR="0002337D" w:rsidRPr="000F33FE">
        <w:rPr>
          <w:rFonts w:asciiTheme="minorHAnsi" w:eastAsiaTheme="minorHAnsi" w:hAnsiTheme="minorHAnsi" w:cstheme="minorBidi"/>
          <w:b/>
          <w:bCs/>
          <w:sz w:val="28"/>
          <w:szCs w:val="28"/>
          <w:lang w:val="en-US" w:eastAsia="en-US"/>
        </w:rPr>
        <w:t xml:space="preserve"> </w:t>
      </w:r>
      <w:r w:rsidR="0002337D" w:rsidRPr="000F33FE">
        <w:rPr>
          <w:rFonts w:asciiTheme="minorHAnsi" w:eastAsiaTheme="minorHAnsi" w:hAnsiTheme="minorHAnsi" w:cstheme="minorBidi"/>
          <w:b/>
          <w:bCs/>
          <w:sz w:val="28"/>
          <w:szCs w:val="28"/>
          <w:lang w:val="en-US" w:eastAsia="en-US"/>
        </w:rPr>
        <w:t>Service -</w:t>
      </w:r>
      <w:r w:rsidR="0002337D" w:rsidRPr="000F33FE">
        <w:rPr>
          <w:rFonts w:asciiTheme="minorHAnsi" w:eastAsiaTheme="minorHAnsi" w:hAnsiTheme="minorHAnsi" w:cstheme="minorBidi"/>
          <w:sz w:val="28"/>
          <w:szCs w:val="28"/>
          <w:lang w:val="en-US" w:eastAsia="en-US"/>
        </w:rPr>
        <w:t> </w:t>
      </w:r>
      <w:r w:rsidR="00730B00" w:rsidRPr="000F33FE">
        <w:rPr>
          <w:rFonts w:asciiTheme="minorHAnsi" w:eastAsiaTheme="minorHAnsi" w:hAnsiTheme="minorHAnsi" w:cstheme="minorBidi"/>
          <w:sz w:val="28"/>
          <w:szCs w:val="28"/>
          <w:lang w:val="en-US" w:eastAsia="en-US"/>
        </w:rPr>
        <w:t>These products provide capabilities to identify and respond to cloud security threats, as well as manage encryption keys and other sensitive assets.</w:t>
      </w:r>
    </w:p>
    <w:p w14:paraId="188A6624" w14:textId="0D9A0392" w:rsidR="00491564" w:rsidRPr="00CA26FC" w:rsidRDefault="000F33FE" w:rsidP="00ED2C2B">
      <w:pPr>
        <w:pStyle w:val="NormalWeb"/>
        <w:numPr>
          <w:ilvl w:val="0"/>
          <w:numId w:val="23"/>
        </w:numPr>
        <w:shd w:val="clear" w:color="auto" w:fill="FFFFFF"/>
        <w:spacing w:before="360" w:beforeAutospacing="0" w:after="360" w:afterAutospacing="0" w:line="401" w:lineRule="atLeast"/>
        <w:rPr>
          <w:rFonts w:asciiTheme="minorHAnsi" w:eastAsiaTheme="minorHAnsi" w:hAnsiTheme="minorHAnsi" w:cstheme="minorBidi"/>
          <w:sz w:val="28"/>
          <w:szCs w:val="28"/>
          <w:lang w:val="en-US" w:eastAsia="en-US"/>
        </w:rPr>
      </w:pPr>
      <w:r>
        <w:rPr>
          <w:rFonts w:asciiTheme="minorHAnsi" w:eastAsiaTheme="minorHAnsi" w:hAnsiTheme="minorHAnsi" w:cstheme="minorBidi"/>
          <w:b/>
          <w:bCs/>
          <w:sz w:val="28"/>
          <w:szCs w:val="28"/>
          <w:lang w:val="en-US" w:eastAsia="en-US"/>
        </w:rPr>
        <w:t xml:space="preserve"> </w:t>
      </w:r>
      <w:r w:rsidR="00730B00" w:rsidRPr="0078577B">
        <w:rPr>
          <w:rFonts w:asciiTheme="minorHAnsi" w:eastAsiaTheme="minorHAnsi" w:hAnsiTheme="minorHAnsi" w:cstheme="minorBidi"/>
          <w:b/>
          <w:bCs/>
          <w:sz w:val="28"/>
          <w:szCs w:val="28"/>
          <w:lang w:val="en-US" w:eastAsia="en-US"/>
        </w:rPr>
        <w:t>Databases</w:t>
      </w:r>
      <w:r w:rsidR="0002337D" w:rsidRPr="0078577B">
        <w:rPr>
          <w:rFonts w:asciiTheme="minorHAnsi" w:eastAsiaTheme="minorHAnsi" w:hAnsiTheme="minorHAnsi" w:cstheme="minorBidi"/>
          <w:b/>
          <w:bCs/>
          <w:sz w:val="28"/>
          <w:szCs w:val="28"/>
          <w:lang w:val="en-US" w:eastAsia="en-US"/>
        </w:rPr>
        <w:t xml:space="preserve"> </w:t>
      </w:r>
      <w:r w:rsidR="0002337D" w:rsidRPr="0078577B">
        <w:rPr>
          <w:rFonts w:asciiTheme="minorHAnsi" w:eastAsiaTheme="minorHAnsi" w:hAnsiTheme="minorHAnsi" w:cstheme="minorBidi"/>
          <w:b/>
          <w:bCs/>
          <w:sz w:val="28"/>
          <w:szCs w:val="28"/>
          <w:lang w:val="en-US" w:eastAsia="en-US"/>
        </w:rPr>
        <w:t>Service -</w:t>
      </w:r>
      <w:r w:rsidR="0002337D" w:rsidRPr="00CA26FC">
        <w:rPr>
          <w:rFonts w:asciiTheme="minorHAnsi" w:eastAsiaTheme="minorHAnsi" w:hAnsiTheme="minorHAnsi" w:cstheme="minorBidi"/>
          <w:sz w:val="28"/>
          <w:szCs w:val="28"/>
          <w:lang w:val="en-US" w:eastAsia="en-US"/>
        </w:rPr>
        <w:t> </w:t>
      </w:r>
      <w:r w:rsidR="00730B00" w:rsidRPr="00CA26FC">
        <w:rPr>
          <w:rFonts w:asciiTheme="minorHAnsi" w:eastAsiaTheme="minorHAnsi" w:hAnsiTheme="minorHAnsi" w:cstheme="minorBidi"/>
          <w:sz w:val="28"/>
          <w:szCs w:val="28"/>
          <w:lang w:val="en-US" w:eastAsia="en-US"/>
        </w:rPr>
        <w:t>This category includes Database as a Service (</w:t>
      </w:r>
      <w:hyperlink r:id="rId31" w:history="1">
        <w:r w:rsidR="00730B00" w:rsidRPr="00CA26FC">
          <w:rPr>
            <w:rFonts w:asciiTheme="minorHAnsi" w:eastAsiaTheme="minorHAnsi" w:hAnsiTheme="minorHAnsi" w:cstheme="minorBidi"/>
            <w:sz w:val="28"/>
            <w:szCs w:val="28"/>
            <w:lang w:val="en-US" w:eastAsia="en-US"/>
          </w:rPr>
          <w:t>DBaaS</w:t>
        </w:r>
      </w:hyperlink>
      <w:r w:rsidR="00730B00" w:rsidRPr="00CA26FC">
        <w:rPr>
          <w:rFonts w:asciiTheme="minorHAnsi" w:eastAsiaTheme="minorHAnsi" w:hAnsiTheme="minorHAnsi" w:cstheme="minorBidi"/>
          <w:sz w:val="28"/>
          <w:szCs w:val="28"/>
          <w:lang w:val="en-US" w:eastAsia="en-US"/>
        </w:rPr>
        <w:t>) offerings for SQL and NoSQL, as well as other database instances -- such as Azure Cosmos DB and Azure Database for PostgreSQL. It also includes </w:t>
      </w:r>
      <w:hyperlink r:id="rId32" w:history="1">
        <w:r w:rsidR="00730B00" w:rsidRPr="00CA26FC">
          <w:rPr>
            <w:rFonts w:asciiTheme="minorHAnsi" w:eastAsiaTheme="minorHAnsi" w:hAnsiTheme="minorHAnsi" w:cstheme="minorBidi"/>
            <w:sz w:val="28"/>
            <w:szCs w:val="28"/>
            <w:lang w:val="en-US" w:eastAsia="en-US"/>
          </w:rPr>
          <w:t>Azure SQL Data Warehouse</w:t>
        </w:r>
      </w:hyperlink>
      <w:r w:rsidR="00730B00" w:rsidRPr="00CA26FC">
        <w:rPr>
          <w:rFonts w:asciiTheme="minorHAnsi" w:eastAsiaTheme="minorHAnsi" w:hAnsiTheme="minorHAnsi" w:cstheme="minorBidi"/>
          <w:sz w:val="28"/>
          <w:szCs w:val="28"/>
          <w:lang w:val="en-US" w:eastAsia="en-US"/>
        </w:rPr>
        <w:t> support, </w:t>
      </w:r>
      <w:hyperlink r:id="rId33" w:history="1">
        <w:r w:rsidR="00730B00" w:rsidRPr="00CA26FC">
          <w:rPr>
            <w:rFonts w:asciiTheme="minorHAnsi" w:eastAsiaTheme="minorHAnsi" w:hAnsiTheme="minorHAnsi" w:cstheme="minorBidi"/>
            <w:sz w:val="28"/>
            <w:szCs w:val="28"/>
            <w:lang w:val="en-US" w:eastAsia="en-US"/>
          </w:rPr>
          <w:t>caching</w:t>
        </w:r>
      </w:hyperlink>
      <w:r w:rsidR="00730B00" w:rsidRPr="00CA26FC">
        <w:rPr>
          <w:rFonts w:asciiTheme="minorHAnsi" w:eastAsiaTheme="minorHAnsi" w:hAnsiTheme="minorHAnsi" w:cstheme="minorBidi"/>
          <w:sz w:val="28"/>
          <w:szCs w:val="28"/>
          <w:lang w:val="en-US" w:eastAsia="en-US"/>
        </w:rPr>
        <w:t> and hybrid database integration and migration features. Azure SQL is the platform's flagship database service. It is a relational database that provides SQL functionality without the need for deploying a SQL server.</w:t>
      </w:r>
    </w:p>
    <w:sectPr w:rsidR="00491564" w:rsidRPr="00CA26FC" w:rsidSect="00C44D25">
      <w:headerReference w:type="default" r:id="rId34"/>
      <w:footerReference w:type="default" r:id="rId35"/>
      <w:pgSz w:w="12240" w:h="15840"/>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6FE3DB" w14:textId="77777777" w:rsidR="00ED2C2B" w:rsidRDefault="00ED2C2B" w:rsidP="005C36C0">
      <w:pPr>
        <w:spacing w:after="0" w:line="240" w:lineRule="auto"/>
      </w:pPr>
      <w:r>
        <w:separator/>
      </w:r>
    </w:p>
  </w:endnote>
  <w:endnote w:type="continuationSeparator" w:id="0">
    <w:p w14:paraId="5FB8846F" w14:textId="77777777" w:rsidR="00ED2C2B" w:rsidRDefault="00ED2C2B" w:rsidP="005C36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C6B8D" w14:textId="77777777" w:rsidR="00F45BDC" w:rsidRDefault="00F45BDC">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00CA32AE" w:rsidRPr="00CA32AE">
      <w:rPr>
        <w:rFonts w:asciiTheme="majorHAnsi" w:eastAsiaTheme="majorEastAsia" w:hAnsiTheme="majorHAnsi" w:cstheme="majorBidi"/>
        <w:noProof/>
      </w:rPr>
      <w:t>4</w:t>
    </w:r>
    <w:r>
      <w:rPr>
        <w:rFonts w:asciiTheme="majorHAnsi" w:eastAsiaTheme="majorEastAsia" w:hAnsiTheme="majorHAnsi" w:cstheme="majorBidi"/>
        <w:noProof/>
      </w:rPr>
      <w:fldChar w:fldCharType="end"/>
    </w:r>
  </w:p>
  <w:p w14:paraId="4D06D4E4" w14:textId="77777777" w:rsidR="00F45BDC" w:rsidRDefault="00F45B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8CC77F" w14:textId="77777777" w:rsidR="00ED2C2B" w:rsidRDefault="00ED2C2B" w:rsidP="005C36C0">
      <w:pPr>
        <w:spacing w:after="0" w:line="240" w:lineRule="auto"/>
      </w:pPr>
      <w:r>
        <w:separator/>
      </w:r>
    </w:p>
  </w:footnote>
  <w:footnote w:type="continuationSeparator" w:id="0">
    <w:p w14:paraId="020A9FB6" w14:textId="77777777" w:rsidR="00ED2C2B" w:rsidRDefault="00ED2C2B" w:rsidP="005C36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3BAD4" w14:textId="327C906A" w:rsidR="007B54F7" w:rsidRPr="00F45BDC" w:rsidRDefault="001B58B2" w:rsidP="00F45BDC">
    <w:pPr>
      <w:pStyle w:val="Header"/>
      <w:pBdr>
        <w:bottom w:val="thickThinSmallGap" w:sz="24" w:space="1" w:color="622423" w:themeColor="accent2" w:themeShade="7F"/>
      </w:pBdr>
      <w:rPr>
        <w:rFonts w:eastAsiaTheme="majorEastAsia" w:cstheme="minorHAnsi"/>
      </w:rPr>
    </w:pPr>
    <w:r>
      <w:rPr>
        <w:rFonts w:eastAsiaTheme="majorEastAsia" w:cstheme="minorHAnsi"/>
      </w:rPr>
      <w:t xml:space="preserve">Cloud Computing – </w:t>
    </w:r>
    <w:r w:rsidR="0091215C">
      <w:rPr>
        <w:rFonts w:eastAsiaTheme="majorEastAsia" w:cstheme="minorHAnsi"/>
      </w:rPr>
      <w:t>Assignment</w:t>
    </w:r>
    <w:r>
      <w:rPr>
        <w:rFonts w:eastAsiaTheme="majorEastAsia" w:cstheme="minorHAnsi"/>
      </w:rPr>
      <w:t xml:space="preserve"> </w:t>
    </w:r>
    <w:r w:rsidR="00A9645B">
      <w:rPr>
        <w:rFonts w:eastAsiaTheme="majorEastAsia" w:cstheme="minorHAnsi"/>
      </w:rPr>
      <w:t>2</w:t>
    </w:r>
  </w:p>
  <w:p w14:paraId="3733417D" w14:textId="77777777" w:rsidR="005C36C0" w:rsidRDefault="005C36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77DF9"/>
    <w:multiLevelType w:val="hybridMultilevel"/>
    <w:tmpl w:val="03785532"/>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1" w15:restartNumberingAfterBreak="0">
    <w:nsid w:val="19D0671C"/>
    <w:multiLevelType w:val="hybridMultilevel"/>
    <w:tmpl w:val="C48E1A84"/>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2" w15:restartNumberingAfterBreak="0">
    <w:nsid w:val="1AB8372B"/>
    <w:multiLevelType w:val="hybridMultilevel"/>
    <w:tmpl w:val="606CA0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032C3F"/>
    <w:multiLevelType w:val="multilevel"/>
    <w:tmpl w:val="6010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AE490D"/>
    <w:multiLevelType w:val="hybridMultilevel"/>
    <w:tmpl w:val="73D8C474"/>
    <w:lvl w:ilvl="0" w:tplc="4009000F">
      <w:start w:val="1"/>
      <w:numFmt w:val="decimal"/>
      <w:lvlText w:val="%1."/>
      <w:lvlJc w:val="left"/>
      <w:pPr>
        <w:ind w:left="643" w:hanging="360"/>
      </w:p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5" w15:restartNumberingAfterBreak="0">
    <w:nsid w:val="237E5F14"/>
    <w:multiLevelType w:val="hybridMultilevel"/>
    <w:tmpl w:val="A058D3DA"/>
    <w:lvl w:ilvl="0" w:tplc="4009000F">
      <w:start w:val="1"/>
      <w:numFmt w:val="decimal"/>
      <w:lvlText w:val="%1."/>
      <w:lvlJc w:val="left"/>
      <w:pPr>
        <w:ind w:left="1068" w:hanging="360"/>
      </w:pPr>
    </w:lvl>
    <w:lvl w:ilvl="1" w:tplc="40090019" w:tentative="1">
      <w:start w:val="1"/>
      <w:numFmt w:val="lowerLetter"/>
      <w:lvlText w:val="%2."/>
      <w:lvlJc w:val="left"/>
      <w:pPr>
        <w:ind w:left="1788" w:hanging="360"/>
      </w:pPr>
    </w:lvl>
    <w:lvl w:ilvl="2" w:tplc="4009001B" w:tentative="1">
      <w:start w:val="1"/>
      <w:numFmt w:val="lowerRoman"/>
      <w:lvlText w:val="%3."/>
      <w:lvlJc w:val="right"/>
      <w:pPr>
        <w:ind w:left="2508" w:hanging="180"/>
      </w:pPr>
    </w:lvl>
    <w:lvl w:ilvl="3" w:tplc="4009000F" w:tentative="1">
      <w:start w:val="1"/>
      <w:numFmt w:val="decimal"/>
      <w:lvlText w:val="%4."/>
      <w:lvlJc w:val="left"/>
      <w:pPr>
        <w:ind w:left="3228" w:hanging="360"/>
      </w:pPr>
    </w:lvl>
    <w:lvl w:ilvl="4" w:tplc="40090019" w:tentative="1">
      <w:start w:val="1"/>
      <w:numFmt w:val="lowerLetter"/>
      <w:lvlText w:val="%5."/>
      <w:lvlJc w:val="left"/>
      <w:pPr>
        <w:ind w:left="3948" w:hanging="360"/>
      </w:pPr>
    </w:lvl>
    <w:lvl w:ilvl="5" w:tplc="4009001B" w:tentative="1">
      <w:start w:val="1"/>
      <w:numFmt w:val="lowerRoman"/>
      <w:lvlText w:val="%6."/>
      <w:lvlJc w:val="right"/>
      <w:pPr>
        <w:ind w:left="4668" w:hanging="180"/>
      </w:pPr>
    </w:lvl>
    <w:lvl w:ilvl="6" w:tplc="4009000F" w:tentative="1">
      <w:start w:val="1"/>
      <w:numFmt w:val="decimal"/>
      <w:lvlText w:val="%7."/>
      <w:lvlJc w:val="left"/>
      <w:pPr>
        <w:ind w:left="5388" w:hanging="360"/>
      </w:pPr>
    </w:lvl>
    <w:lvl w:ilvl="7" w:tplc="40090019" w:tentative="1">
      <w:start w:val="1"/>
      <w:numFmt w:val="lowerLetter"/>
      <w:lvlText w:val="%8."/>
      <w:lvlJc w:val="left"/>
      <w:pPr>
        <w:ind w:left="6108" w:hanging="360"/>
      </w:pPr>
    </w:lvl>
    <w:lvl w:ilvl="8" w:tplc="4009001B" w:tentative="1">
      <w:start w:val="1"/>
      <w:numFmt w:val="lowerRoman"/>
      <w:lvlText w:val="%9."/>
      <w:lvlJc w:val="right"/>
      <w:pPr>
        <w:ind w:left="6828" w:hanging="180"/>
      </w:pPr>
    </w:lvl>
  </w:abstractNum>
  <w:abstractNum w:abstractNumId="6" w15:restartNumberingAfterBreak="0">
    <w:nsid w:val="2772031F"/>
    <w:multiLevelType w:val="hybridMultilevel"/>
    <w:tmpl w:val="C16E4C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BE8190B"/>
    <w:multiLevelType w:val="hybridMultilevel"/>
    <w:tmpl w:val="CB3EA3D2"/>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8" w15:restartNumberingAfterBreak="0">
    <w:nsid w:val="3907090D"/>
    <w:multiLevelType w:val="hybridMultilevel"/>
    <w:tmpl w:val="B23420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4DDF1BEF"/>
    <w:multiLevelType w:val="hybridMultilevel"/>
    <w:tmpl w:val="94527170"/>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0" w15:restartNumberingAfterBreak="0">
    <w:nsid w:val="4DFB5DC8"/>
    <w:multiLevelType w:val="hybridMultilevel"/>
    <w:tmpl w:val="30AA40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0150ECE"/>
    <w:multiLevelType w:val="hybridMultilevel"/>
    <w:tmpl w:val="A058D3D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5BDF34BD"/>
    <w:multiLevelType w:val="hybridMultilevel"/>
    <w:tmpl w:val="A84AA1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C451E16"/>
    <w:multiLevelType w:val="hybridMultilevel"/>
    <w:tmpl w:val="E184497C"/>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4" w15:restartNumberingAfterBreak="0">
    <w:nsid w:val="64A56584"/>
    <w:multiLevelType w:val="hybridMultilevel"/>
    <w:tmpl w:val="C67C11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B5C7729"/>
    <w:multiLevelType w:val="hybridMultilevel"/>
    <w:tmpl w:val="8822EA8A"/>
    <w:lvl w:ilvl="0" w:tplc="65341656">
      <w:start w:val="2"/>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6F625051"/>
    <w:multiLevelType w:val="hybridMultilevel"/>
    <w:tmpl w:val="7BAE3926"/>
    <w:lvl w:ilvl="0" w:tplc="65341656">
      <w:start w:val="2"/>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719941A2"/>
    <w:multiLevelType w:val="hybridMultilevel"/>
    <w:tmpl w:val="4C2E02AA"/>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8" w15:restartNumberingAfterBreak="0">
    <w:nsid w:val="72A332DB"/>
    <w:multiLevelType w:val="hybridMultilevel"/>
    <w:tmpl w:val="950C924E"/>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19" w15:restartNumberingAfterBreak="0">
    <w:nsid w:val="72C30607"/>
    <w:multiLevelType w:val="hybridMultilevel"/>
    <w:tmpl w:val="BA6E8C2C"/>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20" w15:restartNumberingAfterBreak="0">
    <w:nsid w:val="747C111A"/>
    <w:multiLevelType w:val="hybridMultilevel"/>
    <w:tmpl w:val="A84AA1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79A0F04"/>
    <w:multiLevelType w:val="hybridMultilevel"/>
    <w:tmpl w:val="6B700B1A"/>
    <w:lvl w:ilvl="0" w:tplc="4009000F">
      <w:start w:val="1"/>
      <w:numFmt w:val="decimal"/>
      <w:lvlText w:val="%1."/>
      <w:lvlJc w:val="left"/>
      <w:pPr>
        <w:ind w:left="643"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9C83C7D"/>
    <w:multiLevelType w:val="hybridMultilevel"/>
    <w:tmpl w:val="742299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1"/>
  </w:num>
  <w:num w:numId="2">
    <w:abstractNumId w:val="17"/>
  </w:num>
  <w:num w:numId="3">
    <w:abstractNumId w:val="9"/>
  </w:num>
  <w:num w:numId="4">
    <w:abstractNumId w:val="3"/>
  </w:num>
  <w:num w:numId="5">
    <w:abstractNumId w:val="13"/>
  </w:num>
  <w:num w:numId="6">
    <w:abstractNumId w:val="5"/>
  </w:num>
  <w:num w:numId="7">
    <w:abstractNumId w:val="16"/>
  </w:num>
  <w:num w:numId="8">
    <w:abstractNumId w:val="12"/>
  </w:num>
  <w:num w:numId="9">
    <w:abstractNumId w:val="15"/>
  </w:num>
  <w:num w:numId="10">
    <w:abstractNumId w:val="20"/>
  </w:num>
  <w:num w:numId="11">
    <w:abstractNumId w:val="8"/>
  </w:num>
  <w:num w:numId="12">
    <w:abstractNumId w:val="6"/>
  </w:num>
  <w:num w:numId="13">
    <w:abstractNumId w:val="22"/>
  </w:num>
  <w:num w:numId="14">
    <w:abstractNumId w:val="10"/>
  </w:num>
  <w:num w:numId="15">
    <w:abstractNumId w:val="14"/>
  </w:num>
  <w:num w:numId="16">
    <w:abstractNumId w:val="19"/>
  </w:num>
  <w:num w:numId="17">
    <w:abstractNumId w:val="1"/>
  </w:num>
  <w:num w:numId="18">
    <w:abstractNumId w:val="18"/>
  </w:num>
  <w:num w:numId="19">
    <w:abstractNumId w:val="0"/>
  </w:num>
  <w:num w:numId="20">
    <w:abstractNumId w:val="7"/>
  </w:num>
  <w:num w:numId="21">
    <w:abstractNumId w:val="4"/>
  </w:num>
  <w:num w:numId="22">
    <w:abstractNumId w:val="2"/>
  </w:num>
  <w:num w:numId="23">
    <w:abstractNumId w:val="2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0BF5"/>
    <w:rsid w:val="0001716B"/>
    <w:rsid w:val="00021FCE"/>
    <w:rsid w:val="0002337D"/>
    <w:rsid w:val="00024C91"/>
    <w:rsid w:val="000259FD"/>
    <w:rsid w:val="00025EB0"/>
    <w:rsid w:val="000313A6"/>
    <w:rsid w:val="000315C5"/>
    <w:rsid w:val="00035202"/>
    <w:rsid w:val="0003638F"/>
    <w:rsid w:val="00040965"/>
    <w:rsid w:val="00042BF3"/>
    <w:rsid w:val="0004773E"/>
    <w:rsid w:val="000542A9"/>
    <w:rsid w:val="00056D83"/>
    <w:rsid w:val="00057986"/>
    <w:rsid w:val="00057EFB"/>
    <w:rsid w:val="0006181D"/>
    <w:rsid w:val="00061BD2"/>
    <w:rsid w:val="00064E13"/>
    <w:rsid w:val="000658B4"/>
    <w:rsid w:val="00065F50"/>
    <w:rsid w:val="000679F6"/>
    <w:rsid w:val="00076C68"/>
    <w:rsid w:val="000905FD"/>
    <w:rsid w:val="000931E2"/>
    <w:rsid w:val="000935B3"/>
    <w:rsid w:val="00094884"/>
    <w:rsid w:val="000A0FCF"/>
    <w:rsid w:val="000A5831"/>
    <w:rsid w:val="000B31F6"/>
    <w:rsid w:val="000B7DB7"/>
    <w:rsid w:val="000C200C"/>
    <w:rsid w:val="000C2ABF"/>
    <w:rsid w:val="000C4999"/>
    <w:rsid w:val="000C6104"/>
    <w:rsid w:val="000C7015"/>
    <w:rsid w:val="000D0EBE"/>
    <w:rsid w:val="000D53FB"/>
    <w:rsid w:val="000E3371"/>
    <w:rsid w:val="000E3395"/>
    <w:rsid w:val="000E6078"/>
    <w:rsid w:val="000E6BFC"/>
    <w:rsid w:val="000E7001"/>
    <w:rsid w:val="000F33FE"/>
    <w:rsid w:val="000F4956"/>
    <w:rsid w:val="000F6B48"/>
    <w:rsid w:val="000F7C86"/>
    <w:rsid w:val="001116B1"/>
    <w:rsid w:val="0012687E"/>
    <w:rsid w:val="00127801"/>
    <w:rsid w:val="0013090C"/>
    <w:rsid w:val="00131BE4"/>
    <w:rsid w:val="00150340"/>
    <w:rsid w:val="001545C8"/>
    <w:rsid w:val="00161AC2"/>
    <w:rsid w:val="00165391"/>
    <w:rsid w:val="0017708C"/>
    <w:rsid w:val="00183685"/>
    <w:rsid w:val="001854B2"/>
    <w:rsid w:val="00186DFB"/>
    <w:rsid w:val="00196EAA"/>
    <w:rsid w:val="001A273B"/>
    <w:rsid w:val="001A425B"/>
    <w:rsid w:val="001B2D39"/>
    <w:rsid w:val="001B58B2"/>
    <w:rsid w:val="001B63C4"/>
    <w:rsid w:val="001C1968"/>
    <w:rsid w:val="001C2F1A"/>
    <w:rsid w:val="001D110C"/>
    <w:rsid w:val="001D387D"/>
    <w:rsid w:val="001E0A90"/>
    <w:rsid w:val="001E11DD"/>
    <w:rsid w:val="001E22C5"/>
    <w:rsid w:val="001E2C09"/>
    <w:rsid w:val="001E3083"/>
    <w:rsid w:val="001E3A36"/>
    <w:rsid w:val="001E6DAB"/>
    <w:rsid w:val="001F0C3F"/>
    <w:rsid w:val="001F1FA9"/>
    <w:rsid w:val="001F4EB2"/>
    <w:rsid w:val="001F5001"/>
    <w:rsid w:val="001F615B"/>
    <w:rsid w:val="001F6EBF"/>
    <w:rsid w:val="00200394"/>
    <w:rsid w:val="00200DB6"/>
    <w:rsid w:val="0020281D"/>
    <w:rsid w:val="00205630"/>
    <w:rsid w:val="0020642A"/>
    <w:rsid w:val="00207547"/>
    <w:rsid w:val="002166ED"/>
    <w:rsid w:val="00217FA7"/>
    <w:rsid w:val="002200CA"/>
    <w:rsid w:val="00221545"/>
    <w:rsid w:val="002238CF"/>
    <w:rsid w:val="002246E0"/>
    <w:rsid w:val="00231065"/>
    <w:rsid w:val="00231CC5"/>
    <w:rsid w:val="00232B18"/>
    <w:rsid w:val="00246BFB"/>
    <w:rsid w:val="002514F0"/>
    <w:rsid w:val="002529BB"/>
    <w:rsid w:val="002532BA"/>
    <w:rsid w:val="00263165"/>
    <w:rsid w:val="002635D6"/>
    <w:rsid w:val="00265BDC"/>
    <w:rsid w:val="00266691"/>
    <w:rsid w:val="002704C8"/>
    <w:rsid w:val="00270818"/>
    <w:rsid w:val="0027275A"/>
    <w:rsid w:val="00272F19"/>
    <w:rsid w:val="00274D84"/>
    <w:rsid w:val="00275E7C"/>
    <w:rsid w:val="00276EAA"/>
    <w:rsid w:val="0028072F"/>
    <w:rsid w:val="00282DFA"/>
    <w:rsid w:val="00284610"/>
    <w:rsid w:val="00287D45"/>
    <w:rsid w:val="00287E4E"/>
    <w:rsid w:val="00291E34"/>
    <w:rsid w:val="002A30F2"/>
    <w:rsid w:val="002A55FD"/>
    <w:rsid w:val="002A6DD8"/>
    <w:rsid w:val="002B016C"/>
    <w:rsid w:val="002B13FF"/>
    <w:rsid w:val="002B6D7D"/>
    <w:rsid w:val="002B7013"/>
    <w:rsid w:val="002B7916"/>
    <w:rsid w:val="002B7BFE"/>
    <w:rsid w:val="002C0D05"/>
    <w:rsid w:val="002C4CBF"/>
    <w:rsid w:val="002D3B4A"/>
    <w:rsid w:val="002E0715"/>
    <w:rsid w:val="002E1547"/>
    <w:rsid w:val="002E42DC"/>
    <w:rsid w:val="002E5513"/>
    <w:rsid w:val="002F6510"/>
    <w:rsid w:val="00301242"/>
    <w:rsid w:val="00305226"/>
    <w:rsid w:val="003123BB"/>
    <w:rsid w:val="00313762"/>
    <w:rsid w:val="00320836"/>
    <w:rsid w:val="00321CB9"/>
    <w:rsid w:val="00327DBE"/>
    <w:rsid w:val="00334101"/>
    <w:rsid w:val="00334877"/>
    <w:rsid w:val="00335229"/>
    <w:rsid w:val="00335734"/>
    <w:rsid w:val="00336425"/>
    <w:rsid w:val="00341577"/>
    <w:rsid w:val="003445E2"/>
    <w:rsid w:val="00351563"/>
    <w:rsid w:val="003520A4"/>
    <w:rsid w:val="003537AF"/>
    <w:rsid w:val="00354C76"/>
    <w:rsid w:val="00355448"/>
    <w:rsid w:val="0036176C"/>
    <w:rsid w:val="0036415E"/>
    <w:rsid w:val="003720B0"/>
    <w:rsid w:val="00372801"/>
    <w:rsid w:val="00373B88"/>
    <w:rsid w:val="003760BB"/>
    <w:rsid w:val="003768B3"/>
    <w:rsid w:val="00381D3D"/>
    <w:rsid w:val="00382747"/>
    <w:rsid w:val="0038696B"/>
    <w:rsid w:val="003A3165"/>
    <w:rsid w:val="003A4C12"/>
    <w:rsid w:val="003B05A5"/>
    <w:rsid w:val="003B2D32"/>
    <w:rsid w:val="003B6B54"/>
    <w:rsid w:val="003C5FCE"/>
    <w:rsid w:val="003D08DA"/>
    <w:rsid w:val="003D229E"/>
    <w:rsid w:val="003D3DB2"/>
    <w:rsid w:val="003D6D45"/>
    <w:rsid w:val="003E352A"/>
    <w:rsid w:val="003F00D9"/>
    <w:rsid w:val="003F3B35"/>
    <w:rsid w:val="003F4B53"/>
    <w:rsid w:val="00400A88"/>
    <w:rsid w:val="004019DF"/>
    <w:rsid w:val="00402C94"/>
    <w:rsid w:val="00403BB8"/>
    <w:rsid w:val="00413948"/>
    <w:rsid w:val="004166AB"/>
    <w:rsid w:val="00416F90"/>
    <w:rsid w:val="00421CF0"/>
    <w:rsid w:val="00421F38"/>
    <w:rsid w:val="004256BE"/>
    <w:rsid w:val="00435F18"/>
    <w:rsid w:val="00437279"/>
    <w:rsid w:val="0044097A"/>
    <w:rsid w:val="00441448"/>
    <w:rsid w:val="004473E5"/>
    <w:rsid w:val="00451403"/>
    <w:rsid w:val="00455CBB"/>
    <w:rsid w:val="004632CB"/>
    <w:rsid w:val="00471EB6"/>
    <w:rsid w:val="004804E9"/>
    <w:rsid w:val="00484F97"/>
    <w:rsid w:val="00486F8B"/>
    <w:rsid w:val="00491564"/>
    <w:rsid w:val="004963F5"/>
    <w:rsid w:val="0049740E"/>
    <w:rsid w:val="004A17EA"/>
    <w:rsid w:val="004A2377"/>
    <w:rsid w:val="004A3F3D"/>
    <w:rsid w:val="004A4C72"/>
    <w:rsid w:val="004A5804"/>
    <w:rsid w:val="004B0627"/>
    <w:rsid w:val="004B13ED"/>
    <w:rsid w:val="004B3616"/>
    <w:rsid w:val="004C2A5E"/>
    <w:rsid w:val="004C4AE0"/>
    <w:rsid w:val="004C5178"/>
    <w:rsid w:val="004D20DF"/>
    <w:rsid w:val="004D3DF2"/>
    <w:rsid w:val="004D4531"/>
    <w:rsid w:val="004E1D49"/>
    <w:rsid w:val="004E48DD"/>
    <w:rsid w:val="004E5FE9"/>
    <w:rsid w:val="004E6424"/>
    <w:rsid w:val="004E6A9F"/>
    <w:rsid w:val="004F20CE"/>
    <w:rsid w:val="004F4961"/>
    <w:rsid w:val="005031F8"/>
    <w:rsid w:val="00505527"/>
    <w:rsid w:val="00506C7E"/>
    <w:rsid w:val="0051126D"/>
    <w:rsid w:val="00512CBC"/>
    <w:rsid w:val="00521FDD"/>
    <w:rsid w:val="00523F62"/>
    <w:rsid w:val="00536170"/>
    <w:rsid w:val="0054139C"/>
    <w:rsid w:val="00542A95"/>
    <w:rsid w:val="00542FEA"/>
    <w:rsid w:val="005430B6"/>
    <w:rsid w:val="00544193"/>
    <w:rsid w:val="00544EE9"/>
    <w:rsid w:val="00547870"/>
    <w:rsid w:val="005478E3"/>
    <w:rsid w:val="00556CCE"/>
    <w:rsid w:val="00560104"/>
    <w:rsid w:val="00561102"/>
    <w:rsid w:val="0056752B"/>
    <w:rsid w:val="00574DA4"/>
    <w:rsid w:val="00582F87"/>
    <w:rsid w:val="00583BB4"/>
    <w:rsid w:val="00585C2F"/>
    <w:rsid w:val="00586EED"/>
    <w:rsid w:val="00590D8F"/>
    <w:rsid w:val="00593281"/>
    <w:rsid w:val="00593463"/>
    <w:rsid w:val="00597F70"/>
    <w:rsid w:val="005A232B"/>
    <w:rsid w:val="005A296F"/>
    <w:rsid w:val="005A2BCB"/>
    <w:rsid w:val="005A3134"/>
    <w:rsid w:val="005A47E1"/>
    <w:rsid w:val="005A4892"/>
    <w:rsid w:val="005A4FE9"/>
    <w:rsid w:val="005A5D03"/>
    <w:rsid w:val="005A7F9D"/>
    <w:rsid w:val="005B6FAB"/>
    <w:rsid w:val="005C1AF6"/>
    <w:rsid w:val="005C2065"/>
    <w:rsid w:val="005C36C0"/>
    <w:rsid w:val="005D1D50"/>
    <w:rsid w:val="005D33E8"/>
    <w:rsid w:val="005D5D3E"/>
    <w:rsid w:val="005E0B16"/>
    <w:rsid w:val="005E11BF"/>
    <w:rsid w:val="005E22DC"/>
    <w:rsid w:val="005E3C95"/>
    <w:rsid w:val="005E4C29"/>
    <w:rsid w:val="005E7B48"/>
    <w:rsid w:val="005F04A0"/>
    <w:rsid w:val="005F2BE8"/>
    <w:rsid w:val="005F3972"/>
    <w:rsid w:val="005F49E2"/>
    <w:rsid w:val="00600048"/>
    <w:rsid w:val="006049E7"/>
    <w:rsid w:val="00604E9A"/>
    <w:rsid w:val="006053B3"/>
    <w:rsid w:val="006053EB"/>
    <w:rsid w:val="006061BD"/>
    <w:rsid w:val="00610852"/>
    <w:rsid w:val="006120B0"/>
    <w:rsid w:val="00616BBA"/>
    <w:rsid w:val="00620B66"/>
    <w:rsid w:val="0062248B"/>
    <w:rsid w:val="00622FF7"/>
    <w:rsid w:val="006256A1"/>
    <w:rsid w:val="00626806"/>
    <w:rsid w:val="00627524"/>
    <w:rsid w:val="006278C7"/>
    <w:rsid w:val="00630B03"/>
    <w:rsid w:val="006311CD"/>
    <w:rsid w:val="00631871"/>
    <w:rsid w:val="00631C5F"/>
    <w:rsid w:val="0063254C"/>
    <w:rsid w:val="00633CC0"/>
    <w:rsid w:val="00637BCF"/>
    <w:rsid w:val="00640603"/>
    <w:rsid w:val="00644295"/>
    <w:rsid w:val="00650530"/>
    <w:rsid w:val="006530C6"/>
    <w:rsid w:val="00653C75"/>
    <w:rsid w:val="00657AC9"/>
    <w:rsid w:val="00662229"/>
    <w:rsid w:val="00666AC3"/>
    <w:rsid w:val="00666DF8"/>
    <w:rsid w:val="0066787E"/>
    <w:rsid w:val="006719C4"/>
    <w:rsid w:val="00673489"/>
    <w:rsid w:val="006750E1"/>
    <w:rsid w:val="00681CFB"/>
    <w:rsid w:val="00687775"/>
    <w:rsid w:val="006902CA"/>
    <w:rsid w:val="00690DF0"/>
    <w:rsid w:val="0069306F"/>
    <w:rsid w:val="006934C7"/>
    <w:rsid w:val="00694D0E"/>
    <w:rsid w:val="00695190"/>
    <w:rsid w:val="006971BE"/>
    <w:rsid w:val="006A28F6"/>
    <w:rsid w:val="006A29D5"/>
    <w:rsid w:val="006A2A0F"/>
    <w:rsid w:val="006A3C6B"/>
    <w:rsid w:val="006A4095"/>
    <w:rsid w:val="006A5EF9"/>
    <w:rsid w:val="006B5890"/>
    <w:rsid w:val="006B5BF9"/>
    <w:rsid w:val="006C43BD"/>
    <w:rsid w:val="006D2125"/>
    <w:rsid w:val="006D2DE4"/>
    <w:rsid w:val="006D3576"/>
    <w:rsid w:val="006D5C2E"/>
    <w:rsid w:val="006E65C5"/>
    <w:rsid w:val="006E744E"/>
    <w:rsid w:val="006F398F"/>
    <w:rsid w:val="00700A50"/>
    <w:rsid w:val="0070107B"/>
    <w:rsid w:val="00703745"/>
    <w:rsid w:val="00704BAA"/>
    <w:rsid w:val="0070633E"/>
    <w:rsid w:val="0070761F"/>
    <w:rsid w:val="00707D31"/>
    <w:rsid w:val="00716AC1"/>
    <w:rsid w:val="007202B9"/>
    <w:rsid w:val="00720691"/>
    <w:rsid w:val="007219A7"/>
    <w:rsid w:val="00726070"/>
    <w:rsid w:val="00730B00"/>
    <w:rsid w:val="0073569B"/>
    <w:rsid w:val="00741B27"/>
    <w:rsid w:val="00742C80"/>
    <w:rsid w:val="0074626A"/>
    <w:rsid w:val="00752B95"/>
    <w:rsid w:val="0075511F"/>
    <w:rsid w:val="00755162"/>
    <w:rsid w:val="00757C36"/>
    <w:rsid w:val="00757D25"/>
    <w:rsid w:val="00763006"/>
    <w:rsid w:val="007708C3"/>
    <w:rsid w:val="00771305"/>
    <w:rsid w:val="00772612"/>
    <w:rsid w:val="00775DB8"/>
    <w:rsid w:val="0077693D"/>
    <w:rsid w:val="00777D53"/>
    <w:rsid w:val="00784D35"/>
    <w:rsid w:val="0078577B"/>
    <w:rsid w:val="00786577"/>
    <w:rsid w:val="00791AE2"/>
    <w:rsid w:val="007A3203"/>
    <w:rsid w:val="007B1BD6"/>
    <w:rsid w:val="007B54F7"/>
    <w:rsid w:val="007B6207"/>
    <w:rsid w:val="007C241C"/>
    <w:rsid w:val="007C3451"/>
    <w:rsid w:val="007C36CB"/>
    <w:rsid w:val="007C3BF6"/>
    <w:rsid w:val="007D511B"/>
    <w:rsid w:val="007D66B9"/>
    <w:rsid w:val="007D70D9"/>
    <w:rsid w:val="007E0D6F"/>
    <w:rsid w:val="007E14AD"/>
    <w:rsid w:val="007E1E0C"/>
    <w:rsid w:val="007E3A57"/>
    <w:rsid w:val="007E58EA"/>
    <w:rsid w:val="007F3CDA"/>
    <w:rsid w:val="007F50A5"/>
    <w:rsid w:val="007F5D81"/>
    <w:rsid w:val="008101FD"/>
    <w:rsid w:val="00811A21"/>
    <w:rsid w:val="0081404C"/>
    <w:rsid w:val="00820DE1"/>
    <w:rsid w:val="008212A6"/>
    <w:rsid w:val="008304D8"/>
    <w:rsid w:val="00830A3D"/>
    <w:rsid w:val="00830C02"/>
    <w:rsid w:val="00833E72"/>
    <w:rsid w:val="00835398"/>
    <w:rsid w:val="008413AA"/>
    <w:rsid w:val="008417A9"/>
    <w:rsid w:val="00843B36"/>
    <w:rsid w:val="008457F6"/>
    <w:rsid w:val="00847468"/>
    <w:rsid w:val="008525EB"/>
    <w:rsid w:val="008548F5"/>
    <w:rsid w:val="00856A62"/>
    <w:rsid w:val="0086505C"/>
    <w:rsid w:val="00865AEF"/>
    <w:rsid w:val="00871002"/>
    <w:rsid w:val="008716F8"/>
    <w:rsid w:val="0087184C"/>
    <w:rsid w:val="008733AD"/>
    <w:rsid w:val="00874C4B"/>
    <w:rsid w:val="008808B8"/>
    <w:rsid w:val="0088273D"/>
    <w:rsid w:val="00882F56"/>
    <w:rsid w:val="008845F8"/>
    <w:rsid w:val="008849B7"/>
    <w:rsid w:val="00885DE5"/>
    <w:rsid w:val="008906DE"/>
    <w:rsid w:val="0089105F"/>
    <w:rsid w:val="00894559"/>
    <w:rsid w:val="00895136"/>
    <w:rsid w:val="008A10AF"/>
    <w:rsid w:val="008A4777"/>
    <w:rsid w:val="008A541A"/>
    <w:rsid w:val="008A56EE"/>
    <w:rsid w:val="008A66CC"/>
    <w:rsid w:val="008A786A"/>
    <w:rsid w:val="008B0582"/>
    <w:rsid w:val="008B3742"/>
    <w:rsid w:val="008B7D58"/>
    <w:rsid w:val="008C203E"/>
    <w:rsid w:val="008C5944"/>
    <w:rsid w:val="008C6638"/>
    <w:rsid w:val="008D08D2"/>
    <w:rsid w:val="008D0E6E"/>
    <w:rsid w:val="008D19DA"/>
    <w:rsid w:val="008D4F01"/>
    <w:rsid w:val="008D5564"/>
    <w:rsid w:val="008D5C1D"/>
    <w:rsid w:val="008E3405"/>
    <w:rsid w:val="008E6BA4"/>
    <w:rsid w:val="008F132D"/>
    <w:rsid w:val="008F3AF2"/>
    <w:rsid w:val="008F6268"/>
    <w:rsid w:val="00903819"/>
    <w:rsid w:val="0090395B"/>
    <w:rsid w:val="0091215C"/>
    <w:rsid w:val="0091481C"/>
    <w:rsid w:val="009176DC"/>
    <w:rsid w:val="00933B1E"/>
    <w:rsid w:val="00935074"/>
    <w:rsid w:val="009359F3"/>
    <w:rsid w:val="00936A2E"/>
    <w:rsid w:val="009378E4"/>
    <w:rsid w:val="00937A12"/>
    <w:rsid w:val="00941782"/>
    <w:rsid w:val="00941D6C"/>
    <w:rsid w:val="00944DC0"/>
    <w:rsid w:val="009455FC"/>
    <w:rsid w:val="009458B2"/>
    <w:rsid w:val="00945D37"/>
    <w:rsid w:val="00950B25"/>
    <w:rsid w:val="00952EC5"/>
    <w:rsid w:val="00967341"/>
    <w:rsid w:val="00967D80"/>
    <w:rsid w:val="00973B5E"/>
    <w:rsid w:val="00975660"/>
    <w:rsid w:val="0097572A"/>
    <w:rsid w:val="00975854"/>
    <w:rsid w:val="00975B24"/>
    <w:rsid w:val="009768B9"/>
    <w:rsid w:val="0098028B"/>
    <w:rsid w:val="00980F76"/>
    <w:rsid w:val="00985669"/>
    <w:rsid w:val="009858F4"/>
    <w:rsid w:val="00986370"/>
    <w:rsid w:val="009934B9"/>
    <w:rsid w:val="009A0676"/>
    <w:rsid w:val="009A694A"/>
    <w:rsid w:val="009B4D34"/>
    <w:rsid w:val="009B6A37"/>
    <w:rsid w:val="009B7FEF"/>
    <w:rsid w:val="009C072E"/>
    <w:rsid w:val="009C3C3C"/>
    <w:rsid w:val="009C55D2"/>
    <w:rsid w:val="009D1388"/>
    <w:rsid w:val="009D1C5C"/>
    <w:rsid w:val="009D58D5"/>
    <w:rsid w:val="009E0E73"/>
    <w:rsid w:val="009E0F86"/>
    <w:rsid w:val="009E22C1"/>
    <w:rsid w:val="009E256D"/>
    <w:rsid w:val="009E396C"/>
    <w:rsid w:val="009E3AAC"/>
    <w:rsid w:val="009E53C7"/>
    <w:rsid w:val="009E56A2"/>
    <w:rsid w:val="009F3BBE"/>
    <w:rsid w:val="009F4414"/>
    <w:rsid w:val="009F70E8"/>
    <w:rsid w:val="00A02948"/>
    <w:rsid w:val="00A0793D"/>
    <w:rsid w:val="00A10284"/>
    <w:rsid w:val="00A21719"/>
    <w:rsid w:val="00A21A11"/>
    <w:rsid w:val="00A242F5"/>
    <w:rsid w:val="00A25FED"/>
    <w:rsid w:val="00A27EBA"/>
    <w:rsid w:val="00A31D5F"/>
    <w:rsid w:val="00A3230C"/>
    <w:rsid w:val="00A32C83"/>
    <w:rsid w:val="00A33E42"/>
    <w:rsid w:val="00A37958"/>
    <w:rsid w:val="00A43A86"/>
    <w:rsid w:val="00A50CCC"/>
    <w:rsid w:val="00A51B68"/>
    <w:rsid w:val="00A5337B"/>
    <w:rsid w:val="00A54894"/>
    <w:rsid w:val="00A55C5F"/>
    <w:rsid w:val="00A55D0D"/>
    <w:rsid w:val="00A56EFA"/>
    <w:rsid w:val="00A60E38"/>
    <w:rsid w:val="00A61584"/>
    <w:rsid w:val="00A66082"/>
    <w:rsid w:val="00A67282"/>
    <w:rsid w:val="00A72605"/>
    <w:rsid w:val="00A7346D"/>
    <w:rsid w:val="00A744E0"/>
    <w:rsid w:val="00A774CC"/>
    <w:rsid w:val="00A8160A"/>
    <w:rsid w:val="00A83606"/>
    <w:rsid w:val="00A8635E"/>
    <w:rsid w:val="00A86DC9"/>
    <w:rsid w:val="00A9645B"/>
    <w:rsid w:val="00AA2CA4"/>
    <w:rsid w:val="00AA6206"/>
    <w:rsid w:val="00AB1017"/>
    <w:rsid w:val="00AB122E"/>
    <w:rsid w:val="00AB3DB8"/>
    <w:rsid w:val="00AB48B0"/>
    <w:rsid w:val="00AB5C6B"/>
    <w:rsid w:val="00AB7DEE"/>
    <w:rsid w:val="00AC2841"/>
    <w:rsid w:val="00AC3767"/>
    <w:rsid w:val="00AC7BDC"/>
    <w:rsid w:val="00AD1A4C"/>
    <w:rsid w:val="00AD68FA"/>
    <w:rsid w:val="00AF1D7F"/>
    <w:rsid w:val="00AF1F4F"/>
    <w:rsid w:val="00AF635F"/>
    <w:rsid w:val="00B03B24"/>
    <w:rsid w:val="00B058D7"/>
    <w:rsid w:val="00B05C7C"/>
    <w:rsid w:val="00B06C01"/>
    <w:rsid w:val="00B07888"/>
    <w:rsid w:val="00B108F8"/>
    <w:rsid w:val="00B12072"/>
    <w:rsid w:val="00B13C77"/>
    <w:rsid w:val="00B143DE"/>
    <w:rsid w:val="00B148C8"/>
    <w:rsid w:val="00B2004D"/>
    <w:rsid w:val="00B23E0F"/>
    <w:rsid w:val="00B26885"/>
    <w:rsid w:val="00B3035B"/>
    <w:rsid w:val="00B32344"/>
    <w:rsid w:val="00B335B8"/>
    <w:rsid w:val="00B33AAD"/>
    <w:rsid w:val="00B371AE"/>
    <w:rsid w:val="00B37D57"/>
    <w:rsid w:val="00B4073C"/>
    <w:rsid w:val="00B441B8"/>
    <w:rsid w:val="00B45830"/>
    <w:rsid w:val="00B4589E"/>
    <w:rsid w:val="00B50EE4"/>
    <w:rsid w:val="00B52E41"/>
    <w:rsid w:val="00B52E69"/>
    <w:rsid w:val="00B53B4B"/>
    <w:rsid w:val="00B611B1"/>
    <w:rsid w:val="00B63E76"/>
    <w:rsid w:val="00B64FC3"/>
    <w:rsid w:val="00B67FD9"/>
    <w:rsid w:val="00B7091B"/>
    <w:rsid w:val="00B70F71"/>
    <w:rsid w:val="00B75FF6"/>
    <w:rsid w:val="00B77B91"/>
    <w:rsid w:val="00B802FB"/>
    <w:rsid w:val="00B87A24"/>
    <w:rsid w:val="00B9170C"/>
    <w:rsid w:val="00B919B1"/>
    <w:rsid w:val="00B91EAF"/>
    <w:rsid w:val="00B9598A"/>
    <w:rsid w:val="00B963B4"/>
    <w:rsid w:val="00BA0DAE"/>
    <w:rsid w:val="00BA5117"/>
    <w:rsid w:val="00BB2401"/>
    <w:rsid w:val="00BB42B1"/>
    <w:rsid w:val="00BB587B"/>
    <w:rsid w:val="00BB5D8F"/>
    <w:rsid w:val="00BB66B1"/>
    <w:rsid w:val="00BC41F3"/>
    <w:rsid w:val="00BC4B67"/>
    <w:rsid w:val="00BC5A61"/>
    <w:rsid w:val="00BC7932"/>
    <w:rsid w:val="00BC7B45"/>
    <w:rsid w:val="00BD0E25"/>
    <w:rsid w:val="00BD4F58"/>
    <w:rsid w:val="00BE16E2"/>
    <w:rsid w:val="00BE28C0"/>
    <w:rsid w:val="00BE2F3F"/>
    <w:rsid w:val="00BF023D"/>
    <w:rsid w:val="00BF28D8"/>
    <w:rsid w:val="00BF308D"/>
    <w:rsid w:val="00BF6CE3"/>
    <w:rsid w:val="00C0668E"/>
    <w:rsid w:val="00C14C69"/>
    <w:rsid w:val="00C223C5"/>
    <w:rsid w:val="00C26FAC"/>
    <w:rsid w:val="00C34A37"/>
    <w:rsid w:val="00C350CA"/>
    <w:rsid w:val="00C36419"/>
    <w:rsid w:val="00C42E2E"/>
    <w:rsid w:val="00C43527"/>
    <w:rsid w:val="00C4476E"/>
    <w:rsid w:val="00C44D25"/>
    <w:rsid w:val="00C50B31"/>
    <w:rsid w:val="00C51C77"/>
    <w:rsid w:val="00C531BD"/>
    <w:rsid w:val="00C542BB"/>
    <w:rsid w:val="00C5607C"/>
    <w:rsid w:val="00C60BF5"/>
    <w:rsid w:val="00C621EC"/>
    <w:rsid w:val="00C62C25"/>
    <w:rsid w:val="00C65DA7"/>
    <w:rsid w:val="00C67442"/>
    <w:rsid w:val="00C7185C"/>
    <w:rsid w:val="00C7423C"/>
    <w:rsid w:val="00C74920"/>
    <w:rsid w:val="00C80187"/>
    <w:rsid w:val="00C8210D"/>
    <w:rsid w:val="00C8781F"/>
    <w:rsid w:val="00C87C42"/>
    <w:rsid w:val="00C905CB"/>
    <w:rsid w:val="00C90DDD"/>
    <w:rsid w:val="00C91E45"/>
    <w:rsid w:val="00C950D7"/>
    <w:rsid w:val="00C96660"/>
    <w:rsid w:val="00CA26FC"/>
    <w:rsid w:val="00CA32AE"/>
    <w:rsid w:val="00CA4389"/>
    <w:rsid w:val="00CA4CD4"/>
    <w:rsid w:val="00CB2F79"/>
    <w:rsid w:val="00CB317B"/>
    <w:rsid w:val="00CB4C52"/>
    <w:rsid w:val="00CB6AD8"/>
    <w:rsid w:val="00CC0918"/>
    <w:rsid w:val="00CC208F"/>
    <w:rsid w:val="00CC3690"/>
    <w:rsid w:val="00CC793D"/>
    <w:rsid w:val="00CD1724"/>
    <w:rsid w:val="00CD1DA1"/>
    <w:rsid w:val="00CD3904"/>
    <w:rsid w:val="00CE365A"/>
    <w:rsid w:val="00CE668B"/>
    <w:rsid w:val="00CF31B5"/>
    <w:rsid w:val="00CF60E8"/>
    <w:rsid w:val="00CF7E8D"/>
    <w:rsid w:val="00D05BA5"/>
    <w:rsid w:val="00D06222"/>
    <w:rsid w:val="00D11FA3"/>
    <w:rsid w:val="00D12762"/>
    <w:rsid w:val="00D128D2"/>
    <w:rsid w:val="00D16198"/>
    <w:rsid w:val="00D167F9"/>
    <w:rsid w:val="00D27903"/>
    <w:rsid w:val="00D35369"/>
    <w:rsid w:val="00D36612"/>
    <w:rsid w:val="00D424FF"/>
    <w:rsid w:val="00D4388C"/>
    <w:rsid w:val="00D46BA1"/>
    <w:rsid w:val="00D51C54"/>
    <w:rsid w:val="00D5766E"/>
    <w:rsid w:val="00D62333"/>
    <w:rsid w:val="00D62A5E"/>
    <w:rsid w:val="00D64BA4"/>
    <w:rsid w:val="00D71571"/>
    <w:rsid w:val="00D7448A"/>
    <w:rsid w:val="00D75A8A"/>
    <w:rsid w:val="00D765BD"/>
    <w:rsid w:val="00D77380"/>
    <w:rsid w:val="00D850A2"/>
    <w:rsid w:val="00D91F12"/>
    <w:rsid w:val="00D91F8A"/>
    <w:rsid w:val="00D94450"/>
    <w:rsid w:val="00DA20C1"/>
    <w:rsid w:val="00DA49F6"/>
    <w:rsid w:val="00DA57F7"/>
    <w:rsid w:val="00DA77B0"/>
    <w:rsid w:val="00DB3A1F"/>
    <w:rsid w:val="00DB5C02"/>
    <w:rsid w:val="00DB6C6E"/>
    <w:rsid w:val="00DB75D9"/>
    <w:rsid w:val="00DD417B"/>
    <w:rsid w:val="00DD5B4B"/>
    <w:rsid w:val="00DD6B6C"/>
    <w:rsid w:val="00DD7743"/>
    <w:rsid w:val="00DD7D4F"/>
    <w:rsid w:val="00DD7F82"/>
    <w:rsid w:val="00DE1382"/>
    <w:rsid w:val="00DE2DE9"/>
    <w:rsid w:val="00DE49EC"/>
    <w:rsid w:val="00DE59C9"/>
    <w:rsid w:val="00DE59F8"/>
    <w:rsid w:val="00DF0EE3"/>
    <w:rsid w:val="00DF315A"/>
    <w:rsid w:val="00DF3A9D"/>
    <w:rsid w:val="00DF7140"/>
    <w:rsid w:val="00E03986"/>
    <w:rsid w:val="00E13224"/>
    <w:rsid w:val="00E1375E"/>
    <w:rsid w:val="00E1490A"/>
    <w:rsid w:val="00E2183D"/>
    <w:rsid w:val="00E23DC7"/>
    <w:rsid w:val="00E2442F"/>
    <w:rsid w:val="00E2678F"/>
    <w:rsid w:val="00E307C2"/>
    <w:rsid w:val="00E31EE7"/>
    <w:rsid w:val="00E32858"/>
    <w:rsid w:val="00E32B05"/>
    <w:rsid w:val="00E32FAE"/>
    <w:rsid w:val="00E3761F"/>
    <w:rsid w:val="00E3786E"/>
    <w:rsid w:val="00E40836"/>
    <w:rsid w:val="00E4251A"/>
    <w:rsid w:val="00E42DDA"/>
    <w:rsid w:val="00E43C65"/>
    <w:rsid w:val="00E529ED"/>
    <w:rsid w:val="00E53AD3"/>
    <w:rsid w:val="00E573F2"/>
    <w:rsid w:val="00E57B65"/>
    <w:rsid w:val="00E60913"/>
    <w:rsid w:val="00E63775"/>
    <w:rsid w:val="00E710E1"/>
    <w:rsid w:val="00E73BDC"/>
    <w:rsid w:val="00E75A14"/>
    <w:rsid w:val="00E776A7"/>
    <w:rsid w:val="00E80591"/>
    <w:rsid w:val="00E826DD"/>
    <w:rsid w:val="00E865A7"/>
    <w:rsid w:val="00E86DCF"/>
    <w:rsid w:val="00E90DBB"/>
    <w:rsid w:val="00E94B44"/>
    <w:rsid w:val="00E95348"/>
    <w:rsid w:val="00E95F73"/>
    <w:rsid w:val="00E978D7"/>
    <w:rsid w:val="00EA0BCB"/>
    <w:rsid w:val="00EA0BF0"/>
    <w:rsid w:val="00EA7453"/>
    <w:rsid w:val="00EB12CE"/>
    <w:rsid w:val="00EB68D7"/>
    <w:rsid w:val="00EC0BE4"/>
    <w:rsid w:val="00EC1B0C"/>
    <w:rsid w:val="00EC57A7"/>
    <w:rsid w:val="00ED2C2B"/>
    <w:rsid w:val="00ED6514"/>
    <w:rsid w:val="00ED774C"/>
    <w:rsid w:val="00EE060C"/>
    <w:rsid w:val="00EE1F10"/>
    <w:rsid w:val="00EE22EE"/>
    <w:rsid w:val="00EE3DB6"/>
    <w:rsid w:val="00EE6E36"/>
    <w:rsid w:val="00EE7D60"/>
    <w:rsid w:val="00EF42C1"/>
    <w:rsid w:val="00EF4FB1"/>
    <w:rsid w:val="00EF50DD"/>
    <w:rsid w:val="00F01475"/>
    <w:rsid w:val="00F046BD"/>
    <w:rsid w:val="00F04BEE"/>
    <w:rsid w:val="00F118B6"/>
    <w:rsid w:val="00F14A1E"/>
    <w:rsid w:val="00F20D0B"/>
    <w:rsid w:val="00F22428"/>
    <w:rsid w:val="00F239F4"/>
    <w:rsid w:val="00F246FD"/>
    <w:rsid w:val="00F36A0C"/>
    <w:rsid w:val="00F42052"/>
    <w:rsid w:val="00F4438B"/>
    <w:rsid w:val="00F45770"/>
    <w:rsid w:val="00F45BDC"/>
    <w:rsid w:val="00F47577"/>
    <w:rsid w:val="00F5074A"/>
    <w:rsid w:val="00F5338C"/>
    <w:rsid w:val="00F54D37"/>
    <w:rsid w:val="00F5674E"/>
    <w:rsid w:val="00F576A3"/>
    <w:rsid w:val="00F60770"/>
    <w:rsid w:val="00F64953"/>
    <w:rsid w:val="00F66F1A"/>
    <w:rsid w:val="00F740CE"/>
    <w:rsid w:val="00F7472A"/>
    <w:rsid w:val="00F7690F"/>
    <w:rsid w:val="00F80DC7"/>
    <w:rsid w:val="00F80F01"/>
    <w:rsid w:val="00F828E1"/>
    <w:rsid w:val="00F84D3C"/>
    <w:rsid w:val="00F8710F"/>
    <w:rsid w:val="00F938C8"/>
    <w:rsid w:val="00F93F1F"/>
    <w:rsid w:val="00F94303"/>
    <w:rsid w:val="00F95B98"/>
    <w:rsid w:val="00F95D64"/>
    <w:rsid w:val="00F963B0"/>
    <w:rsid w:val="00F9685A"/>
    <w:rsid w:val="00FA0A39"/>
    <w:rsid w:val="00FA1515"/>
    <w:rsid w:val="00FA7BBD"/>
    <w:rsid w:val="00FB1377"/>
    <w:rsid w:val="00FC1425"/>
    <w:rsid w:val="00FC1B6E"/>
    <w:rsid w:val="00FC6224"/>
    <w:rsid w:val="00FC66C9"/>
    <w:rsid w:val="00FD47DA"/>
    <w:rsid w:val="00FD6E87"/>
    <w:rsid w:val="00FD771F"/>
    <w:rsid w:val="00FE2A94"/>
    <w:rsid w:val="00FE4BF2"/>
    <w:rsid w:val="00FE6438"/>
    <w:rsid w:val="00FE68CF"/>
    <w:rsid w:val="00FF0FB2"/>
    <w:rsid w:val="00FF2879"/>
    <w:rsid w:val="00FF4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EB94D"/>
  <w15:docId w15:val="{BC844EBD-D1B4-4CC0-B620-792B7C719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qFormat/>
    <w:rsid w:val="00AF1D7F"/>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uiPriority w:val="9"/>
    <w:semiHidden/>
    <w:unhideWhenUsed/>
    <w:qFormat/>
    <w:rsid w:val="00D3536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963B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42C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2C80"/>
    <w:rPr>
      <w:rFonts w:ascii="Tahoma" w:hAnsi="Tahoma" w:cs="Tahoma"/>
      <w:sz w:val="16"/>
      <w:szCs w:val="16"/>
    </w:rPr>
  </w:style>
  <w:style w:type="paragraph" w:styleId="Header">
    <w:name w:val="header"/>
    <w:basedOn w:val="Normal"/>
    <w:link w:val="HeaderChar"/>
    <w:uiPriority w:val="99"/>
    <w:unhideWhenUsed/>
    <w:rsid w:val="005C36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36C0"/>
  </w:style>
  <w:style w:type="paragraph" w:styleId="Footer">
    <w:name w:val="footer"/>
    <w:basedOn w:val="Normal"/>
    <w:link w:val="FooterChar"/>
    <w:uiPriority w:val="99"/>
    <w:unhideWhenUsed/>
    <w:rsid w:val="005C36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36C0"/>
  </w:style>
  <w:style w:type="paragraph" w:styleId="ListParagraph">
    <w:name w:val="List Paragraph"/>
    <w:basedOn w:val="Normal"/>
    <w:uiPriority w:val="34"/>
    <w:qFormat/>
    <w:rsid w:val="00DA49F6"/>
    <w:pPr>
      <w:ind w:left="720"/>
      <w:contextualSpacing/>
    </w:pPr>
  </w:style>
  <w:style w:type="character" w:styleId="Hyperlink">
    <w:name w:val="Hyperlink"/>
    <w:basedOn w:val="DefaultParagraphFont"/>
    <w:uiPriority w:val="99"/>
    <w:unhideWhenUsed/>
    <w:rsid w:val="00F64953"/>
    <w:rPr>
      <w:color w:val="0000FF" w:themeColor="hyperlink"/>
      <w:u w:val="single"/>
    </w:rPr>
  </w:style>
  <w:style w:type="character" w:styleId="FollowedHyperlink">
    <w:name w:val="FollowedHyperlink"/>
    <w:basedOn w:val="DefaultParagraphFont"/>
    <w:uiPriority w:val="99"/>
    <w:semiHidden/>
    <w:unhideWhenUsed/>
    <w:rsid w:val="00F64953"/>
    <w:rPr>
      <w:color w:val="800080" w:themeColor="followedHyperlink"/>
      <w:u w:val="single"/>
    </w:rPr>
  </w:style>
  <w:style w:type="table" w:styleId="TableGrid">
    <w:name w:val="Table Grid"/>
    <w:basedOn w:val="TableNormal"/>
    <w:uiPriority w:val="59"/>
    <w:rsid w:val="001653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AF1D7F"/>
    <w:rPr>
      <w:rFonts w:ascii="Arial" w:eastAsia="Times New Roman" w:hAnsi="Arial" w:cs="Arial"/>
      <w:b/>
      <w:bCs/>
      <w:i/>
      <w:iCs/>
      <w:sz w:val="28"/>
      <w:szCs w:val="28"/>
    </w:rPr>
  </w:style>
  <w:style w:type="character" w:styleId="UnresolvedMention">
    <w:name w:val="Unresolved Mention"/>
    <w:basedOn w:val="DefaultParagraphFont"/>
    <w:uiPriority w:val="99"/>
    <w:semiHidden/>
    <w:unhideWhenUsed/>
    <w:rsid w:val="00221545"/>
    <w:rPr>
      <w:color w:val="605E5C"/>
      <w:shd w:val="clear" w:color="auto" w:fill="E1DFDD"/>
    </w:rPr>
  </w:style>
  <w:style w:type="paragraph" w:styleId="NoSpacing">
    <w:name w:val="No Spacing"/>
    <w:link w:val="NoSpacingChar"/>
    <w:uiPriority w:val="1"/>
    <w:qFormat/>
    <w:rsid w:val="00882F56"/>
    <w:pPr>
      <w:spacing w:after="0" w:line="240" w:lineRule="auto"/>
    </w:pPr>
  </w:style>
  <w:style w:type="character" w:styleId="Strong">
    <w:name w:val="Strong"/>
    <w:basedOn w:val="DefaultParagraphFont"/>
    <w:uiPriority w:val="22"/>
    <w:qFormat/>
    <w:rsid w:val="00690DF0"/>
    <w:rPr>
      <w:b/>
      <w:bCs/>
    </w:rPr>
  </w:style>
  <w:style w:type="paragraph" w:styleId="NormalWeb">
    <w:name w:val="Normal (Web)"/>
    <w:basedOn w:val="Normal"/>
    <w:uiPriority w:val="99"/>
    <w:unhideWhenUsed/>
    <w:rsid w:val="0028072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NoSpacingChar">
    <w:name w:val="No Spacing Char"/>
    <w:basedOn w:val="DefaultParagraphFont"/>
    <w:link w:val="NoSpacing"/>
    <w:uiPriority w:val="1"/>
    <w:rsid w:val="00D36612"/>
  </w:style>
  <w:style w:type="character" w:customStyle="1" w:styleId="Heading3Char">
    <w:name w:val="Heading 3 Char"/>
    <w:basedOn w:val="DefaultParagraphFont"/>
    <w:link w:val="Heading3"/>
    <w:uiPriority w:val="9"/>
    <w:semiHidden/>
    <w:rsid w:val="00D35369"/>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F963B0"/>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2068">
      <w:bodyDiv w:val="1"/>
      <w:marLeft w:val="0"/>
      <w:marRight w:val="0"/>
      <w:marTop w:val="0"/>
      <w:marBottom w:val="0"/>
      <w:divBdr>
        <w:top w:val="none" w:sz="0" w:space="0" w:color="auto"/>
        <w:left w:val="none" w:sz="0" w:space="0" w:color="auto"/>
        <w:bottom w:val="none" w:sz="0" w:space="0" w:color="auto"/>
        <w:right w:val="none" w:sz="0" w:space="0" w:color="auto"/>
      </w:divBdr>
    </w:div>
    <w:div w:id="207574188">
      <w:bodyDiv w:val="1"/>
      <w:marLeft w:val="0"/>
      <w:marRight w:val="0"/>
      <w:marTop w:val="0"/>
      <w:marBottom w:val="0"/>
      <w:divBdr>
        <w:top w:val="none" w:sz="0" w:space="0" w:color="auto"/>
        <w:left w:val="none" w:sz="0" w:space="0" w:color="auto"/>
        <w:bottom w:val="none" w:sz="0" w:space="0" w:color="auto"/>
        <w:right w:val="none" w:sz="0" w:space="0" w:color="auto"/>
      </w:divBdr>
    </w:div>
    <w:div w:id="329795578">
      <w:bodyDiv w:val="1"/>
      <w:marLeft w:val="0"/>
      <w:marRight w:val="0"/>
      <w:marTop w:val="0"/>
      <w:marBottom w:val="0"/>
      <w:divBdr>
        <w:top w:val="none" w:sz="0" w:space="0" w:color="auto"/>
        <w:left w:val="none" w:sz="0" w:space="0" w:color="auto"/>
        <w:bottom w:val="none" w:sz="0" w:space="0" w:color="auto"/>
        <w:right w:val="none" w:sz="0" w:space="0" w:color="auto"/>
      </w:divBdr>
    </w:div>
    <w:div w:id="342703456">
      <w:bodyDiv w:val="1"/>
      <w:marLeft w:val="0"/>
      <w:marRight w:val="0"/>
      <w:marTop w:val="0"/>
      <w:marBottom w:val="0"/>
      <w:divBdr>
        <w:top w:val="none" w:sz="0" w:space="0" w:color="auto"/>
        <w:left w:val="none" w:sz="0" w:space="0" w:color="auto"/>
        <w:bottom w:val="none" w:sz="0" w:space="0" w:color="auto"/>
        <w:right w:val="none" w:sz="0" w:space="0" w:color="auto"/>
      </w:divBdr>
    </w:div>
    <w:div w:id="372576871">
      <w:bodyDiv w:val="1"/>
      <w:marLeft w:val="0"/>
      <w:marRight w:val="0"/>
      <w:marTop w:val="0"/>
      <w:marBottom w:val="0"/>
      <w:divBdr>
        <w:top w:val="none" w:sz="0" w:space="0" w:color="auto"/>
        <w:left w:val="none" w:sz="0" w:space="0" w:color="auto"/>
        <w:bottom w:val="none" w:sz="0" w:space="0" w:color="auto"/>
        <w:right w:val="none" w:sz="0" w:space="0" w:color="auto"/>
      </w:divBdr>
    </w:div>
    <w:div w:id="592931304">
      <w:bodyDiv w:val="1"/>
      <w:marLeft w:val="0"/>
      <w:marRight w:val="0"/>
      <w:marTop w:val="0"/>
      <w:marBottom w:val="0"/>
      <w:divBdr>
        <w:top w:val="none" w:sz="0" w:space="0" w:color="auto"/>
        <w:left w:val="none" w:sz="0" w:space="0" w:color="auto"/>
        <w:bottom w:val="none" w:sz="0" w:space="0" w:color="auto"/>
        <w:right w:val="none" w:sz="0" w:space="0" w:color="auto"/>
      </w:divBdr>
    </w:div>
    <w:div w:id="601379406">
      <w:bodyDiv w:val="1"/>
      <w:marLeft w:val="0"/>
      <w:marRight w:val="0"/>
      <w:marTop w:val="0"/>
      <w:marBottom w:val="0"/>
      <w:divBdr>
        <w:top w:val="none" w:sz="0" w:space="0" w:color="auto"/>
        <w:left w:val="none" w:sz="0" w:space="0" w:color="auto"/>
        <w:bottom w:val="none" w:sz="0" w:space="0" w:color="auto"/>
        <w:right w:val="none" w:sz="0" w:space="0" w:color="auto"/>
      </w:divBdr>
    </w:div>
    <w:div w:id="619335621">
      <w:bodyDiv w:val="1"/>
      <w:marLeft w:val="0"/>
      <w:marRight w:val="0"/>
      <w:marTop w:val="0"/>
      <w:marBottom w:val="0"/>
      <w:divBdr>
        <w:top w:val="none" w:sz="0" w:space="0" w:color="auto"/>
        <w:left w:val="none" w:sz="0" w:space="0" w:color="auto"/>
        <w:bottom w:val="none" w:sz="0" w:space="0" w:color="auto"/>
        <w:right w:val="none" w:sz="0" w:space="0" w:color="auto"/>
      </w:divBdr>
    </w:div>
    <w:div w:id="650523140">
      <w:bodyDiv w:val="1"/>
      <w:marLeft w:val="0"/>
      <w:marRight w:val="0"/>
      <w:marTop w:val="0"/>
      <w:marBottom w:val="0"/>
      <w:divBdr>
        <w:top w:val="none" w:sz="0" w:space="0" w:color="auto"/>
        <w:left w:val="none" w:sz="0" w:space="0" w:color="auto"/>
        <w:bottom w:val="none" w:sz="0" w:space="0" w:color="auto"/>
        <w:right w:val="none" w:sz="0" w:space="0" w:color="auto"/>
      </w:divBdr>
    </w:div>
    <w:div w:id="706371277">
      <w:bodyDiv w:val="1"/>
      <w:marLeft w:val="0"/>
      <w:marRight w:val="0"/>
      <w:marTop w:val="0"/>
      <w:marBottom w:val="0"/>
      <w:divBdr>
        <w:top w:val="none" w:sz="0" w:space="0" w:color="auto"/>
        <w:left w:val="none" w:sz="0" w:space="0" w:color="auto"/>
        <w:bottom w:val="none" w:sz="0" w:space="0" w:color="auto"/>
        <w:right w:val="none" w:sz="0" w:space="0" w:color="auto"/>
      </w:divBdr>
    </w:div>
    <w:div w:id="718360221">
      <w:bodyDiv w:val="1"/>
      <w:marLeft w:val="0"/>
      <w:marRight w:val="0"/>
      <w:marTop w:val="0"/>
      <w:marBottom w:val="0"/>
      <w:divBdr>
        <w:top w:val="none" w:sz="0" w:space="0" w:color="auto"/>
        <w:left w:val="none" w:sz="0" w:space="0" w:color="auto"/>
        <w:bottom w:val="none" w:sz="0" w:space="0" w:color="auto"/>
        <w:right w:val="none" w:sz="0" w:space="0" w:color="auto"/>
      </w:divBdr>
    </w:div>
    <w:div w:id="729034613">
      <w:bodyDiv w:val="1"/>
      <w:marLeft w:val="0"/>
      <w:marRight w:val="0"/>
      <w:marTop w:val="0"/>
      <w:marBottom w:val="0"/>
      <w:divBdr>
        <w:top w:val="none" w:sz="0" w:space="0" w:color="auto"/>
        <w:left w:val="none" w:sz="0" w:space="0" w:color="auto"/>
        <w:bottom w:val="none" w:sz="0" w:space="0" w:color="auto"/>
        <w:right w:val="none" w:sz="0" w:space="0" w:color="auto"/>
      </w:divBdr>
    </w:div>
    <w:div w:id="773402652">
      <w:bodyDiv w:val="1"/>
      <w:marLeft w:val="0"/>
      <w:marRight w:val="0"/>
      <w:marTop w:val="0"/>
      <w:marBottom w:val="0"/>
      <w:divBdr>
        <w:top w:val="none" w:sz="0" w:space="0" w:color="auto"/>
        <w:left w:val="none" w:sz="0" w:space="0" w:color="auto"/>
        <w:bottom w:val="none" w:sz="0" w:space="0" w:color="auto"/>
        <w:right w:val="none" w:sz="0" w:space="0" w:color="auto"/>
      </w:divBdr>
    </w:div>
    <w:div w:id="793908339">
      <w:bodyDiv w:val="1"/>
      <w:marLeft w:val="0"/>
      <w:marRight w:val="0"/>
      <w:marTop w:val="0"/>
      <w:marBottom w:val="0"/>
      <w:divBdr>
        <w:top w:val="none" w:sz="0" w:space="0" w:color="auto"/>
        <w:left w:val="none" w:sz="0" w:space="0" w:color="auto"/>
        <w:bottom w:val="none" w:sz="0" w:space="0" w:color="auto"/>
        <w:right w:val="none" w:sz="0" w:space="0" w:color="auto"/>
      </w:divBdr>
    </w:div>
    <w:div w:id="943921996">
      <w:bodyDiv w:val="1"/>
      <w:marLeft w:val="0"/>
      <w:marRight w:val="0"/>
      <w:marTop w:val="0"/>
      <w:marBottom w:val="0"/>
      <w:divBdr>
        <w:top w:val="none" w:sz="0" w:space="0" w:color="auto"/>
        <w:left w:val="none" w:sz="0" w:space="0" w:color="auto"/>
        <w:bottom w:val="none" w:sz="0" w:space="0" w:color="auto"/>
        <w:right w:val="none" w:sz="0" w:space="0" w:color="auto"/>
      </w:divBdr>
    </w:div>
    <w:div w:id="1023943623">
      <w:bodyDiv w:val="1"/>
      <w:marLeft w:val="0"/>
      <w:marRight w:val="0"/>
      <w:marTop w:val="0"/>
      <w:marBottom w:val="0"/>
      <w:divBdr>
        <w:top w:val="none" w:sz="0" w:space="0" w:color="auto"/>
        <w:left w:val="none" w:sz="0" w:space="0" w:color="auto"/>
        <w:bottom w:val="none" w:sz="0" w:space="0" w:color="auto"/>
        <w:right w:val="none" w:sz="0" w:space="0" w:color="auto"/>
      </w:divBdr>
    </w:div>
    <w:div w:id="1145002069">
      <w:bodyDiv w:val="1"/>
      <w:marLeft w:val="0"/>
      <w:marRight w:val="0"/>
      <w:marTop w:val="0"/>
      <w:marBottom w:val="0"/>
      <w:divBdr>
        <w:top w:val="none" w:sz="0" w:space="0" w:color="auto"/>
        <w:left w:val="none" w:sz="0" w:space="0" w:color="auto"/>
        <w:bottom w:val="none" w:sz="0" w:space="0" w:color="auto"/>
        <w:right w:val="none" w:sz="0" w:space="0" w:color="auto"/>
      </w:divBdr>
    </w:div>
    <w:div w:id="1215966200">
      <w:bodyDiv w:val="1"/>
      <w:marLeft w:val="0"/>
      <w:marRight w:val="0"/>
      <w:marTop w:val="0"/>
      <w:marBottom w:val="0"/>
      <w:divBdr>
        <w:top w:val="none" w:sz="0" w:space="0" w:color="auto"/>
        <w:left w:val="none" w:sz="0" w:space="0" w:color="auto"/>
        <w:bottom w:val="none" w:sz="0" w:space="0" w:color="auto"/>
        <w:right w:val="none" w:sz="0" w:space="0" w:color="auto"/>
      </w:divBdr>
    </w:div>
    <w:div w:id="1252736259">
      <w:bodyDiv w:val="1"/>
      <w:marLeft w:val="0"/>
      <w:marRight w:val="0"/>
      <w:marTop w:val="0"/>
      <w:marBottom w:val="0"/>
      <w:divBdr>
        <w:top w:val="none" w:sz="0" w:space="0" w:color="auto"/>
        <w:left w:val="none" w:sz="0" w:space="0" w:color="auto"/>
        <w:bottom w:val="none" w:sz="0" w:space="0" w:color="auto"/>
        <w:right w:val="none" w:sz="0" w:space="0" w:color="auto"/>
      </w:divBdr>
    </w:div>
    <w:div w:id="1258515948">
      <w:bodyDiv w:val="1"/>
      <w:marLeft w:val="0"/>
      <w:marRight w:val="0"/>
      <w:marTop w:val="0"/>
      <w:marBottom w:val="0"/>
      <w:divBdr>
        <w:top w:val="none" w:sz="0" w:space="0" w:color="auto"/>
        <w:left w:val="none" w:sz="0" w:space="0" w:color="auto"/>
        <w:bottom w:val="none" w:sz="0" w:space="0" w:color="auto"/>
        <w:right w:val="none" w:sz="0" w:space="0" w:color="auto"/>
      </w:divBdr>
    </w:div>
    <w:div w:id="1303384191">
      <w:bodyDiv w:val="1"/>
      <w:marLeft w:val="0"/>
      <w:marRight w:val="0"/>
      <w:marTop w:val="0"/>
      <w:marBottom w:val="0"/>
      <w:divBdr>
        <w:top w:val="none" w:sz="0" w:space="0" w:color="auto"/>
        <w:left w:val="none" w:sz="0" w:space="0" w:color="auto"/>
        <w:bottom w:val="none" w:sz="0" w:space="0" w:color="auto"/>
        <w:right w:val="none" w:sz="0" w:space="0" w:color="auto"/>
      </w:divBdr>
    </w:div>
    <w:div w:id="1374618831">
      <w:bodyDiv w:val="1"/>
      <w:marLeft w:val="0"/>
      <w:marRight w:val="0"/>
      <w:marTop w:val="0"/>
      <w:marBottom w:val="0"/>
      <w:divBdr>
        <w:top w:val="none" w:sz="0" w:space="0" w:color="auto"/>
        <w:left w:val="none" w:sz="0" w:space="0" w:color="auto"/>
        <w:bottom w:val="none" w:sz="0" w:space="0" w:color="auto"/>
        <w:right w:val="none" w:sz="0" w:space="0" w:color="auto"/>
      </w:divBdr>
    </w:div>
    <w:div w:id="1430585464">
      <w:bodyDiv w:val="1"/>
      <w:marLeft w:val="0"/>
      <w:marRight w:val="0"/>
      <w:marTop w:val="0"/>
      <w:marBottom w:val="0"/>
      <w:divBdr>
        <w:top w:val="none" w:sz="0" w:space="0" w:color="auto"/>
        <w:left w:val="none" w:sz="0" w:space="0" w:color="auto"/>
        <w:bottom w:val="none" w:sz="0" w:space="0" w:color="auto"/>
        <w:right w:val="none" w:sz="0" w:space="0" w:color="auto"/>
      </w:divBdr>
    </w:div>
    <w:div w:id="1461267278">
      <w:bodyDiv w:val="1"/>
      <w:marLeft w:val="0"/>
      <w:marRight w:val="0"/>
      <w:marTop w:val="0"/>
      <w:marBottom w:val="0"/>
      <w:divBdr>
        <w:top w:val="none" w:sz="0" w:space="0" w:color="auto"/>
        <w:left w:val="none" w:sz="0" w:space="0" w:color="auto"/>
        <w:bottom w:val="none" w:sz="0" w:space="0" w:color="auto"/>
        <w:right w:val="none" w:sz="0" w:space="0" w:color="auto"/>
      </w:divBdr>
    </w:div>
    <w:div w:id="1563449145">
      <w:bodyDiv w:val="1"/>
      <w:marLeft w:val="0"/>
      <w:marRight w:val="0"/>
      <w:marTop w:val="0"/>
      <w:marBottom w:val="0"/>
      <w:divBdr>
        <w:top w:val="none" w:sz="0" w:space="0" w:color="auto"/>
        <w:left w:val="none" w:sz="0" w:space="0" w:color="auto"/>
        <w:bottom w:val="none" w:sz="0" w:space="0" w:color="auto"/>
        <w:right w:val="none" w:sz="0" w:space="0" w:color="auto"/>
      </w:divBdr>
    </w:div>
    <w:div w:id="1586261046">
      <w:bodyDiv w:val="1"/>
      <w:marLeft w:val="0"/>
      <w:marRight w:val="0"/>
      <w:marTop w:val="0"/>
      <w:marBottom w:val="0"/>
      <w:divBdr>
        <w:top w:val="none" w:sz="0" w:space="0" w:color="auto"/>
        <w:left w:val="none" w:sz="0" w:space="0" w:color="auto"/>
        <w:bottom w:val="none" w:sz="0" w:space="0" w:color="auto"/>
        <w:right w:val="none" w:sz="0" w:space="0" w:color="auto"/>
      </w:divBdr>
    </w:div>
    <w:div w:id="1604221957">
      <w:bodyDiv w:val="1"/>
      <w:marLeft w:val="0"/>
      <w:marRight w:val="0"/>
      <w:marTop w:val="0"/>
      <w:marBottom w:val="0"/>
      <w:divBdr>
        <w:top w:val="none" w:sz="0" w:space="0" w:color="auto"/>
        <w:left w:val="none" w:sz="0" w:space="0" w:color="auto"/>
        <w:bottom w:val="none" w:sz="0" w:space="0" w:color="auto"/>
        <w:right w:val="none" w:sz="0" w:space="0" w:color="auto"/>
      </w:divBdr>
    </w:div>
    <w:div w:id="1631744342">
      <w:bodyDiv w:val="1"/>
      <w:marLeft w:val="0"/>
      <w:marRight w:val="0"/>
      <w:marTop w:val="0"/>
      <w:marBottom w:val="0"/>
      <w:divBdr>
        <w:top w:val="none" w:sz="0" w:space="0" w:color="auto"/>
        <w:left w:val="none" w:sz="0" w:space="0" w:color="auto"/>
        <w:bottom w:val="none" w:sz="0" w:space="0" w:color="auto"/>
        <w:right w:val="none" w:sz="0" w:space="0" w:color="auto"/>
      </w:divBdr>
    </w:div>
    <w:div w:id="1662808118">
      <w:bodyDiv w:val="1"/>
      <w:marLeft w:val="0"/>
      <w:marRight w:val="0"/>
      <w:marTop w:val="0"/>
      <w:marBottom w:val="0"/>
      <w:divBdr>
        <w:top w:val="none" w:sz="0" w:space="0" w:color="auto"/>
        <w:left w:val="none" w:sz="0" w:space="0" w:color="auto"/>
        <w:bottom w:val="none" w:sz="0" w:space="0" w:color="auto"/>
        <w:right w:val="none" w:sz="0" w:space="0" w:color="auto"/>
      </w:divBdr>
    </w:div>
    <w:div w:id="1680547541">
      <w:bodyDiv w:val="1"/>
      <w:marLeft w:val="0"/>
      <w:marRight w:val="0"/>
      <w:marTop w:val="0"/>
      <w:marBottom w:val="0"/>
      <w:divBdr>
        <w:top w:val="none" w:sz="0" w:space="0" w:color="auto"/>
        <w:left w:val="none" w:sz="0" w:space="0" w:color="auto"/>
        <w:bottom w:val="none" w:sz="0" w:space="0" w:color="auto"/>
        <w:right w:val="none" w:sz="0" w:space="0" w:color="auto"/>
      </w:divBdr>
    </w:div>
    <w:div w:id="1691834614">
      <w:bodyDiv w:val="1"/>
      <w:marLeft w:val="0"/>
      <w:marRight w:val="0"/>
      <w:marTop w:val="0"/>
      <w:marBottom w:val="0"/>
      <w:divBdr>
        <w:top w:val="none" w:sz="0" w:space="0" w:color="auto"/>
        <w:left w:val="none" w:sz="0" w:space="0" w:color="auto"/>
        <w:bottom w:val="none" w:sz="0" w:space="0" w:color="auto"/>
        <w:right w:val="none" w:sz="0" w:space="0" w:color="auto"/>
      </w:divBdr>
    </w:div>
    <w:div w:id="1734115323">
      <w:bodyDiv w:val="1"/>
      <w:marLeft w:val="0"/>
      <w:marRight w:val="0"/>
      <w:marTop w:val="0"/>
      <w:marBottom w:val="0"/>
      <w:divBdr>
        <w:top w:val="none" w:sz="0" w:space="0" w:color="auto"/>
        <w:left w:val="none" w:sz="0" w:space="0" w:color="auto"/>
        <w:bottom w:val="none" w:sz="0" w:space="0" w:color="auto"/>
        <w:right w:val="none" w:sz="0" w:space="0" w:color="auto"/>
      </w:divBdr>
    </w:div>
    <w:div w:id="1850951326">
      <w:bodyDiv w:val="1"/>
      <w:marLeft w:val="0"/>
      <w:marRight w:val="0"/>
      <w:marTop w:val="0"/>
      <w:marBottom w:val="0"/>
      <w:divBdr>
        <w:top w:val="none" w:sz="0" w:space="0" w:color="auto"/>
        <w:left w:val="none" w:sz="0" w:space="0" w:color="auto"/>
        <w:bottom w:val="none" w:sz="0" w:space="0" w:color="auto"/>
        <w:right w:val="none" w:sz="0" w:space="0" w:color="auto"/>
      </w:divBdr>
    </w:div>
    <w:div w:id="1880894392">
      <w:bodyDiv w:val="1"/>
      <w:marLeft w:val="0"/>
      <w:marRight w:val="0"/>
      <w:marTop w:val="0"/>
      <w:marBottom w:val="0"/>
      <w:divBdr>
        <w:top w:val="none" w:sz="0" w:space="0" w:color="auto"/>
        <w:left w:val="none" w:sz="0" w:space="0" w:color="auto"/>
        <w:bottom w:val="none" w:sz="0" w:space="0" w:color="auto"/>
        <w:right w:val="none" w:sz="0" w:space="0" w:color="auto"/>
      </w:divBdr>
    </w:div>
    <w:div w:id="2019767076">
      <w:bodyDiv w:val="1"/>
      <w:marLeft w:val="0"/>
      <w:marRight w:val="0"/>
      <w:marTop w:val="0"/>
      <w:marBottom w:val="0"/>
      <w:divBdr>
        <w:top w:val="none" w:sz="0" w:space="0" w:color="auto"/>
        <w:left w:val="none" w:sz="0" w:space="0" w:color="auto"/>
        <w:bottom w:val="none" w:sz="0" w:space="0" w:color="auto"/>
        <w:right w:val="none" w:sz="0" w:space="0" w:color="auto"/>
      </w:divBdr>
      <w:divsChild>
        <w:div w:id="1586106445">
          <w:marLeft w:val="0"/>
          <w:marRight w:val="0"/>
          <w:marTop w:val="0"/>
          <w:marBottom w:val="0"/>
          <w:divBdr>
            <w:top w:val="none" w:sz="0" w:space="0" w:color="auto"/>
            <w:left w:val="none" w:sz="0" w:space="0" w:color="auto"/>
            <w:bottom w:val="none" w:sz="0" w:space="0" w:color="auto"/>
            <w:right w:val="none" w:sz="0" w:space="0" w:color="auto"/>
          </w:divBdr>
        </w:div>
      </w:divsChild>
    </w:div>
    <w:div w:id="2111385657">
      <w:bodyDiv w:val="1"/>
      <w:marLeft w:val="0"/>
      <w:marRight w:val="0"/>
      <w:marTop w:val="0"/>
      <w:marBottom w:val="0"/>
      <w:divBdr>
        <w:top w:val="none" w:sz="0" w:space="0" w:color="auto"/>
        <w:left w:val="none" w:sz="0" w:space="0" w:color="auto"/>
        <w:bottom w:val="none" w:sz="0" w:space="0" w:color="auto"/>
        <w:right w:val="none" w:sz="0" w:space="0" w:color="auto"/>
      </w:divBdr>
    </w:div>
    <w:div w:id="2127698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etsolutions.com/insights/what-is-cloud-computing/" TargetMode="External"/><Relationship Id="rId18" Type="http://schemas.openxmlformats.org/officeDocument/2006/relationships/hyperlink" Target="https://whatis.techtarget.com/definition/IP-address" TargetMode="External"/><Relationship Id="rId26" Type="http://schemas.openxmlformats.org/officeDocument/2006/relationships/hyperlink" Target="https://www.techtarget.com/searchnetworking/definition/CDN-content-delivery-network" TargetMode="External"/><Relationship Id="rId21" Type="http://schemas.openxmlformats.org/officeDocument/2006/relationships/hyperlink" Target="https://searchapparchitecture.techtarget.com/definition/API-management" TargetMode="External"/><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hyperlink" Target="https://searchdatacenter.techtarget.com/definition/batch" TargetMode="External"/><Relationship Id="rId25" Type="http://schemas.openxmlformats.org/officeDocument/2006/relationships/hyperlink" Target="https://searchsecurity.techtarget.com/definition/distributed-denial-of-service-attack" TargetMode="External"/><Relationship Id="rId33" Type="http://schemas.openxmlformats.org/officeDocument/2006/relationships/hyperlink" Target="https://whatis.techtarget.com/definition/caching" TargetMode="External"/><Relationship Id="rId2" Type="http://schemas.openxmlformats.org/officeDocument/2006/relationships/customXml" Target="../customXml/item2.xml"/><Relationship Id="rId16" Type="http://schemas.openxmlformats.org/officeDocument/2006/relationships/hyperlink" Target="https://www.simplilearn.com/putting-the-cloud-to-work-for-your-business-with-microsoft-azure-article" TargetMode="External"/><Relationship Id="rId20" Type="http://schemas.openxmlformats.org/officeDocument/2006/relationships/hyperlink" Target="https://whatis.techtarget.com/definition/geospatial-analysis" TargetMode="External"/><Relationship Id="rId29" Type="http://schemas.openxmlformats.org/officeDocument/2006/relationships/hyperlink" Target="https://whatis.techtarget.com/definition/software-developers-kit-SD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internetofthingsagenda.techtarget.com/definition/gateway" TargetMode="External"/><Relationship Id="rId32" Type="http://schemas.openxmlformats.org/officeDocument/2006/relationships/hyperlink" Target="https://searchsqlserver.techtarget.com/definition/Azure-SQL-Data-Warehouse"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netsolutions.com/insights/iaas-vs-paas-vs-saas/" TargetMode="External"/><Relationship Id="rId23" Type="http://schemas.openxmlformats.org/officeDocument/2006/relationships/hyperlink" Target="https://searchservervirtualization.techtarget.com/definition/network-virtualization" TargetMode="External"/><Relationship Id="rId28" Type="http://schemas.openxmlformats.org/officeDocument/2006/relationships/hyperlink" Target="https://searchsecurity.techtarget.com/definition/multifactor-authentication-MFA"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searchapparchitecture.techtarget.com/definition/application-program-interface-API" TargetMode="External"/><Relationship Id="rId31" Type="http://schemas.openxmlformats.org/officeDocument/2006/relationships/hyperlink" Target="https://searchdatamanagement.techtarget.com/definition/database-as-a-service-DBaa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etsolutions.com/insights/what-is-google-cloud-its-advantages-and-why-you-should-adopt-it/" TargetMode="External"/><Relationship Id="rId22" Type="http://schemas.openxmlformats.org/officeDocument/2006/relationships/hyperlink" Target="https://searchstorage.techtarget.com/definition/Persistent-storage" TargetMode="External"/><Relationship Id="rId27" Type="http://schemas.openxmlformats.org/officeDocument/2006/relationships/hyperlink" Target="https://searchwindowsserver.techtarget.com/definition/Microsoft-Windows-Azure-Active-Directory-Windows-Azure-AD" TargetMode="External"/><Relationship Id="rId30" Type="http://schemas.openxmlformats.org/officeDocument/2006/relationships/hyperlink" Target="https://searchcio.techtarget.com/definition/blockchain" TargetMode="External"/><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g5e xmlns="111d7075-d2e7-47dd-8be1-a2b287ea9487" xsi:nil="true"/>
    <d0ws xmlns="111d7075-d2e7-47dd-8be1-a2b287ea948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B95726BDF39F146B684977CE82535C9" ma:contentTypeVersion="11" ma:contentTypeDescription="Create a new document." ma:contentTypeScope="" ma:versionID="c77910d36e14a52e042c176e3654db49">
  <xsd:schema xmlns:xsd="http://www.w3.org/2001/XMLSchema" xmlns:xs="http://www.w3.org/2001/XMLSchema" xmlns:p="http://schemas.microsoft.com/office/2006/metadata/properties" xmlns:ns2="111d7075-d2e7-47dd-8be1-a2b287ea9487" xmlns:ns3="adc6ae00-faac-4f34-ab33-12a4a3c41120" targetNamespace="http://schemas.microsoft.com/office/2006/metadata/properties" ma:root="true" ma:fieldsID="04d52f1b3deb41b1be9d5c96d5e714d4" ns2:_="" ns3:_="">
    <xsd:import namespace="111d7075-d2e7-47dd-8be1-a2b287ea9487"/>
    <xsd:import namespace="adc6ae00-faac-4f34-ab33-12a4a3c4112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d0ws" minOccurs="0"/>
                <xsd:element ref="ns2:MediaServiceDateTaken" minOccurs="0"/>
                <xsd:element ref="ns2:lg5e" minOccurs="0"/>
                <xsd:element ref="ns2:MediaServiceAutoTag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1d7075-d2e7-47dd-8be1-a2b287ea94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d0ws" ma:index="14" nillable="true" ma:displayName="Text" ma:internalName="d0ws">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lg5e" ma:index="16" nillable="true" ma:displayName="Text" ma:internalName="lg5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dc6ae00-faac-4f34-ab33-12a4a3c4112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D9049F-F726-4E3F-84B8-392CD58F1241}">
  <ds:schemaRefs>
    <ds:schemaRef ds:uri="http://schemas.openxmlformats.org/officeDocument/2006/bibliography"/>
  </ds:schemaRefs>
</ds:datastoreItem>
</file>

<file path=customXml/itemProps2.xml><?xml version="1.0" encoding="utf-8"?>
<ds:datastoreItem xmlns:ds="http://schemas.openxmlformats.org/officeDocument/2006/customXml" ds:itemID="{61F27068-83F5-47DD-B266-39BAC44C47A3}">
  <ds:schemaRefs>
    <ds:schemaRef ds:uri="http://schemas.microsoft.com/office/2006/metadata/properties"/>
    <ds:schemaRef ds:uri="http://schemas.microsoft.com/office/infopath/2007/PartnerControls"/>
    <ds:schemaRef ds:uri="111d7075-d2e7-47dd-8be1-a2b287ea9487"/>
  </ds:schemaRefs>
</ds:datastoreItem>
</file>

<file path=customXml/itemProps3.xml><?xml version="1.0" encoding="utf-8"?>
<ds:datastoreItem xmlns:ds="http://schemas.openxmlformats.org/officeDocument/2006/customXml" ds:itemID="{79AB784E-BC1D-4097-8C26-F9256B6C3D0E}">
  <ds:schemaRefs>
    <ds:schemaRef ds:uri="http://schemas.microsoft.com/sharepoint/v3/contenttype/forms"/>
  </ds:schemaRefs>
</ds:datastoreItem>
</file>

<file path=customXml/itemProps4.xml><?xml version="1.0" encoding="utf-8"?>
<ds:datastoreItem xmlns:ds="http://schemas.openxmlformats.org/officeDocument/2006/customXml" ds:itemID="{AAD828C2-27B7-4B6F-95E0-50142AD5BB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1d7075-d2e7-47dd-8be1-a2b287ea9487"/>
    <ds:schemaRef ds:uri="adc6ae00-faac-4f34-ab33-12a4a3c411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2100</TotalTime>
  <Pages>12</Pages>
  <Words>2655</Words>
  <Characters>15139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Tata Consultancy Services Limited.</Company>
  <LinksUpToDate>false</LinksUpToDate>
  <CharactersWithSpaces>17759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Sourabh Phadnis</dc:creator>
  <cp:lastModifiedBy>Kedar</cp:lastModifiedBy>
  <cp:revision>700</cp:revision>
  <dcterms:created xsi:type="dcterms:W3CDTF">2014-01-27T10:08:00Z</dcterms:created>
  <dcterms:modified xsi:type="dcterms:W3CDTF">2021-11-01T11:03:00Z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0x0101007B95726BDF39F146B684977CE82535C9</vt:lpwstr>
  </property>
</Properties>
</file>