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A259A" w14:textId="3D404351" w:rsidR="0070713D" w:rsidRDefault="00935A97" w:rsidP="00935A97">
      <w:pPr>
        <w:jc w:val="center"/>
        <w:rPr>
          <w:rFonts w:ascii="Times New Roman" w:hAnsi="Times New Roman" w:cs="Times New Roman"/>
          <w:sz w:val="32"/>
          <w:szCs w:val="32"/>
          <w:lang w:val="en-US"/>
        </w:rPr>
      </w:pPr>
      <w:r w:rsidRPr="00935A97">
        <w:rPr>
          <w:rFonts w:ascii="Times New Roman" w:hAnsi="Times New Roman" w:cs="Times New Roman"/>
          <w:sz w:val="32"/>
          <w:szCs w:val="32"/>
          <w:lang w:val="en-US"/>
        </w:rPr>
        <w:t>Deploying LLMs for an Organization as a Service</w:t>
      </w:r>
    </w:p>
    <w:p w14:paraId="2B8B2A12" w14:textId="77777777" w:rsidR="00935A97" w:rsidRDefault="00935A97" w:rsidP="00935A97">
      <w:pPr>
        <w:jc w:val="center"/>
        <w:rPr>
          <w:rFonts w:ascii="Times New Roman" w:hAnsi="Times New Roman" w:cs="Times New Roman"/>
          <w:sz w:val="32"/>
          <w:szCs w:val="32"/>
          <w:lang w:val="en-US"/>
        </w:rPr>
      </w:pPr>
    </w:p>
    <w:p w14:paraId="48FD56C2" w14:textId="77777777" w:rsidR="00935A97" w:rsidRPr="00935A97" w:rsidRDefault="00935A97" w:rsidP="00935A97">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935A97">
        <w:rPr>
          <w:rFonts w:ascii="Times New Roman" w:eastAsia="Times New Roman" w:hAnsi="Times New Roman" w:cs="Times New Roman"/>
          <w:b/>
          <w:bCs/>
          <w:kern w:val="0"/>
          <w:sz w:val="28"/>
          <w:szCs w:val="28"/>
          <w:lang w:eastAsia="en-IN"/>
          <w14:ligatures w14:val="none"/>
        </w:rPr>
        <w:t>Introduction</w:t>
      </w:r>
    </w:p>
    <w:p w14:paraId="39F61D47" w14:textId="77777777" w:rsidR="00935A97" w:rsidRPr="00935A97" w:rsidRDefault="00935A97" w:rsidP="00935A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5A97">
        <w:rPr>
          <w:rFonts w:ascii="Times New Roman" w:eastAsia="Times New Roman" w:hAnsi="Times New Roman" w:cs="Times New Roman"/>
          <w:kern w:val="0"/>
          <w:sz w:val="24"/>
          <w:szCs w:val="24"/>
          <w:lang w:eastAsia="en-IN"/>
          <w14:ligatures w14:val="none"/>
        </w:rPr>
        <w:t xml:space="preserve">In the era of digital transformation, organizations are increasingly seeking intelligent systems to streamline operations, enhance decision-making, and provide personalized services. Large Language Models (LLMs), such as GPT and </w:t>
      </w:r>
      <w:proofErr w:type="spellStart"/>
      <w:r w:rsidRPr="00935A97">
        <w:rPr>
          <w:rFonts w:ascii="Times New Roman" w:eastAsia="Times New Roman" w:hAnsi="Times New Roman" w:cs="Times New Roman"/>
          <w:kern w:val="0"/>
          <w:sz w:val="24"/>
          <w:szCs w:val="24"/>
          <w:lang w:eastAsia="en-IN"/>
          <w14:ligatures w14:val="none"/>
        </w:rPr>
        <w:t>LLaMA</w:t>
      </w:r>
      <w:proofErr w:type="spellEnd"/>
      <w:r w:rsidRPr="00935A97">
        <w:rPr>
          <w:rFonts w:ascii="Times New Roman" w:eastAsia="Times New Roman" w:hAnsi="Times New Roman" w:cs="Times New Roman"/>
          <w:kern w:val="0"/>
          <w:sz w:val="24"/>
          <w:szCs w:val="24"/>
          <w:lang w:eastAsia="en-IN"/>
          <w14:ligatures w14:val="none"/>
        </w:rPr>
        <w:t>, have emerged as powerful tools capable of understanding and generating human-like text across a wide range of domains. However, deploying these models in an organizational context poses unique challenges, including scalability, data privacy, cost-efficiency, and ease of integration.</w:t>
      </w:r>
    </w:p>
    <w:p w14:paraId="31CE0D9A" w14:textId="77777777" w:rsidR="00935A97" w:rsidRPr="00935A97" w:rsidRDefault="00935A97" w:rsidP="00935A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5A97">
        <w:rPr>
          <w:rFonts w:ascii="Times New Roman" w:eastAsia="Times New Roman" w:hAnsi="Times New Roman" w:cs="Times New Roman"/>
          <w:b/>
          <w:bCs/>
          <w:kern w:val="0"/>
          <w:sz w:val="24"/>
          <w:szCs w:val="24"/>
          <w:lang w:eastAsia="en-IN"/>
          <w14:ligatures w14:val="none"/>
        </w:rPr>
        <w:t>"Deploying LLMs for an Organization as a Service"</w:t>
      </w:r>
      <w:r w:rsidRPr="00935A97">
        <w:rPr>
          <w:rFonts w:ascii="Times New Roman" w:eastAsia="Times New Roman" w:hAnsi="Times New Roman" w:cs="Times New Roman"/>
          <w:kern w:val="0"/>
          <w:sz w:val="24"/>
          <w:szCs w:val="24"/>
          <w:lang w:eastAsia="en-IN"/>
          <w14:ligatures w14:val="none"/>
        </w:rPr>
        <w:t xml:space="preserve"> aims to provide a robust, scalable, and secure infrastructure for integrating LLMs into enterprise workflows. This project abstracts the complexity of managing LLMs by offering a centralized service layer that can be accessed by various departments or applications within the organization. It supports both general-purpose use cases (like document summarization or email drafting) and domain-specific tasks (such as internal knowledge retrieval or customer support automation), tailored to the organization’s needs.</w:t>
      </w:r>
    </w:p>
    <w:p w14:paraId="55318670" w14:textId="6BE12445" w:rsidR="00935A97" w:rsidRDefault="00935A97" w:rsidP="00935A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5A97">
        <w:rPr>
          <w:rFonts w:ascii="Times New Roman" w:eastAsia="Times New Roman" w:hAnsi="Times New Roman" w:cs="Times New Roman"/>
          <w:kern w:val="0"/>
          <w:sz w:val="24"/>
          <w:szCs w:val="24"/>
          <w:lang w:eastAsia="en-IN"/>
          <w14:ligatures w14:val="none"/>
        </w:rPr>
        <w:t>By leveraging containerized deployment, task queues, and modular APIs, the system ensures efficient resource utilization and responsiveness even under concurrent workloads. With additional focus on observability, access control, and data governance, this service is designed to bring the power of LLMs to organizations in a controlled, manageable, and impactful way.</w:t>
      </w:r>
    </w:p>
    <w:p w14:paraId="32435A32" w14:textId="77777777" w:rsidR="00935A97" w:rsidRDefault="00935A97" w:rsidP="00935A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3EB4632" w14:textId="77777777" w:rsidR="00BE57BA" w:rsidRPr="00BE57BA" w:rsidRDefault="00BE57BA" w:rsidP="00BE57B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BE57BA">
        <w:rPr>
          <w:rFonts w:ascii="Times New Roman" w:eastAsia="Times New Roman" w:hAnsi="Times New Roman" w:cs="Times New Roman"/>
          <w:b/>
          <w:bCs/>
          <w:kern w:val="0"/>
          <w:sz w:val="28"/>
          <w:szCs w:val="28"/>
          <w:lang w:eastAsia="en-IN"/>
          <w14:ligatures w14:val="none"/>
        </w:rPr>
        <w:t>Abstract</w:t>
      </w:r>
    </w:p>
    <w:p w14:paraId="03F0C170" w14:textId="77777777" w:rsidR="00BE57BA" w:rsidRPr="00BE57BA" w:rsidRDefault="00BE57BA" w:rsidP="00BE5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7BA">
        <w:rPr>
          <w:rFonts w:ascii="Times New Roman" w:eastAsia="Times New Roman" w:hAnsi="Times New Roman" w:cs="Times New Roman"/>
          <w:kern w:val="0"/>
          <w:sz w:val="24"/>
          <w:szCs w:val="24"/>
          <w:lang w:eastAsia="en-IN"/>
          <w14:ligatures w14:val="none"/>
        </w:rPr>
        <w:t>Large Language Models (LLMs) have revolutionized natural language processing, offering powerful capabilities for understanding, generating, and interacting with human language. However, deploying these models effectively within an organization requires addressing key challenges such as scalability, integration, security, and performance. This project presents a service-oriented architecture for deploying LLMs as a centralized, reusable service tailored for organizational use.</w:t>
      </w:r>
    </w:p>
    <w:p w14:paraId="46398DED" w14:textId="77777777" w:rsidR="00BE57BA" w:rsidRPr="00BE57BA" w:rsidRDefault="00BE57BA" w:rsidP="00BE5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7BA">
        <w:rPr>
          <w:rFonts w:ascii="Times New Roman" w:eastAsia="Times New Roman" w:hAnsi="Times New Roman" w:cs="Times New Roman"/>
          <w:kern w:val="0"/>
          <w:sz w:val="24"/>
          <w:szCs w:val="24"/>
          <w:lang w:eastAsia="en-IN"/>
          <w14:ligatures w14:val="none"/>
        </w:rPr>
        <w:t xml:space="preserve">The system is designed to abstract the complexities of model hosting and inference through a modular API layer, enabling seamless integration across various departments and applications. It leverages containerization, task queuing, and GPU-accelerated inference engines like </w:t>
      </w:r>
      <w:proofErr w:type="spellStart"/>
      <w:r w:rsidRPr="00BE57BA">
        <w:rPr>
          <w:rFonts w:ascii="Times New Roman" w:eastAsia="Times New Roman" w:hAnsi="Times New Roman" w:cs="Times New Roman"/>
          <w:kern w:val="0"/>
          <w:sz w:val="24"/>
          <w:szCs w:val="24"/>
          <w:lang w:eastAsia="en-IN"/>
          <w14:ligatures w14:val="none"/>
        </w:rPr>
        <w:t>vLLM</w:t>
      </w:r>
      <w:proofErr w:type="spellEnd"/>
      <w:r w:rsidRPr="00BE57BA">
        <w:rPr>
          <w:rFonts w:ascii="Times New Roman" w:eastAsia="Times New Roman" w:hAnsi="Times New Roman" w:cs="Times New Roman"/>
          <w:kern w:val="0"/>
          <w:sz w:val="24"/>
          <w:szCs w:val="24"/>
          <w:lang w:eastAsia="en-IN"/>
          <w14:ligatures w14:val="none"/>
        </w:rPr>
        <w:t xml:space="preserve"> to support high-throughput, low-latency operations. Built-in mechanisms for access control, session management, and audit logging ensure secure and governed usage of LLMs across the organization.</w:t>
      </w:r>
    </w:p>
    <w:p w14:paraId="29068555" w14:textId="77777777" w:rsidR="00BE57BA" w:rsidRPr="00BE57BA" w:rsidRDefault="00BE57BA" w:rsidP="00BE5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7BA">
        <w:rPr>
          <w:rFonts w:ascii="Times New Roman" w:eastAsia="Times New Roman" w:hAnsi="Times New Roman" w:cs="Times New Roman"/>
          <w:kern w:val="0"/>
          <w:sz w:val="24"/>
          <w:szCs w:val="24"/>
          <w:lang w:eastAsia="en-IN"/>
          <w14:ligatures w14:val="none"/>
        </w:rPr>
        <w:t>This approach empowers organizations to harness the potential of LLMs in a controlled and scalable manner, enabling use cases such as internal knowledge retrieval, automated report generation, customer support, and more—without requiring each team to independently manage or fine-tune language models.</w:t>
      </w:r>
    </w:p>
    <w:p w14:paraId="49DDBC2D" w14:textId="6552FA61" w:rsidR="00935A97" w:rsidRDefault="00BE57BA" w:rsidP="00935A9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roofErr w:type="gramStart"/>
      <w:r w:rsidRPr="00BE57BA">
        <w:rPr>
          <w:rFonts w:ascii="Times New Roman" w:eastAsia="Times New Roman" w:hAnsi="Times New Roman" w:cs="Times New Roman"/>
          <w:b/>
          <w:bCs/>
          <w:kern w:val="0"/>
          <w:sz w:val="24"/>
          <w:szCs w:val="24"/>
          <w:lang w:eastAsia="en-IN"/>
          <w14:ligatures w14:val="none"/>
        </w:rPr>
        <w:lastRenderedPageBreak/>
        <w:t>Objectives :</w:t>
      </w:r>
      <w:proofErr w:type="gramEnd"/>
    </w:p>
    <w:p w14:paraId="5FF93D8F" w14:textId="38EB688B" w:rsidR="00BE57BA" w:rsidRPr="00EE39B3" w:rsidRDefault="00BE57BA" w:rsidP="00EE39B3">
      <w:pPr>
        <w:pStyle w:val="ListParagraph"/>
        <w:numPr>
          <w:ilvl w:val="0"/>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E39B3">
        <w:rPr>
          <w:rFonts w:ascii="Times New Roman" w:eastAsia="Times New Roman" w:hAnsi="Times New Roman" w:cs="Times New Roman"/>
          <w:b/>
          <w:bCs/>
          <w:kern w:val="0"/>
          <w:sz w:val="24"/>
          <w:szCs w:val="24"/>
          <w:lang w:eastAsia="en-IN"/>
          <w14:ligatures w14:val="none"/>
        </w:rPr>
        <w:t>RAG</w:t>
      </w:r>
    </w:p>
    <w:p w14:paraId="19964208" w14:textId="29073C85" w:rsidR="00BE57BA" w:rsidRPr="00EE39B3" w:rsidRDefault="00BE57BA" w:rsidP="00EE39B3">
      <w:pPr>
        <w:pStyle w:val="ListParagraph"/>
        <w:numPr>
          <w:ilvl w:val="0"/>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E39B3">
        <w:rPr>
          <w:rFonts w:ascii="Times New Roman" w:eastAsia="Times New Roman" w:hAnsi="Times New Roman" w:cs="Times New Roman"/>
          <w:b/>
          <w:bCs/>
          <w:kern w:val="0"/>
          <w:sz w:val="24"/>
          <w:szCs w:val="24"/>
          <w:lang w:eastAsia="en-IN"/>
          <w14:ligatures w14:val="none"/>
        </w:rPr>
        <w:t>Cust</w:t>
      </w:r>
      <w:r w:rsidR="00A2303D" w:rsidRPr="00EE39B3">
        <w:rPr>
          <w:rFonts w:ascii="Times New Roman" w:eastAsia="Times New Roman" w:hAnsi="Times New Roman" w:cs="Times New Roman"/>
          <w:b/>
          <w:bCs/>
          <w:kern w:val="0"/>
          <w:sz w:val="24"/>
          <w:szCs w:val="24"/>
          <w:lang w:eastAsia="en-IN"/>
          <w14:ligatures w14:val="none"/>
        </w:rPr>
        <w:t>o</w:t>
      </w:r>
      <w:r w:rsidRPr="00EE39B3">
        <w:rPr>
          <w:rFonts w:ascii="Times New Roman" w:eastAsia="Times New Roman" w:hAnsi="Times New Roman" w:cs="Times New Roman"/>
          <w:b/>
          <w:bCs/>
          <w:kern w:val="0"/>
          <w:sz w:val="24"/>
          <w:szCs w:val="24"/>
          <w:lang w:eastAsia="en-IN"/>
          <w14:ligatures w14:val="none"/>
        </w:rPr>
        <w:t>misable UI</w:t>
      </w:r>
    </w:p>
    <w:p w14:paraId="2F83F046" w14:textId="37D69CAC" w:rsidR="00BE57BA" w:rsidRPr="00EE39B3" w:rsidRDefault="00EE39B3" w:rsidP="00EE39B3">
      <w:pPr>
        <w:pStyle w:val="ListParagraph"/>
        <w:numPr>
          <w:ilvl w:val="0"/>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E39B3">
        <w:rPr>
          <w:rFonts w:ascii="Times New Roman" w:eastAsia="Times New Roman" w:hAnsi="Times New Roman" w:cs="Times New Roman"/>
          <w:b/>
          <w:bCs/>
          <w:kern w:val="0"/>
          <w:sz w:val="24"/>
          <w:szCs w:val="24"/>
          <w:lang w:eastAsia="en-IN"/>
          <w14:ligatures w14:val="none"/>
        </w:rPr>
        <w:t>Local deployment of LLMs</w:t>
      </w:r>
    </w:p>
    <w:p w14:paraId="2F0CC1B5" w14:textId="77777777" w:rsidR="00BE57BA" w:rsidRDefault="00BE57BA" w:rsidP="00935A9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04A6DA15" w14:textId="77777777" w:rsidR="00BE57BA" w:rsidRPr="00BE57BA" w:rsidRDefault="00BE57BA" w:rsidP="00BE57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E57BA">
        <w:rPr>
          <w:rFonts w:ascii="Times New Roman" w:eastAsia="Times New Roman" w:hAnsi="Times New Roman" w:cs="Times New Roman"/>
          <w:b/>
          <w:bCs/>
          <w:kern w:val="0"/>
          <w:sz w:val="27"/>
          <w:szCs w:val="27"/>
          <w:lang w:eastAsia="en-IN"/>
          <w14:ligatures w14:val="none"/>
        </w:rPr>
        <w:t>Scope of the Project</w:t>
      </w:r>
    </w:p>
    <w:p w14:paraId="46F224F6" w14:textId="77777777" w:rsidR="00BE57BA" w:rsidRPr="00BE57BA" w:rsidRDefault="00BE57BA" w:rsidP="00BE57B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7BA">
        <w:rPr>
          <w:rFonts w:ascii="Times New Roman" w:eastAsia="Times New Roman" w:hAnsi="Times New Roman" w:cs="Times New Roman"/>
          <w:b/>
          <w:bCs/>
          <w:kern w:val="0"/>
          <w:sz w:val="24"/>
          <w:szCs w:val="24"/>
          <w:lang w:eastAsia="en-IN"/>
          <w14:ligatures w14:val="none"/>
        </w:rPr>
        <w:t>LLM Integration:</w:t>
      </w:r>
    </w:p>
    <w:p w14:paraId="5280CE5A" w14:textId="77777777" w:rsidR="00BE57BA" w:rsidRPr="00BE57BA" w:rsidRDefault="00BE57BA" w:rsidP="00BE57B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7BA">
        <w:rPr>
          <w:rFonts w:ascii="Times New Roman" w:eastAsia="Times New Roman" w:hAnsi="Times New Roman" w:cs="Times New Roman"/>
          <w:kern w:val="0"/>
          <w:sz w:val="24"/>
          <w:szCs w:val="24"/>
          <w:lang w:eastAsia="en-IN"/>
          <w14:ligatures w14:val="none"/>
        </w:rPr>
        <w:t xml:space="preserve">Support for deploying open-source LLMs (e.g., </w:t>
      </w:r>
      <w:proofErr w:type="spellStart"/>
      <w:r w:rsidRPr="00BE57BA">
        <w:rPr>
          <w:rFonts w:ascii="Times New Roman" w:eastAsia="Times New Roman" w:hAnsi="Times New Roman" w:cs="Times New Roman"/>
          <w:kern w:val="0"/>
          <w:sz w:val="24"/>
          <w:szCs w:val="24"/>
          <w:lang w:eastAsia="en-IN"/>
          <w14:ligatures w14:val="none"/>
        </w:rPr>
        <w:t>LLaMA</w:t>
      </w:r>
      <w:proofErr w:type="spellEnd"/>
      <w:r w:rsidRPr="00BE57BA">
        <w:rPr>
          <w:rFonts w:ascii="Times New Roman" w:eastAsia="Times New Roman" w:hAnsi="Times New Roman" w:cs="Times New Roman"/>
          <w:kern w:val="0"/>
          <w:sz w:val="24"/>
          <w:szCs w:val="24"/>
          <w:lang w:eastAsia="en-IN"/>
          <w14:ligatures w14:val="none"/>
        </w:rPr>
        <w:t xml:space="preserve">, Mistral, DeepSeek) using inference engines like </w:t>
      </w:r>
      <w:proofErr w:type="spellStart"/>
      <w:r w:rsidRPr="00BE57BA">
        <w:rPr>
          <w:rFonts w:ascii="Times New Roman" w:eastAsia="Times New Roman" w:hAnsi="Times New Roman" w:cs="Times New Roman"/>
          <w:kern w:val="0"/>
          <w:sz w:val="24"/>
          <w:szCs w:val="24"/>
          <w:lang w:eastAsia="en-IN"/>
          <w14:ligatures w14:val="none"/>
        </w:rPr>
        <w:t>vLLM</w:t>
      </w:r>
      <w:proofErr w:type="spellEnd"/>
      <w:r w:rsidRPr="00BE57BA">
        <w:rPr>
          <w:rFonts w:ascii="Times New Roman" w:eastAsia="Times New Roman" w:hAnsi="Times New Roman" w:cs="Times New Roman"/>
          <w:kern w:val="0"/>
          <w:sz w:val="24"/>
          <w:szCs w:val="24"/>
          <w:lang w:eastAsia="en-IN"/>
          <w14:ligatures w14:val="none"/>
        </w:rPr>
        <w:t>.</w:t>
      </w:r>
    </w:p>
    <w:p w14:paraId="32793C7F" w14:textId="7F6CA818" w:rsidR="00BE57BA" w:rsidRPr="00BE57BA" w:rsidRDefault="00C91350" w:rsidP="00BE57B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Quant </w:t>
      </w:r>
    </w:p>
    <w:p w14:paraId="701299E4" w14:textId="77777777" w:rsidR="00BE57BA" w:rsidRPr="00BE57BA" w:rsidRDefault="00BE57BA" w:rsidP="00BE57B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7BA">
        <w:rPr>
          <w:rFonts w:ascii="Times New Roman" w:eastAsia="Times New Roman" w:hAnsi="Times New Roman" w:cs="Times New Roman"/>
          <w:b/>
          <w:bCs/>
          <w:kern w:val="0"/>
          <w:sz w:val="24"/>
          <w:szCs w:val="24"/>
          <w:lang w:eastAsia="en-IN"/>
          <w14:ligatures w14:val="none"/>
        </w:rPr>
        <w:t>Service Architecture:</w:t>
      </w:r>
    </w:p>
    <w:p w14:paraId="14A6C428" w14:textId="77777777" w:rsidR="00BE57BA" w:rsidRPr="00BE57BA" w:rsidRDefault="00BE57BA" w:rsidP="00BE57B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7BA">
        <w:rPr>
          <w:rFonts w:ascii="Times New Roman" w:eastAsia="Times New Roman" w:hAnsi="Times New Roman" w:cs="Times New Roman"/>
          <w:kern w:val="0"/>
          <w:sz w:val="24"/>
          <w:szCs w:val="24"/>
          <w:lang w:eastAsia="en-IN"/>
          <w14:ligatures w14:val="none"/>
        </w:rPr>
        <w:t>RESTful or streaming API endpoints for interacting with the LLM.</w:t>
      </w:r>
    </w:p>
    <w:p w14:paraId="5CBFDD9D" w14:textId="77777777" w:rsidR="00BE57BA" w:rsidRDefault="00BE57BA" w:rsidP="00BE57B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7BA">
        <w:rPr>
          <w:rFonts w:ascii="Times New Roman" w:eastAsia="Times New Roman" w:hAnsi="Times New Roman" w:cs="Times New Roman"/>
          <w:kern w:val="0"/>
          <w:sz w:val="24"/>
          <w:szCs w:val="24"/>
          <w:lang w:eastAsia="en-IN"/>
          <w14:ligatures w14:val="none"/>
        </w:rPr>
        <w:t>Asynchronous task queuing using tools like Redis for managing concurrent requests.</w:t>
      </w:r>
    </w:p>
    <w:p w14:paraId="01114714" w14:textId="77E0B968" w:rsidR="00C91350" w:rsidRPr="00BE57BA" w:rsidRDefault="00C91350" w:rsidP="00BE57B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It uses pub-sub method</w:t>
      </w:r>
    </w:p>
    <w:p w14:paraId="47A5BAE2" w14:textId="77777777" w:rsidR="00BE57BA" w:rsidRPr="00BE57BA" w:rsidRDefault="00BE57BA" w:rsidP="00BE57B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7BA">
        <w:rPr>
          <w:rFonts w:ascii="Times New Roman" w:eastAsia="Times New Roman" w:hAnsi="Times New Roman" w:cs="Times New Roman"/>
          <w:b/>
          <w:bCs/>
          <w:kern w:val="0"/>
          <w:sz w:val="24"/>
          <w:szCs w:val="24"/>
          <w:lang w:eastAsia="en-IN"/>
          <w14:ligatures w14:val="none"/>
        </w:rPr>
        <w:t>User &amp; Session Management:</w:t>
      </w:r>
    </w:p>
    <w:p w14:paraId="3BFF4AB1" w14:textId="77777777" w:rsidR="00BE57BA" w:rsidRPr="00BE57BA" w:rsidRDefault="00BE57BA" w:rsidP="00BE57B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7BA">
        <w:rPr>
          <w:rFonts w:ascii="Times New Roman" w:eastAsia="Times New Roman" w:hAnsi="Times New Roman" w:cs="Times New Roman"/>
          <w:kern w:val="0"/>
          <w:sz w:val="24"/>
          <w:szCs w:val="24"/>
          <w:lang w:eastAsia="en-IN"/>
          <w14:ligatures w14:val="none"/>
        </w:rPr>
        <w:t>User authentication and authorization.</w:t>
      </w:r>
    </w:p>
    <w:p w14:paraId="4BE132EE" w14:textId="77777777" w:rsidR="00BE57BA" w:rsidRPr="00BE57BA" w:rsidRDefault="00BE57BA" w:rsidP="00BE57B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7BA">
        <w:rPr>
          <w:rFonts w:ascii="Times New Roman" w:eastAsia="Times New Roman" w:hAnsi="Times New Roman" w:cs="Times New Roman"/>
          <w:kern w:val="0"/>
          <w:sz w:val="24"/>
          <w:szCs w:val="24"/>
          <w:lang w:eastAsia="en-IN"/>
          <w14:ligatures w14:val="none"/>
        </w:rPr>
        <w:t>Session-based chat history and context handling.</w:t>
      </w:r>
    </w:p>
    <w:p w14:paraId="196BAB01" w14:textId="77777777" w:rsidR="00BE57BA" w:rsidRPr="00BE57BA" w:rsidRDefault="00BE57BA" w:rsidP="00BE57B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7BA">
        <w:rPr>
          <w:rFonts w:ascii="Times New Roman" w:eastAsia="Times New Roman" w:hAnsi="Times New Roman" w:cs="Times New Roman"/>
          <w:b/>
          <w:bCs/>
          <w:kern w:val="0"/>
          <w:sz w:val="24"/>
          <w:szCs w:val="24"/>
          <w:lang w:eastAsia="en-IN"/>
          <w14:ligatures w14:val="none"/>
        </w:rPr>
        <w:t>Use Case Modules:</w:t>
      </w:r>
    </w:p>
    <w:p w14:paraId="528C1756" w14:textId="77777777" w:rsidR="00BE57BA" w:rsidRPr="00BE57BA" w:rsidRDefault="00BE57BA" w:rsidP="00BE57B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7BA">
        <w:rPr>
          <w:rFonts w:ascii="Times New Roman" w:eastAsia="Times New Roman" w:hAnsi="Times New Roman" w:cs="Times New Roman"/>
          <w:kern w:val="0"/>
          <w:sz w:val="24"/>
          <w:szCs w:val="24"/>
          <w:lang w:eastAsia="en-IN"/>
          <w14:ligatures w14:val="none"/>
        </w:rPr>
        <w:t>General-purpose use cases: summarization, Q&amp;A, content generation.</w:t>
      </w:r>
    </w:p>
    <w:p w14:paraId="63680D24" w14:textId="77777777" w:rsidR="00BE57BA" w:rsidRPr="00BE57BA" w:rsidRDefault="00BE57BA" w:rsidP="00BE57B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7BA">
        <w:rPr>
          <w:rFonts w:ascii="Times New Roman" w:eastAsia="Times New Roman" w:hAnsi="Times New Roman" w:cs="Times New Roman"/>
          <w:kern w:val="0"/>
          <w:sz w:val="24"/>
          <w:szCs w:val="24"/>
          <w:lang w:eastAsia="en-IN"/>
          <w14:ligatures w14:val="none"/>
        </w:rPr>
        <w:t>Organizational use cases: knowledge base querying, document analysis, internal communication automation.</w:t>
      </w:r>
    </w:p>
    <w:p w14:paraId="29CD022F" w14:textId="77777777" w:rsidR="00BE57BA" w:rsidRPr="00BE57BA" w:rsidRDefault="00BE57BA" w:rsidP="00BE57B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7BA">
        <w:rPr>
          <w:rFonts w:ascii="Times New Roman" w:eastAsia="Times New Roman" w:hAnsi="Times New Roman" w:cs="Times New Roman"/>
          <w:b/>
          <w:bCs/>
          <w:kern w:val="0"/>
          <w:sz w:val="24"/>
          <w:szCs w:val="24"/>
          <w:lang w:eastAsia="en-IN"/>
          <w14:ligatures w14:val="none"/>
        </w:rPr>
        <w:t>Infrastructure &amp; Deployment:</w:t>
      </w:r>
    </w:p>
    <w:p w14:paraId="38D99253" w14:textId="77777777" w:rsidR="00BE57BA" w:rsidRPr="00BE57BA" w:rsidRDefault="00BE57BA" w:rsidP="00BE57B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7BA">
        <w:rPr>
          <w:rFonts w:ascii="Times New Roman" w:eastAsia="Times New Roman" w:hAnsi="Times New Roman" w:cs="Times New Roman"/>
          <w:kern w:val="0"/>
          <w:sz w:val="24"/>
          <w:szCs w:val="24"/>
          <w:lang w:eastAsia="en-IN"/>
          <w14:ligatures w14:val="none"/>
        </w:rPr>
        <w:t>Docker-based deployment for portability.</w:t>
      </w:r>
    </w:p>
    <w:p w14:paraId="0DCF5E69" w14:textId="77777777" w:rsidR="00BE57BA" w:rsidRPr="00BE57BA" w:rsidRDefault="00BE57BA" w:rsidP="00BE57B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7BA">
        <w:rPr>
          <w:rFonts w:ascii="Times New Roman" w:eastAsia="Times New Roman" w:hAnsi="Times New Roman" w:cs="Times New Roman"/>
          <w:kern w:val="0"/>
          <w:sz w:val="24"/>
          <w:szCs w:val="24"/>
          <w:lang w:eastAsia="en-IN"/>
          <w14:ligatures w14:val="none"/>
        </w:rPr>
        <w:t>Optional GPU acceleration and resource scaling.</w:t>
      </w:r>
    </w:p>
    <w:p w14:paraId="676596F8" w14:textId="77777777" w:rsidR="00BE57BA" w:rsidRPr="00BE57BA" w:rsidRDefault="00BE57BA" w:rsidP="00BE57B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7BA">
        <w:rPr>
          <w:rFonts w:ascii="Times New Roman" w:eastAsia="Times New Roman" w:hAnsi="Times New Roman" w:cs="Times New Roman"/>
          <w:kern w:val="0"/>
          <w:sz w:val="24"/>
          <w:szCs w:val="24"/>
          <w:lang w:eastAsia="en-IN"/>
          <w14:ligatures w14:val="none"/>
        </w:rPr>
        <w:t>Monitoring and logging of LLM usage.</w:t>
      </w:r>
    </w:p>
    <w:p w14:paraId="4C259326" w14:textId="77777777" w:rsidR="00BE57BA" w:rsidRPr="00BE57BA" w:rsidRDefault="00BE57BA" w:rsidP="00BE57B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7BA">
        <w:rPr>
          <w:rFonts w:ascii="Times New Roman" w:eastAsia="Times New Roman" w:hAnsi="Times New Roman" w:cs="Times New Roman"/>
          <w:b/>
          <w:bCs/>
          <w:kern w:val="0"/>
          <w:sz w:val="24"/>
          <w:szCs w:val="24"/>
          <w:lang w:eastAsia="en-IN"/>
          <w14:ligatures w14:val="none"/>
        </w:rPr>
        <w:t>Extensibility:</w:t>
      </w:r>
    </w:p>
    <w:p w14:paraId="588AFCFC" w14:textId="4C321DB0" w:rsidR="00BE57BA" w:rsidRDefault="00BE57BA" w:rsidP="00BE57B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E57BA">
        <w:rPr>
          <w:rFonts w:ascii="Times New Roman" w:eastAsia="Times New Roman" w:hAnsi="Times New Roman" w:cs="Times New Roman"/>
          <w:kern w:val="0"/>
          <w:sz w:val="24"/>
          <w:szCs w:val="24"/>
          <w:lang w:eastAsia="en-IN"/>
          <w14:ligatures w14:val="none"/>
        </w:rPr>
        <w:t>Pluggable architecture to integrate with internal databases, document stores, or vector databases (e.g.</w:t>
      </w:r>
      <w:r w:rsidR="00C91350">
        <w:rPr>
          <w:rFonts w:ascii="Times New Roman" w:eastAsia="Times New Roman" w:hAnsi="Times New Roman" w:cs="Times New Roman"/>
          <w:kern w:val="0"/>
          <w:sz w:val="24"/>
          <w:szCs w:val="24"/>
          <w:lang w:eastAsia="en-IN"/>
          <w14:ligatures w14:val="none"/>
        </w:rPr>
        <w:t xml:space="preserve"> </w:t>
      </w:r>
      <w:proofErr w:type="spellStart"/>
      <w:r w:rsidR="00C91350" w:rsidRPr="00C91350">
        <w:rPr>
          <w:rFonts w:ascii="Times New Roman" w:eastAsia="Times New Roman" w:hAnsi="Times New Roman" w:cs="Times New Roman"/>
          <w:kern w:val="0"/>
          <w:sz w:val="24"/>
          <w:szCs w:val="24"/>
          <w:lang w:eastAsia="en-IN"/>
          <w14:ligatures w14:val="none"/>
        </w:rPr>
        <w:t>POSTGres</w:t>
      </w:r>
      <w:proofErr w:type="spellEnd"/>
      <w:r w:rsidRPr="00BE57BA">
        <w:rPr>
          <w:rFonts w:ascii="Times New Roman" w:eastAsia="Times New Roman" w:hAnsi="Times New Roman" w:cs="Times New Roman"/>
          <w:kern w:val="0"/>
          <w:sz w:val="24"/>
          <w:szCs w:val="24"/>
          <w:lang w:eastAsia="en-IN"/>
          <w14:ligatures w14:val="none"/>
        </w:rPr>
        <w:t>) for RAG (Retrieval-Augmented Generation).</w:t>
      </w:r>
    </w:p>
    <w:p w14:paraId="3F350E64" w14:textId="77777777" w:rsidR="00C91350" w:rsidRDefault="00C91350" w:rsidP="00C9135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006D3F4" w14:textId="77777777" w:rsidR="00C91350" w:rsidRDefault="00C91350" w:rsidP="00C91350">
      <w:pPr>
        <w:pStyle w:val="Title"/>
        <w:rPr>
          <w:b/>
          <w:bCs/>
          <w:sz w:val="24"/>
          <w:szCs w:val="24"/>
        </w:rPr>
      </w:pPr>
      <w:r w:rsidRPr="00B019B1">
        <w:rPr>
          <w:b/>
          <w:bCs/>
          <w:sz w:val="24"/>
          <w:szCs w:val="24"/>
        </w:rPr>
        <w:t>Relevant Works:</w:t>
      </w:r>
    </w:p>
    <w:p w14:paraId="2CB7D27E" w14:textId="2A9D574A" w:rsidR="00050665" w:rsidRPr="00050665" w:rsidRDefault="00050665" w:rsidP="00050665">
      <w:pPr>
        <w:rPr>
          <w:b/>
          <w:bCs/>
        </w:rPr>
      </w:pPr>
      <w:r>
        <w:rPr>
          <w:b/>
          <w:bCs/>
        </w:rPr>
        <w:t>1.</w:t>
      </w:r>
      <w:r w:rsidRPr="00050665">
        <w:rPr>
          <w:rFonts w:ascii="Segoe UI" w:eastAsia="Times New Roman" w:hAnsi="Segoe UI" w:cs="Segoe UI"/>
          <w:b/>
          <w:bCs/>
          <w:kern w:val="36"/>
          <w:sz w:val="33"/>
          <w:szCs w:val="33"/>
          <w:lang w:eastAsia="en-IN"/>
          <w14:ligatures w14:val="none"/>
        </w:rPr>
        <w:t xml:space="preserve"> </w:t>
      </w:r>
      <w:r w:rsidRPr="00050665">
        <w:rPr>
          <w:b/>
          <w:bCs/>
        </w:rPr>
        <w:t>Local Large Language Model-Assisted Literature Mining for On-Surface Reaction</w:t>
      </w:r>
    </w:p>
    <w:p w14:paraId="6FEBE9E2" w14:textId="01DF667B" w:rsidR="00050665" w:rsidRPr="00B019B1" w:rsidRDefault="00050665" w:rsidP="00050665">
      <w:pPr>
        <w:numPr>
          <w:ilvl w:val="0"/>
          <w:numId w:val="3"/>
        </w:numPr>
        <w:spacing w:line="278" w:lineRule="auto"/>
      </w:pPr>
      <w:r w:rsidRPr="00B019B1">
        <w:rPr>
          <w:b/>
          <w:bCs/>
        </w:rPr>
        <w:t>Authors</w:t>
      </w:r>
      <w:r w:rsidRPr="00B019B1">
        <w:t xml:space="preserve">: </w:t>
      </w:r>
      <w:r w:rsidRPr="00050665">
        <w:t>Juan Xiang,</w:t>
      </w:r>
      <w:r>
        <w:t xml:space="preserve"> </w:t>
      </w:r>
      <w:proofErr w:type="spellStart"/>
      <w:r w:rsidRPr="00050665">
        <w:t>Yizhang</w:t>
      </w:r>
      <w:proofErr w:type="spellEnd"/>
      <w:r w:rsidRPr="00050665">
        <w:t xml:space="preserve"> Li,</w:t>
      </w:r>
      <w:r>
        <w:t xml:space="preserve"> </w:t>
      </w:r>
      <w:r w:rsidRPr="00050665">
        <w:t>Xinyi Zhang,</w:t>
      </w:r>
      <w:r>
        <w:t xml:space="preserve"> </w:t>
      </w:r>
      <w:r w:rsidRPr="00050665">
        <w:t>Yu He,</w:t>
      </w:r>
      <w:r>
        <w:t xml:space="preserve"> </w:t>
      </w:r>
      <w:r w:rsidRPr="00050665">
        <w:t>Qiang Sun</w:t>
      </w:r>
      <w:r w:rsidRPr="00B019B1">
        <w:t>.</w:t>
      </w:r>
    </w:p>
    <w:p w14:paraId="48787943" w14:textId="48EB5797" w:rsidR="00050665" w:rsidRPr="00B019B1" w:rsidRDefault="00050665" w:rsidP="00050665">
      <w:pPr>
        <w:numPr>
          <w:ilvl w:val="0"/>
          <w:numId w:val="3"/>
        </w:numPr>
        <w:spacing w:line="278" w:lineRule="auto"/>
      </w:pPr>
      <w:r w:rsidRPr="00B019B1">
        <w:rPr>
          <w:b/>
          <w:bCs/>
        </w:rPr>
        <w:t>Published</w:t>
      </w:r>
      <w:r w:rsidRPr="00B019B1">
        <w:t xml:space="preserve">: </w:t>
      </w:r>
      <w:r w:rsidRPr="00050665">
        <w:t>10 Dec 2024</w:t>
      </w:r>
    </w:p>
    <w:p w14:paraId="28EE80AF" w14:textId="77777777" w:rsidR="00050665" w:rsidRDefault="00050665" w:rsidP="00944B55">
      <w:pPr>
        <w:numPr>
          <w:ilvl w:val="0"/>
          <w:numId w:val="3"/>
        </w:numPr>
        <w:spacing w:line="278" w:lineRule="auto"/>
      </w:pPr>
      <w:r w:rsidRPr="00050665">
        <w:rPr>
          <w:b/>
          <w:bCs/>
        </w:rPr>
        <w:t>Summary</w:t>
      </w:r>
      <w:r w:rsidRPr="00B019B1">
        <w:t xml:space="preserve">: </w:t>
      </w:r>
      <w:r w:rsidRPr="00050665">
        <w:t>The paper discusses the use of local large language models (LLMs) for extracting scientific data from unstructured texts, particularly focusing on on-surface reactions. It highlights the advantages of using local LLMs over online models, such as reduced computational requirements and enhanced privacy</w:t>
      </w:r>
    </w:p>
    <w:p w14:paraId="79BDADA2" w14:textId="6FF3C932" w:rsidR="00050665" w:rsidRDefault="00050665" w:rsidP="00944B55">
      <w:pPr>
        <w:numPr>
          <w:ilvl w:val="0"/>
          <w:numId w:val="3"/>
        </w:numPr>
        <w:spacing w:line="278" w:lineRule="auto"/>
      </w:pPr>
      <w:r w:rsidRPr="00050665">
        <w:rPr>
          <w:b/>
          <w:bCs/>
        </w:rPr>
        <w:t>Link</w:t>
      </w:r>
      <w:r w:rsidRPr="00B019B1">
        <w:t xml:space="preserve">: </w:t>
      </w:r>
      <w:hyperlink r:id="rId5" w:history="1">
        <w:r w:rsidRPr="00050665">
          <w:rPr>
            <w:rStyle w:val="Hyperlink"/>
          </w:rPr>
          <w:t>Click here</w:t>
        </w:r>
      </w:hyperlink>
    </w:p>
    <w:p w14:paraId="53765142" w14:textId="77777777" w:rsidR="00050665" w:rsidRDefault="00050665" w:rsidP="00050665">
      <w:pPr>
        <w:spacing w:line="278" w:lineRule="auto"/>
      </w:pPr>
    </w:p>
    <w:p w14:paraId="363CF779" w14:textId="77777777" w:rsidR="00846352" w:rsidRPr="00846352" w:rsidRDefault="00050665" w:rsidP="00846352">
      <w:pPr>
        <w:spacing w:line="278" w:lineRule="auto"/>
        <w:rPr>
          <w:b/>
          <w:bCs/>
        </w:rPr>
      </w:pPr>
      <w:r>
        <w:rPr>
          <w:b/>
          <w:bCs/>
        </w:rPr>
        <w:t xml:space="preserve">2. </w:t>
      </w:r>
      <w:r w:rsidR="00846352" w:rsidRPr="00846352">
        <w:rPr>
          <w:b/>
          <w:bCs/>
        </w:rPr>
        <w:t>Towards a Middleware for Large Language Models</w:t>
      </w:r>
    </w:p>
    <w:p w14:paraId="13C78A14" w14:textId="77777777" w:rsidR="00050665" w:rsidRPr="00050665" w:rsidRDefault="00050665" w:rsidP="00050665">
      <w:pPr>
        <w:numPr>
          <w:ilvl w:val="0"/>
          <w:numId w:val="4"/>
        </w:numPr>
        <w:spacing w:line="278" w:lineRule="auto"/>
      </w:pPr>
      <w:r w:rsidRPr="00050665">
        <w:rPr>
          <w:b/>
          <w:bCs/>
        </w:rPr>
        <w:t>Authors</w:t>
      </w:r>
      <w:r w:rsidRPr="00050665">
        <w:t xml:space="preserve">: Narcisa </w:t>
      </w:r>
      <w:proofErr w:type="spellStart"/>
      <w:proofErr w:type="gramStart"/>
      <w:r w:rsidRPr="00050665">
        <w:t>Guran,Florian</w:t>
      </w:r>
      <w:proofErr w:type="spellEnd"/>
      <w:proofErr w:type="gramEnd"/>
      <w:r w:rsidRPr="00050665">
        <w:t xml:space="preserve"> </w:t>
      </w:r>
      <w:proofErr w:type="spellStart"/>
      <w:proofErr w:type="gramStart"/>
      <w:r w:rsidRPr="00050665">
        <w:t>Knauf,Minh</w:t>
      </w:r>
      <w:proofErr w:type="spellEnd"/>
      <w:proofErr w:type="gramEnd"/>
      <w:r w:rsidRPr="00050665">
        <w:t xml:space="preserve"> Tri </w:t>
      </w:r>
      <w:proofErr w:type="spellStart"/>
      <w:proofErr w:type="gramStart"/>
      <w:r w:rsidRPr="00050665">
        <w:t>Ngo,Stefan</w:t>
      </w:r>
      <w:proofErr w:type="spellEnd"/>
      <w:proofErr w:type="gramEnd"/>
      <w:r w:rsidRPr="00050665">
        <w:t xml:space="preserve"> </w:t>
      </w:r>
      <w:proofErr w:type="spellStart"/>
      <w:proofErr w:type="gramStart"/>
      <w:r w:rsidRPr="00050665">
        <w:t>Petrescu,Jan</w:t>
      </w:r>
      <w:proofErr w:type="spellEnd"/>
      <w:proofErr w:type="gramEnd"/>
      <w:r w:rsidRPr="00050665">
        <w:t xml:space="preserve"> S. </w:t>
      </w:r>
      <w:proofErr w:type="spellStart"/>
      <w:r w:rsidRPr="00050665">
        <w:t>Rellermeyer</w:t>
      </w:r>
      <w:proofErr w:type="spellEnd"/>
    </w:p>
    <w:p w14:paraId="4E4B816A" w14:textId="77777777" w:rsidR="00050665" w:rsidRPr="00050665" w:rsidRDefault="00050665" w:rsidP="00050665">
      <w:pPr>
        <w:numPr>
          <w:ilvl w:val="0"/>
          <w:numId w:val="4"/>
        </w:numPr>
        <w:spacing w:line="278" w:lineRule="auto"/>
      </w:pPr>
      <w:r w:rsidRPr="00050665">
        <w:rPr>
          <w:b/>
          <w:bCs/>
        </w:rPr>
        <w:t>Published</w:t>
      </w:r>
      <w:r w:rsidRPr="00050665">
        <w:t>: 21 Nov 2024</w:t>
      </w:r>
    </w:p>
    <w:p w14:paraId="105DE585" w14:textId="77777777" w:rsidR="00050665" w:rsidRDefault="00050665" w:rsidP="007531A1">
      <w:pPr>
        <w:numPr>
          <w:ilvl w:val="0"/>
          <w:numId w:val="4"/>
        </w:numPr>
        <w:spacing w:line="278" w:lineRule="auto"/>
      </w:pPr>
      <w:r w:rsidRPr="00050665">
        <w:rPr>
          <w:b/>
          <w:bCs/>
        </w:rPr>
        <w:t>Summary</w:t>
      </w:r>
      <w:r w:rsidRPr="00050665">
        <w:t>: The paper "Towards a Middleware for Large Language Models" discusses the growing integration of large language models (LLMs) in enterprises, driven by their ability to process natural language and generate insights, which is approaching true artificial intelligence capabilities. While many organizations currently rely on commercial cloud-based solutions like OpenAI's ChatGPT and Microsoft Azure, there is a strong push for self-hosting LLMs to address concerns related to privacy, cost, and customization. However, the independent hosting of LLMs presents significant challenges due to their complexity and the need for integration with existing systems. To tackle these issues, the authors propose a middleware system architecture designed to facilitate the deployment and adoption of LLMs in enterprises. This architecture aims to support advanced use cases where LLMs could act as gateways to a comprehensive application ecosystem, potentially taking on functionalities traditionally associated with middleware itself</w:t>
      </w:r>
    </w:p>
    <w:p w14:paraId="2118E79B" w14:textId="468FD4E6" w:rsidR="00050665" w:rsidRDefault="00050665" w:rsidP="007531A1">
      <w:pPr>
        <w:numPr>
          <w:ilvl w:val="0"/>
          <w:numId w:val="4"/>
        </w:numPr>
        <w:spacing w:line="278" w:lineRule="auto"/>
      </w:pPr>
      <w:r w:rsidRPr="00050665">
        <w:rPr>
          <w:b/>
          <w:bCs/>
        </w:rPr>
        <w:t>Link</w:t>
      </w:r>
      <w:r w:rsidRPr="00050665">
        <w:t xml:space="preserve">: </w:t>
      </w:r>
      <w:hyperlink r:id="rId6" w:history="1">
        <w:r w:rsidR="00846352" w:rsidRPr="00846352">
          <w:rPr>
            <w:rStyle w:val="Hyperlink"/>
          </w:rPr>
          <w:t>Click Here</w:t>
        </w:r>
      </w:hyperlink>
    </w:p>
    <w:p w14:paraId="43119D62" w14:textId="77777777" w:rsidR="00846352" w:rsidRDefault="00846352" w:rsidP="00846352">
      <w:pPr>
        <w:spacing w:line="278" w:lineRule="auto"/>
      </w:pPr>
    </w:p>
    <w:p w14:paraId="5CB3392D" w14:textId="77777777" w:rsidR="00846352" w:rsidRPr="00846352" w:rsidRDefault="00846352" w:rsidP="00846352">
      <w:pPr>
        <w:spacing w:line="278" w:lineRule="auto"/>
        <w:rPr>
          <w:b/>
          <w:bCs/>
        </w:rPr>
      </w:pPr>
      <w:r>
        <w:rPr>
          <w:b/>
          <w:bCs/>
        </w:rPr>
        <w:t>3</w:t>
      </w:r>
      <w:r w:rsidRPr="00846352">
        <w:rPr>
          <w:b/>
          <w:bCs/>
        </w:rPr>
        <w:t>. Institutional Platform for Secure Self-Service Large Language Model Exploration</w:t>
      </w:r>
    </w:p>
    <w:p w14:paraId="12E7EF0F" w14:textId="71EC2340" w:rsidR="00846352" w:rsidRPr="00846352" w:rsidRDefault="00846352" w:rsidP="00846352">
      <w:pPr>
        <w:spacing w:line="278" w:lineRule="auto"/>
      </w:pPr>
      <w:r w:rsidRPr="00846352">
        <w:rPr>
          <w:b/>
          <w:bCs/>
        </w:rPr>
        <w:t>Authors</w:t>
      </w:r>
      <w:r w:rsidRPr="00846352">
        <w:t>: V. K. Cody Bumgardner,</w:t>
      </w:r>
      <w:r>
        <w:t xml:space="preserve"> </w:t>
      </w:r>
      <w:r w:rsidRPr="00846352">
        <w:t>Mitchell A. Klusty,</w:t>
      </w:r>
      <w:r>
        <w:t xml:space="preserve"> </w:t>
      </w:r>
      <w:r w:rsidRPr="00846352">
        <w:t>W. V. Logan,</w:t>
      </w:r>
      <w:r>
        <w:t xml:space="preserve"> </w:t>
      </w:r>
      <w:r w:rsidRPr="00846352">
        <w:t>Samuel Armstrong,</w:t>
      </w:r>
      <w:r>
        <w:t xml:space="preserve"> </w:t>
      </w:r>
      <w:r w:rsidRPr="00846352">
        <w:t>Caylin Hickey,</w:t>
      </w:r>
      <w:r>
        <w:t xml:space="preserve"> </w:t>
      </w:r>
      <w:r w:rsidRPr="00846352">
        <w:t>Jeff Talbert</w:t>
      </w:r>
    </w:p>
    <w:p w14:paraId="080CF69C" w14:textId="40C028C2" w:rsidR="00846352" w:rsidRPr="00846352" w:rsidRDefault="00846352" w:rsidP="00846352">
      <w:pPr>
        <w:spacing w:line="278" w:lineRule="auto"/>
        <w:rPr>
          <w:b/>
          <w:bCs/>
        </w:rPr>
      </w:pPr>
      <w:r w:rsidRPr="00846352">
        <w:rPr>
          <w:b/>
          <w:bCs/>
        </w:rPr>
        <w:t>Published</w:t>
      </w:r>
      <w:r w:rsidRPr="00846352">
        <w:t xml:space="preserve">: </w:t>
      </w:r>
      <w:r w:rsidRPr="00846352">
        <w:rPr>
          <w:b/>
          <w:bCs/>
        </w:rPr>
        <w:t>01 Feb </w:t>
      </w:r>
      <w:r>
        <w:rPr>
          <w:b/>
          <w:bCs/>
        </w:rPr>
        <w:t>2024</w:t>
      </w:r>
    </w:p>
    <w:p w14:paraId="0B2391C4" w14:textId="06107997" w:rsidR="00846352" w:rsidRPr="00846352" w:rsidRDefault="00846352" w:rsidP="00846352">
      <w:pPr>
        <w:numPr>
          <w:ilvl w:val="0"/>
          <w:numId w:val="4"/>
        </w:numPr>
        <w:spacing w:line="278" w:lineRule="auto"/>
      </w:pPr>
      <w:r w:rsidRPr="00846352">
        <w:rPr>
          <w:b/>
          <w:bCs/>
        </w:rPr>
        <w:t>Summary</w:t>
      </w:r>
      <w:r w:rsidRPr="00846352">
        <w:t>: This study introduces ITEM, a VR-based AI interview training module that combines metaverse technology with LLM-based generative AI. It offers realistic interview experiences and personalized feedback, with evaluations focusing on robustness and potential biases.</w:t>
      </w:r>
    </w:p>
    <w:p w14:paraId="6E9BC43F" w14:textId="6F999A07" w:rsidR="00846352" w:rsidRDefault="00846352" w:rsidP="00846352">
      <w:pPr>
        <w:numPr>
          <w:ilvl w:val="0"/>
          <w:numId w:val="4"/>
        </w:numPr>
        <w:spacing w:line="278" w:lineRule="auto"/>
      </w:pPr>
      <w:r w:rsidRPr="00846352">
        <w:rPr>
          <w:b/>
          <w:bCs/>
        </w:rPr>
        <w:t>Link</w:t>
      </w:r>
      <w:r w:rsidRPr="00846352">
        <w:t xml:space="preserve">: </w:t>
      </w:r>
      <w:hyperlink r:id="rId7" w:history="1">
        <w:r w:rsidR="00021D7F" w:rsidRPr="00021D7F">
          <w:rPr>
            <w:rStyle w:val="Hyperlink"/>
          </w:rPr>
          <w:t>Click Here</w:t>
        </w:r>
      </w:hyperlink>
    </w:p>
    <w:p w14:paraId="14C54418" w14:textId="77777777" w:rsidR="00021D7F" w:rsidRDefault="00021D7F" w:rsidP="00021D7F">
      <w:pPr>
        <w:spacing w:line="278" w:lineRule="auto"/>
      </w:pPr>
    </w:p>
    <w:p w14:paraId="3E93AAC3" w14:textId="77777777" w:rsidR="00021D7F" w:rsidRPr="00846352" w:rsidRDefault="00021D7F" w:rsidP="00021D7F">
      <w:pPr>
        <w:spacing w:line="278" w:lineRule="auto"/>
        <w:rPr>
          <w:b/>
          <w:bCs/>
        </w:rPr>
      </w:pPr>
      <w:r>
        <w:rPr>
          <w:b/>
          <w:bCs/>
        </w:rPr>
        <w:t>3</w:t>
      </w:r>
      <w:r w:rsidRPr="00846352">
        <w:rPr>
          <w:b/>
          <w:bCs/>
        </w:rPr>
        <w:t>. Institutional Platform for Secure Self-Service Large Language Model Exploration</w:t>
      </w:r>
    </w:p>
    <w:p w14:paraId="420ABFA0" w14:textId="77777777" w:rsidR="00021D7F" w:rsidRPr="00846352" w:rsidRDefault="00021D7F" w:rsidP="00021D7F">
      <w:pPr>
        <w:spacing w:line="278" w:lineRule="auto"/>
      </w:pPr>
      <w:r w:rsidRPr="00846352">
        <w:rPr>
          <w:b/>
          <w:bCs/>
        </w:rPr>
        <w:t>Authors</w:t>
      </w:r>
      <w:r w:rsidRPr="00846352">
        <w:t>: V. K. Cody Bumgardner,</w:t>
      </w:r>
      <w:r>
        <w:t xml:space="preserve"> </w:t>
      </w:r>
      <w:r w:rsidRPr="00846352">
        <w:t>Mitchell A. Klusty,</w:t>
      </w:r>
      <w:r>
        <w:t xml:space="preserve"> </w:t>
      </w:r>
      <w:r w:rsidRPr="00846352">
        <w:t>W. V. Logan,</w:t>
      </w:r>
      <w:r>
        <w:t xml:space="preserve"> </w:t>
      </w:r>
      <w:r w:rsidRPr="00846352">
        <w:t>Samuel Armstrong,</w:t>
      </w:r>
      <w:r>
        <w:t xml:space="preserve"> </w:t>
      </w:r>
      <w:r w:rsidRPr="00846352">
        <w:t>Caylin Hickey,</w:t>
      </w:r>
      <w:r>
        <w:t xml:space="preserve"> </w:t>
      </w:r>
      <w:r w:rsidRPr="00846352">
        <w:t>Jeff Talbert</w:t>
      </w:r>
    </w:p>
    <w:p w14:paraId="31662D39" w14:textId="77777777" w:rsidR="00021D7F" w:rsidRPr="00846352" w:rsidRDefault="00021D7F" w:rsidP="00021D7F">
      <w:pPr>
        <w:spacing w:line="278" w:lineRule="auto"/>
        <w:rPr>
          <w:b/>
          <w:bCs/>
        </w:rPr>
      </w:pPr>
      <w:r w:rsidRPr="00846352">
        <w:rPr>
          <w:b/>
          <w:bCs/>
        </w:rPr>
        <w:t>Published</w:t>
      </w:r>
      <w:r w:rsidRPr="00846352">
        <w:t xml:space="preserve">: </w:t>
      </w:r>
      <w:r w:rsidRPr="00846352">
        <w:rPr>
          <w:b/>
          <w:bCs/>
        </w:rPr>
        <w:t>01 Feb </w:t>
      </w:r>
      <w:r>
        <w:rPr>
          <w:b/>
          <w:bCs/>
        </w:rPr>
        <w:t>2024</w:t>
      </w:r>
    </w:p>
    <w:p w14:paraId="37E1C437" w14:textId="77777777" w:rsidR="00021D7F" w:rsidRPr="00846352" w:rsidRDefault="00021D7F" w:rsidP="00021D7F">
      <w:pPr>
        <w:numPr>
          <w:ilvl w:val="0"/>
          <w:numId w:val="4"/>
        </w:numPr>
        <w:spacing w:line="278" w:lineRule="auto"/>
      </w:pPr>
      <w:r w:rsidRPr="00846352">
        <w:rPr>
          <w:b/>
          <w:bCs/>
        </w:rPr>
        <w:t>Summary</w:t>
      </w:r>
      <w:r w:rsidRPr="00846352">
        <w:t xml:space="preserve">: This study introduces ITEM, a VR-based AI interview training module that combines metaverse technology with LLM-based generative AI. It offers realistic </w:t>
      </w:r>
      <w:r w:rsidRPr="00846352">
        <w:lastRenderedPageBreak/>
        <w:t>interview experiences and personalized feedback, with evaluations focusing on robustness and potential biases.</w:t>
      </w:r>
    </w:p>
    <w:p w14:paraId="6B314A05" w14:textId="77777777" w:rsidR="00021D7F" w:rsidRDefault="00021D7F" w:rsidP="00021D7F">
      <w:pPr>
        <w:numPr>
          <w:ilvl w:val="0"/>
          <w:numId w:val="4"/>
        </w:numPr>
        <w:spacing w:line="278" w:lineRule="auto"/>
      </w:pPr>
      <w:r w:rsidRPr="00846352">
        <w:rPr>
          <w:b/>
          <w:bCs/>
        </w:rPr>
        <w:t>Link</w:t>
      </w:r>
      <w:r w:rsidRPr="00846352">
        <w:t xml:space="preserve">: </w:t>
      </w:r>
      <w:hyperlink r:id="rId8" w:history="1">
        <w:r w:rsidRPr="00021D7F">
          <w:rPr>
            <w:rStyle w:val="Hyperlink"/>
          </w:rPr>
          <w:t>Click Here</w:t>
        </w:r>
      </w:hyperlink>
    </w:p>
    <w:p w14:paraId="65D12C86" w14:textId="77777777" w:rsidR="00076735" w:rsidRDefault="00076735" w:rsidP="00076735">
      <w:pPr>
        <w:spacing w:line="278" w:lineRule="auto"/>
      </w:pPr>
    </w:p>
    <w:p w14:paraId="05BC75D3" w14:textId="7F486CC8" w:rsidR="00076735" w:rsidRDefault="00076735" w:rsidP="00076735">
      <w:pPr>
        <w:spacing w:line="278" w:lineRule="auto"/>
        <w:rPr>
          <w:b/>
          <w:bCs/>
        </w:rPr>
      </w:pPr>
      <w:r w:rsidRPr="00076735">
        <w:rPr>
          <w:b/>
          <w:bCs/>
        </w:rPr>
        <w:t>4.</w:t>
      </w:r>
      <w:r w:rsidRPr="00076735">
        <w:rPr>
          <w:rFonts w:ascii="Segoe UI" w:eastAsia="Times New Roman" w:hAnsi="Segoe UI" w:cs="Segoe UI"/>
          <w:b/>
          <w:bCs/>
          <w:kern w:val="36"/>
          <w:sz w:val="33"/>
          <w:szCs w:val="33"/>
          <w:lang w:eastAsia="en-IN"/>
          <w14:ligatures w14:val="none"/>
        </w:rPr>
        <w:t xml:space="preserve"> </w:t>
      </w:r>
      <w:r w:rsidRPr="00076735">
        <w:rPr>
          <w:b/>
          <w:bCs/>
        </w:rPr>
        <w:t>Building an On-Premises Knowledge Repository with Large Language Models for Instant Information Access</w:t>
      </w:r>
    </w:p>
    <w:p w14:paraId="2968F04A" w14:textId="58D49788" w:rsidR="00076735" w:rsidRPr="00076735" w:rsidRDefault="00076735" w:rsidP="00076735">
      <w:pPr>
        <w:spacing w:line="278" w:lineRule="auto"/>
      </w:pPr>
      <w:r w:rsidRPr="00846352">
        <w:rPr>
          <w:b/>
          <w:bCs/>
        </w:rPr>
        <w:t>Authors</w:t>
      </w:r>
      <w:r w:rsidRPr="00846352">
        <w:t xml:space="preserve">: </w:t>
      </w:r>
      <w:r w:rsidRPr="00076735">
        <w:t xml:space="preserve">Burak </w:t>
      </w:r>
      <w:proofErr w:type="spellStart"/>
      <w:r w:rsidRPr="00076735">
        <w:t>Dobur</w:t>
      </w:r>
      <w:proofErr w:type="spellEnd"/>
      <w:r w:rsidRPr="00076735">
        <w:t>,</w:t>
      </w:r>
      <w:r>
        <w:t xml:space="preserve"> </w:t>
      </w:r>
      <w:r w:rsidRPr="00076735">
        <w:t xml:space="preserve">Engin </w:t>
      </w:r>
      <w:proofErr w:type="spellStart"/>
      <w:r w:rsidRPr="00076735">
        <w:t>Bıçakcı</w:t>
      </w:r>
      <w:proofErr w:type="spellEnd"/>
      <w:r w:rsidRPr="00076735">
        <w:t>,</w:t>
      </w:r>
      <w:r>
        <w:t xml:space="preserve"> </w:t>
      </w:r>
      <w:r w:rsidRPr="00076735">
        <w:t>Asli Terim,</w:t>
      </w:r>
      <w:r>
        <w:t xml:space="preserve"> </w:t>
      </w:r>
      <w:r w:rsidRPr="00076735">
        <w:t xml:space="preserve">Cemal </w:t>
      </w:r>
      <w:proofErr w:type="spellStart"/>
      <w:r w:rsidRPr="00076735">
        <w:t>Arık</w:t>
      </w:r>
      <w:proofErr w:type="spellEnd"/>
    </w:p>
    <w:p w14:paraId="54E677DF" w14:textId="1EDC8A63" w:rsidR="00076735" w:rsidRPr="00846352" w:rsidRDefault="00076735" w:rsidP="00076735">
      <w:pPr>
        <w:spacing w:line="278" w:lineRule="auto"/>
        <w:rPr>
          <w:b/>
          <w:bCs/>
        </w:rPr>
      </w:pPr>
      <w:r w:rsidRPr="00846352">
        <w:rPr>
          <w:b/>
          <w:bCs/>
        </w:rPr>
        <w:t>Published</w:t>
      </w:r>
      <w:r w:rsidRPr="00846352">
        <w:t xml:space="preserve">: </w:t>
      </w:r>
      <w:r w:rsidRPr="00076735">
        <w:t>31 Dec </w:t>
      </w:r>
      <w:r>
        <w:t>2024</w:t>
      </w:r>
    </w:p>
    <w:p w14:paraId="28918D6A" w14:textId="0C992195" w:rsidR="00076735" w:rsidRPr="00846352" w:rsidRDefault="00076735" w:rsidP="00076735">
      <w:pPr>
        <w:numPr>
          <w:ilvl w:val="0"/>
          <w:numId w:val="4"/>
        </w:numPr>
        <w:spacing w:line="278" w:lineRule="auto"/>
      </w:pPr>
      <w:r w:rsidRPr="00846352">
        <w:rPr>
          <w:b/>
          <w:bCs/>
        </w:rPr>
        <w:t>Summary</w:t>
      </w:r>
      <w:r w:rsidRPr="00846352">
        <w:t xml:space="preserve">: </w:t>
      </w:r>
      <w:r w:rsidRPr="00076735">
        <w:t>The project focuses on creating an on-premises knowledge library that utilizes large language models (LLMs) to provide instant access to real-time information across various fields. By deploying this system, organizations can enhance their information retrieval processes, allowing for quick and accurate responses to user queries, which improves decision-making and operational efficiency. The project addresses the increasing demand for rapid information access, reducing delays associated with traditional search methods. It also aims to improve user experience through a user-friendly interface and quick response times, facilitating better communication and collaboration within organizations. The solution is designed to be scalable and adaptable to different sectors, ensuring its broad applicability. Additionally, the system continuously learns from new data, minimizing the need for manual updates and reducing human error. </w:t>
      </w:r>
    </w:p>
    <w:p w14:paraId="163E2C77" w14:textId="4FCBC664" w:rsidR="00076735" w:rsidRDefault="00076735" w:rsidP="00076735">
      <w:pPr>
        <w:spacing w:line="278" w:lineRule="auto"/>
        <w:rPr>
          <w:b/>
          <w:bCs/>
        </w:rPr>
      </w:pPr>
      <w:r w:rsidRPr="00846352">
        <w:rPr>
          <w:b/>
          <w:bCs/>
        </w:rPr>
        <w:t>Link</w:t>
      </w:r>
      <w:r w:rsidRPr="00846352">
        <w:t xml:space="preserve">: </w:t>
      </w:r>
      <w:hyperlink r:id="rId9" w:history="1">
        <w:r w:rsidRPr="00076735">
          <w:rPr>
            <w:rStyle w:val="Hyperlink"/>
          </w:rPr>
          <w:t>Click Here</w:t>
        </w:r>
      </w:hyperlink>
    </w:p>
    <w:p w14:paraId="2DAAD1B7" w14:textId="77777777" w:rsidR="00076735" w:rsidRPr="00076735" w:rsidRDefault="00076735" w:rsidP="00076735">
      <w:pPr>
        <w:spacing w:line="278" w:lineRule="auto"/>
        <w:rPr>
          <w:b/>
          <w:bCs/>
        </w:rPr>
      </w:pPr>
    </w:p>
    <w:p w14:paraId="29B9394A" w14:textId="03B95889" w:rsidR="00076735" w:rsidRPr="00076735" w:rsidRDefault="00076735" w:rsidP="00076735">
      <w:pPr>
        <w:spacing w:line="278" w:lineRule="auto"/>
        <w:rPr>
          <w:b/>
          <w:bCs/>
        </w:rPr>
      </w:pPr>
      <w:r w:rsidRPr="00076735">
        <w:rPr>
          <w:b/>
          <w:bCs/>
        </w:rPr>
        <w:t>5.</w:t>
      </w:r>
      <w:r w:rsidRPr="00076735">
        <w:rPr>
          <w:rFonts w:ascii="Segoe UI" w:eastAsia="Times New Roman" w:hAnsi="Segoe UI" w:cs="Segoe UI"/>
          <w:b/>
          <w:bCs/>
          <w:kern w:val="36"/>
          <w:sz w:val="33"/>
          <w:szCs w:val="33"/>
          <w:lang w:eastAsia="en-IN"/>
          <w14:ligatures w14:val="none"/>
        </w:rPr>
        <w:t xml:space="preserve"> </w:t>
      </w:r>
      <w:r w:rsidRPr="00076735">
        <w:rPr>
          <w:b/>
          <w:bCs/>
        </w:rPr>
        <w:t>Leveraging Local LLMs for Secure In-System Task Automation with Prompt-Based Agent Classification</w:t>
      </w:r>
    </w:p>
    <w:p w14:paraId="3F6EC778" w14:textId="6DF5B64F" w:rsidR="00076735" w:rsidRPr="00076735" w:rsidRDefault="00076735" w:rsidP="00076735">
      <w:pPr>
        <w:spacing w:line="278" w:lineRule="auto"/>
      </w:pPr>
      <w:r w:rsidRPr="00846352">
        <w:rPr>
          <w:b/>
          <w:bCs/>
        </w:rPr>
        <w:t>Authors</w:t>
      </w:r>
      <w:r w:rsidRPr="00846352">
        <w:t xml:space="preserve">: </w:t>
      </w:r>
      <w:r w:rsidRPr="00076735">
        <w:t xml:space="preserve">Suthir </w:t>
      </w:r>
      <w:proofErr w:type="gramStart"/>
      <w:r w:rsidRPr="00076735">
        <w:t>Sriram</w:t>
      </w:r>
      <w:r>
        <w:t xml:space="preserve"> </w:t>
      </w:r>
      <w:r w:rsidRPr="00076735">
        <w:t>,</w:t>
      </w:r>
      <w:proofErr w:type="gramEnd"/>
      <w:r w:rsidRPr="00076735">
        <w:t xml:space="preserve">CH. Sai </w:t>
      </w:r>
      <w:proofErr w:type="gramStart"/>
      <w:r w:rsidRPr="00076735">
        <w:t>Karthikeya</w:t>
      </w:r>
      <w:r>
        <w:t xml:space="preserve"> </w:t>
      </w:r>
      <w:r w:rsidRPr="00076735">
        <w:t>,</w:t>
      </w:r>
      <w:proofErr w:type="gramEnd"/>
      <w:r w:rsidRPr="00076735">
        <w:t xml:space="preserve">K. K. R. Sanjay </w:t>
      </w:r>
      <w:proofErr w:type="gramStart"/>
      <w:r w:rsidRPr="00076735">
        <w:t>Kumar</w:t>
      </w:r>
      <w:r>
        <w:t xml:space="preserve"> </w:t>
      </w:r>
      <w:r w:rsidRPr="00076735">
        <w:t>,V</w:t>
      </w:r>
      <w:proofErr w:type="gramEnd"/>
      <w:r w:rsidRPr="00076735">
        <w:t xml:space="preserve"> </w:t>
      </w:r>
      <w:proofErr w:type="spellStart"/>
      <w:proofErr w:type="gramStart"/>
      <w:r w:rsidRPr="00076735">
        <w:t>Nivethitha,M</w:t>
      </w:r>
      <w:proofErr w:type="spellEnd"/>
      <w:proofErr w:type="gramEnd"/>
      <w:r>
        <w:t xml:space="preserve"> </w:t>
      </w:r>
      <w:r w:rsidRPr="00076735">
        <w:t xml:space="preserve"> Thangavel</w:t>
      </w:r>
    </w:p>
    <w:p w14:paraId="3F1B09BF" w14:textId="66F951B9" w:rsidR="00076735" w:rsidRPr="00846352" w:rsidRDefault="00076735" w:rsidP="00076735">
      <w:pPr>
        <w:spacing w:line="278" w:lineRule="auto"/>
        <w:rPr>
          <w:b/>
          <w:bCs/>
        </w:rPr>
      </w:pPr>
      <w:r w:rsidRPr="00846352">
        <w:rPr>
          <w:b/>
          <w:bCs/>
        </w:rPr>
        <w:t>Published</w:t>
      </w:r>
      <w:r w:rsidRPr="00846352">
        <w:t xml:space="preserve">: </w:t>
      </w:r>
      <w:r w:rsidRPr="00076735">
        <w:t xml:space="preserve">01 </w:t>
      </w:r>
      <w:proofErr w:type="gramStart"/>
      <w:r w:rsidRPr="00076735">
        <w:t>Jan </w:t>
      </w:r>
      <w:r>
        <w:t xml:space="preserve"> </w:t>
      </w:r>
      <w:r>
        <w:t>2024</w:t>
      </w:r>
      <w:proofErr w:type="gramEnd"/>
    </w:p>
    <w:p w14:paraId="4D4E26BB" w14:textId="77777777" w:rsidR="00076735" w:rsidRDefault="00076735" w:rsidP="004B1481">
      <w:pPr>
        <w:numPr>
          <w:ilvl w:val="0"/>
          <w:numId w:val="4"/>
        </w:numPr>
        <w:spacing w:line="278" w:lineRule="auto"/>
        <w:rPr>
          <w:b/>
          <w:bCs/>
        </w:rPr>
      </w:pPr>
      <w:r w:rsidRPr="00846352">
        <w:rPr>
          <w:b/>
          <w:bCs/>
        </w:rPr>
        <w:t>Summary</w:t>
      </w:r>
      <w:r w:rsidRPr="00846352">
        <w:t xml:space="preserve">: </w:t>
      </w:r>
      <w:r w:rsidRPr="00076735">
        <w:t>The paper presents a new framework that integrates local large language models (LLMs) with personal file systems to enhance task automation while ensuring data privacy and security. It addresses concerns about using LLMs with sensitive information by organizing tasks through LLM agents that apply specific tags before processing. Each LLM module is designed for distinct functions, such as file searching and document summarization, ensuring all operations occur locally on the user's device. The study reports high accuracy rates, with the classification agent achieving 86% accuracy and document summarization scoring 0.9243 on the BERT scale. The modular design of the framework allows for future enhancements by adding new task-specific modules as needed, suggesting that local LLMs can significantly improve user interactions with file systems without compromising privacy </w:t>
      </w:r>
      <w:r w:rsidRPr="00076735">
        <w:rPr>
          <w:b/>
          <w:bCs/>
        </w:rPr>
        <w:t xml:space="preserve"> </w:t>
      </w:r>
    </w:p>
    <w:p w14:paraId="3FC9B1CA" w14:textId="260018F5" w:rsidR="00BE57BA" w:rsidRPr="001356A1" w:rsidRDefault="00076735" w:rsidP="009572EF">
      <w:pPr>
        <w:numPr>
          <w:ilvl w:val="0"/>
          <w:numId w:val="4"/>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46352">
        <w:rPr>
          <w:b/>
          <w:bCs/>
        </w:rPr>
        <w:t>Link</w:t>
      </w:r>
      <w:r w:rsidRPr="00846352">
        <w:t xml:space="preserve">: </w:t>
      </w:r>
      <w:hyperlink r:id="rId10" w:history="1">
        <w:r w:rsidRPr="00076735">
          <w:rPr>
            <w:rStyle w:val="Hyperlink"/>
          </w:rPr>
          <w:t>Click Here</w:t>
        </w:r>
      </w:hyperlink>
    </w:p>
    <w:sectPr w:rsidR="00BE57BA" w:rsidRPr="001356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2303B"/>
    <w:multiLevelType w:val="multilevel"/>
    <w:tmpl w:val="0EB2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9977D8"/>
    <w:multiLevelType w:val="multilevel"/>
    <w:tmpl w:val="F2728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5D35EE"/>
    <w:multiLevelType w:val="hybridMultilevel"/>
    <w:tmpl w:val="3C5288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6986B46"/>
    <w:multiLevelType w:val="multilevel"/>
    <w:tmpl w:val="5450F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7288732">
    <w:abstractNumId w:val="1"/>
  </w:num>
  <w:num w:numId="2" w16cid:durableId="1893032262">
    <w:abstractNumId w:val="3"/>
  </w:num>
  <w:num w:numId="3" w16cid:durableId="1519466900">
    <w:abstractNumId w:val="0"/>
  </w:num>
  <w:num w:numId="4" w16cid:durableId="2101289861">
    <w:abstractNumId w:val="0"/>
    <w:lvlOverride w:ilvl="0"/>
    <w:lvlOverride w:ilvl="1"/>
    <w:lvlOverride w:ilvl="2"/>
    <w:lvlOverride w:ilvl="3"/>
    <w:lvlOverride w:ilvl="4"/>
    <w:lvlOverride w:ilvl="5"/>
    <w:lvlOverride w:ilvl="6"/>
    <w:lvlOverride w:ilvl="7"/>
    <w:lvlOverride w:ilvl="8"/>
  </w:num>
  <w:num w:numId="5" w16cid:durableId="1120563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35A97"/>
    <w:rsid w:val="00021D7F"/>
    <w:rsid w:val="00050665"/>
    <w:rsid w:val="00076735"/>
    <w:rsid w:val="001356A1"/>
    <w:rsid w:val="002863D2"/>
    <w:rsid w:val="004C0A7A"/>
    <w:rsid w:val="005B4531"/>
    <w:rsid w:val="0070713D"/>
    <w:rsid w:val="007A41F1"/>
    <w:rsid w:val="00846352"/>
    <w:rsid w:val="00935A97"/>
    <w:rsid w:val="00990213"/>
    <w:rsid w:val="00A2303D"/>
    <w:rsid w:val="00BE57BA"/>
    <w:rsid w:val="00C91350"/>
    <w:rsid w:val="00E97213"/>
    <w:rsid w:val="00EE3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917E1"/>
  <w15:chartTrackingRefBased/>
  <w15:docId w15:val="{1D6D11BE-6E47-4A1B-A10F-543A3D623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735"/>
  </w:style>
  <w:style w:type="paragraph" w:styleId="Heading1">
    <w:name w:val="heading 1"/>
    <w:basedOn w:val="Normal"/>
    <w:next w:val="Normal"/>
    <w:link w:val="Heading1Char"/>
    <w:uiPriority w:val="9"/>
    <w:qFormat/>
    <w:rsid w:val="00935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A97"/>
    <w:rPr>
      <w:rFonts w:eastAsiaTheme="majorEastAsia" w:cstheme="majorBidi"/>
      <w:color w:val="272727" w:themeColor="text1" w:themeTint="D8"/>
    </w:rPr>
  </w:style>
  <w:style w:type="paragraph" w:styleId="Title">
    <w:name w:val="Title"/>
    <w:basedOn w:val="Normal"/>
    <w:next w:val="Normal"/>
    <w:link w:val="TitleChar"/>
    <w:uiPriority w:val="10"/>
    <w:qFormat/>
    <w:rsid w:val="00935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A97"/>
    <w:pPr>
      <w:spacing w:before="160"/>
      <w:jc w:val="center"/>
    </w:pPr>
    <w:rPr>
      <w:i/>
      <w:iCs/>
      <w:color w:val="404040" w:themeColor="text1" w:themeTint="BF"/>
    </w:rPr>
  </w:style>
  <w:style w:type="character" w:customStyle="1" w:styleId="QuoteChar">
    <w:name w:val="Quote Char"/>
    <w:basedOn w:val="DefaultParagraphFont"/>
    <w:link w:val="Quote"/>
    <w:uiPriority w:val="29"/>
    <w:rsid w:val="00935A97"/>
    <w:rPr>
      <w:i/>
      <w:iCs/>
      <w:color w:val="404040" w:themeColor="text1" w:themeTint="BF"/>
    </w:rPr>
  </w:style>
  <w:style w:type="paragraph" w:styleId="ListParagraph">
    <w:name w:val="List Paragraph"/>
    <w:basedOn w:val="Normal"/>
    <w:uiPriority w:val="34"/>
    <w:qFormat/>
    <w:rsid w:val="00935A97"/>
    <w:pPr>
      <w:ind w:left="720"/>
      <w:contextualSpacing/>
    </w:pPr>
  </w:style>
  <w:style w:type="character" w:styleId="IntenseEmphasis">
    <w:name w:val="Intense Emphasis"/>
    <w:basedOn w:val="DefaultParagraphFont"/>
    <w:uiPriority w:val="21"/>
    <w:qFormat/>
    <w:rsid w:val="00935A97"/>
    <w:rPr>
      <w:i/>
      <w:iCs/>
      <w:color w:val="0F4761" w:themeColor="accent1" w:themeShade="BF"/>
    </w:rPr>
  </w:style>
  <w:style w:type="paragraph" w:styleId="IntenseQuote">
    <w:name w:val="Intense Quote"/>
    <w:basedOn w:val="Normal"/>
    <w:next w:val="Normal"/>
    <w:link w:val="IntenseQuoteChar"/>
    <w:uiPriority w:val="30"/>
    <w:qFormat/>
    <w:rsid w:val="00935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A97"/>
    <w:rPr>
      <w:i/>
      <w:iCs/>
      <w:color w:val="0F4761" w:themeColor="accent1" w:themeShade="BF"/>
    </w:rPr>
  </w:style>
  <w:style w:type="character" w:styleId="IntenseReference">
    <w:name w:val="Intense Reference"/>
    <w:basedOn w:val="DefaultParagraphFont"/>
    <w:uiPriority w:val="32"/>
    <w:qFormat/>
    <w:rsid w:val="00935A97"/>
    <w:rPr>
      <w:b/>
      <w:bCs/>
      <w:smallCaps/>
      <w:color w:val="0F4761" w:themeColor="accent1" w:themeShade="BF"/>
      <w:spacing w:val="5"/>
    </w:rPr>
  </w:style>
  <w:style w:type="character" w:styleId="Hyperlink">
    <w:name w:val="Hyperlink"/>
    <w:basedOn w:val="DefaultParagraphFont"/>
    <w:uiPriority w:val="99"/>
    <w:unhideWhenUsed/>
    <w:rsid w:val="00050665"/>
    <w:rPr>
      <w:color w:val="467886" w:themeColor="hyperlink"/>
      <w:u w:val="single"/>
    </w:rPr>
  </w:style>
  <w:style w:type="character" w:styleId="UnresolvedMention">
    <w:name w:val="Unresolved Mention"/>
    <w:basedOn w:val="DefaultParagraphFont"/>
    <w:uiPriority w:val="99"/>
    <w:semiHidden/>
    <w:unhideWhenUsed/>
    <w:rsid w:val="000506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073416">
      <w:bodyDiv w:val="1"/>
      <w:marLeft w:val="0"/>
      <w:marRight w:val="0"/>
      <w:marTop w:val="0"/>
      <w:marBottom w:val="0"/>
      <w:divBdr>
        <w:top w:val="none" w:sz="0" w:space="0" w:color="auto"/>
        <w:left w:val="none" w:sz="0" w:space="0" w:color="auto"/>
        <w:bottom w:val="none" w:sz="0" w:space="0" w:color="auto"/>
        <w:right w:val="none" w:sz="0" w:space="0" w:color="auto"/>
      </w:divBdr>
    </w:div>
    <w:div w:id="283318967">
      <w:bodyDiv w:val="1"/>
      <w:marLeft w:val="0"/>
      <w:marRight w:val="0"/>
      <w:marTop w:val="0"/>
      <w:marBottom w:val="0"/>
      <w:divBdr>
        <w:top w:val="none" w:sz="0" w:space="0" w:color="auto"/>
        <w:left w:val="none" w:sz="0" w:space="0" w:color="auto"/>
        <w:bottom w:val="none" w:sz="0" w:space="0" w:color="auto"/>
        <w:right w:val="none" w:sz="0" w:space="0" w:color="auto"/>
      </w:divBdr>
    </w:div>
    <w:div w:id="589236461">
      <w:bodyDiv w:val="1"/>
      <w:marLeft w:val="0"/>
      <w:marRight w:val="0"/>
      <w:marTop w:val="0"/>
      <w:marBottom w:val="0"/>
      <w:divBdr>
        <w:top w:val="none" w:sz="0" w:space="0" w:color="auto"/>
        <w:left w:val="none" w:sz="0" w:space="0" w:color="auto"/>
        <w:bottom w:val="none" w:sz="0" w:space="0" w:color="auto"/>
        <w:right w:val="none" w:sz="0" w:space="0" w:color="auto"/>
      </w:divBdr>
    </w:div>
    <w:div w:id="692456957">
      <w:bodyDiv w:val="1"/>
      <w:marLeft w:val="0"/>
      <w:marRight w:val="0"/>
      <w:marTop w:val="0"/>
      <w:marBottom w:val="0"/>
      <w:divBdr>
        <w:top w:val="none" w:sz="0" w:space="0" w:color="auto"/>
        <w:left w:val="none" w:sz="0" w:space="0" w:color="auto"/>
        <w:bottom w:val="none" w:sz="0" w:space="0" w:color="auto"/>
        <w:right w:val="none" w:sz="0" w:space="0" w:color="auto"/>
      </w:divBdr>
    </w:div>
    <w:div w:id="809177344">
      <w:bodyDiv w:val="1"/>
      <w:marLeft w:val="0"/>
      <w:marRight w:val="0"/>
      <w:marTop w:val="0"/>
      <w:marBottom w:val="0"/>
      <w:divBdr>
        <w:top w:val="none" w:sz="0" w:space="0" w:color="auto"/>
        <w:left w:val="none" w:sz="0" w:space="0" w:color="auto"/>
        <w:bottom w:val="none" w:sz="0" w:space="0" w:color="auto"/>
        <w:right w:val="none" w:sz="0" w:space="0" w:color="auto"/>
      </w:divBdr>
      <w:divsChild>
        <w:div w:id="255595889">
          <w:marLeft w:val="0"/>
          <w:marRight w:val="0"/>
          <w:marTop w:val="0"/>
          <w:marBottom w:val="0"/>
          <w:divBdr>
            <w:top w:val="single" w:sz="2" w:space="0" w:color="E4E6E8"/>
            <w:left w:val="single" w:sz="2" w:space="0" w:color="E4E6E8"/>
            <w:bottom w:val="single" w:sz="2" w:space="0" w:color="E4E6E8"/>
            <w:right w:val="single" w:sz="2" w:space="0" w:color="E4E6E8"/>
          </w:divBdr>
          <w:divsChild>
            <w:div w:id="1157916573">
              <w:marLeft w:val="0"/>
              <w:marRight w:val="0"/>
              <w:marTop w:val="0"/>
              <w:marBottom w:val="0"/>
              <w:divBdr>
                <w:top w:val="single" w:sz="2" w:space="0" w:color="E4E6E8"/>
                <w:left w:val="single" w:sz="2" w:space="0" w:color="E4E6E8"/>
                <w:bottom w:val="single" w:sz="2" w:space="0" w:color="E4E6E8"/>
                <w:right w:val="single" w:sz="2" w:space="0" w:color="E4E6E8"/>
              </w:divBdr>
              <w:divsChild>
                <w:div w:id="159366574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818573338">
      <w:bodyDiv w:val="1"/>
      <w:marLeft w:val="0"/>
      <w:marRight w:val="0"/>
      <w:marTop w:val="0"/>
      <w:marBottom w:val="0"/>
      <w:divBdr>
        <w:top w:val="none" w:sz="0" w:space="0" w:color="auto"/>
        <w:left w:val="none" w:sz="0" w:space="0" w:color="auto"/>
        <w:bottom w:val="none" w:sz="0" w:space="0" w:color="auto"/>
        <w:right w:val="none" w:sz="0" w:space="0" w:color="auto"/>
      </w:divBdr>
    </w:div>
    <w:div w:id="851379363">
      <w:bodyDiv w:val="1"/>
      <w:marLeft w:val="0"/>
      <w:marRight w:val="0"/>
      <w:marTop w:val="0"/>
      <w:marBottom w:val="0"/>
      <w:divBdr>
        <w:top w:val="none" w:sz="0" w:space="0" w:color="auto"/>
        <w:left w:val="none" w:sz="0" w:space="0" w:color="auto"/>
        <w:bottom w:val="none" w:sz="0" w:space="0" w:color="auto"/>
        <w:right w:val="none" w:sz="0" w:space="0" w:color="auto"/>
      </w:divBdr>
    </w:div>
    <w:div w:id="891694691">
      <w:bodyDiv w:val="1"/>
      <w:marLeft w:val="0"/>
      <w:marRight w:val="0"/>
      <w:marTop w:val="0"/>
      <w:marBottom w:val="0"/>
      <w:divBdr>
        <w:top w:val="none" w:sz="0" w:space="0" w:color="auto"/>
        <w:left w:val="none" w:sz="0" w:space="0" w:color="auto"/>
        <w:bottom w:val="none" w:sz="0" w:space="0" w:color="auto"/>
        <w:right w:val="none" w:sz="0" w:space="0" w:color="auto"/>
      </w:divBdr>
    </w:div>
    <w:div w:id="914703321">
      <w:bodyDiv w:val="1"/>
      <w:marLeft w:val="0"/>
      <w:marRight w:val="0"/>
      <w:marTop w:val="0"/>
      <w:marBottom w:val="0"/>
      <w:divBdr>
        <w:top w:val="none" w:sz="0" w:space="0" w:color="auto"/>
        <w:left w:val="none" w:sz="0" w:space="0" w:color="auto"/>
        <w:bottom w:val="none" w:sz="0" w:space="0" w:color="auto"/>
        <w:right w:val="none" w:sz="0" w:space="0" w:color="auto"/>
      </w:divBdr>
    </w:div>
    <w:div w:id="965627348">
      <w:bodyDiv w:val="1"/>
      <w:marLeft w:val="0"/>
      <w:marRight w:val="0"/>
      <w:marTop w:val="0"/>
      <w:marBottom w:val="0"/>
      <w:divBdr>
        <w:top w:val="none" w:sz="0" w:space="0" w:color="auto"/>
        <w:left w:val="none" w:sz="0" w:space="0" w:color="auto"/>
        <w:bottom w:val="none" w:sz="0" w:space="0" w:color="auto"/>
        <w:right w:val="none" w:sz="0" w:space="0" w:color="auto"/>
      </w:divBdr>
    </w:div>
    <w:div w:id="995458457">
      <w:bodyDiv w:val="1"/>
      <w:marLeft w:val="0"/>
      <w:marRight w:val="0"/>
      <w:marTop w:val="0"/>
      <w:marBottom w:val="0"/>
      <w:divBdr>
        <w:top w:val="none" w:sz="0" w:space="0" w:color="auto"/>
        <w:left w:val="none" w:sz="0" w:space="0" w:color="auto"/>
        <w:bottom w:val="none" w:sz="0" w:space="0" w:color="auto"/>
        <w:right w:val="none" w:sz="0" w:space="0" w:color="auto"/>
      </w:divBdr>
    </w:div>
    <w:div w:id="1127971851">
      <w:bodyDiv w:val="1"/>
      <w:marLeft w:val="0"/>
      <w:marRight w:val="0"/>
      <w:marTop w:val="0"/>
      <w:marBottom w:val="0"/>
      <w:divBdr>
        <w:top w:val="none" w:sz="0" w:space="0" w:color="auto"/>
        <w:left w:val="none" w:sz="0" w:space="0" w:color="auto"/>
        <w:bottom w:val="none" w:sz="0" w:space="0" w:color="auto"/>
        <w:right w:val="none" w:sz="0" w:space="0" w:color="auto"/>
      </w:divBdr>
    </w:div>
    <w:div w:id="1141538169">
      <w:bodyDiv w:val="1"/>
      <w:marLeft w:val="0"/>
      <w:marRight w:val="0"/>
      <w:marTop w:val="0"/>
      <w:marBottom w:val="0"/>
      <w:divBdr>
        <w:top w:val="none" w:sz="0" w:space="0" w:color="auto"/>
        <w:left w:val="none" w:sz="0" w:space="0" w:color="auto"/>
        <w:bottom w:val="none" w:sz="0" w:space="0" w:color="auto"/>
        <w:right w:val="none" w:sz="0" w:space="0" w:color="auto"/>
      </w:divBdr>
    </w:div>
    <w:div w:id="1209296531">
      <w:bodyDiv w:val="1"/>
      <w:marLeft w:val="0"/>
      <w:marRight w:val="0"/>
      <w:marTop w:val="0"/>
      <w:marBottom w:val="0"/>
      <w:divBdr>
        <w:top w:val="none" w:sz="0" w:space="0" w:color="auto"/>
        <w:left w:val="none" w:sz="0" w:space="0" w:color="auto"/>
        <w:bottom w:val="none" w:sz="0" w:space="0" w:color="auto"/>
        <w:right w:val="none" w:sz="0" w:space="0" w:color="auto"/>
      </w:divBdr>
    </w:div>
    <w:div w:id="1240212390">
      <w:bodyDiv w:val="1"/>
      <w:marLeft w:val="0"/>
      <w:marRight w:val="0"/>
      <w:marTop w:val="0"/>
      <w:marBottom w:val="0"/>
      <w:divBdr>
        <w:top w:val="none" w:sz="0" w:space="0" w:color="auto"/>
        <w:left w:val="none" w:sz="0" w:space="0" w:color="auto"/>
        <w:bottom w:val="none" w:sz="0" w:space="0" w:color="auto"/>
        <w:right w:val="none" w:sz="0" w:space="0" w:color="auto"/>
      </w:divBdr>
    </w:div>
    <w:div w:id="1272084163">
      <w:bodyDiv w:val="1"/>
      <w:marLeft w:val="0"/>
      <w:marRight w:val="0"/>
      <w:marTop w:val="0"/>
      <w:marBottom w:val="0"/>
      <w:divBdr>
        <w:top w:val="none" w:sz="0" w:space="0" w:color="auto"/>
        <w:left w:val="none" w:sz="0" w:space="0" w:color="auto"/>
        <w:bottom w:val="none" w:sz="0" w:space="0" w:color="auto"/>
        <w:right w:val="none" w:sz="0" w:space="0" w:color="auto"/>
      </w:divBdr>
    </w:div>
    <w:div w:id="1294167274">
      <w:bodyDiv w:val="1"/>
      <w:marLeft w:val="0"/>
      <w:marRight w:val="0"/>
      <w:marTop w:val="0"/>
      <w:marBottom w:val="0"/>
      <w:divBdr>
        <w:top w:val="none" w:sz="0" w:space="0" w:color="auto"/>
        <w:left w:val="none" w:sz="0" w:space="0" w:color="auto"/>
        <w:bottom w:val="none" w:sz="0" w:space="0" w:color="auto"/>
        <w:right w:val="none" w:sz="0" w:space="0" w:color="auto"/>
      </w:divBdr>
      <w:divsChild>
        <w:div w:id="529611125">
          <w:marLeft w:val="0"/>
          <w:marRight w:val="0"/>
          <w:marTop w:val="0"/>
          <w:marBottom w:val="0"/>
          <w:divBdr>
            <w:top w:val="single" w:sz="2" w:space="0" w:color="E4E6E8"/>
            <w:left w:val="single" w:sz="2" w:space="0" w:color="E4E6E8"/>
            <w:bottom w:val="single" w:sz="2" w:space="0" w:color="E4E6E8"/>
            <w:right w:val="single" w:sz="2" w:space="0" w:color="E4E6E8"/>
          </w:divBdr>
          <w:divsChild>
            <w:div w:id="1619525859">
              <w:marLeft w:val="0"/>
              <w:marRight w:val="0"/>
              <w:marTop w:val="0"/>
              <w:marBottom w:val="0"/>
              <w:divBdr>
                <w:top w:val="single" w:sz="2" w:space="0" w:color="E4E6E8"/>
                <w:left w:val="single" w:sz="2" w:space="0" w:color="E4E6E8"/>
                <w:bottom w:val="single" w:sz="2" w:space="0" w:color="E4E6E8"/>
                <w:right w:val="single" w:sz="2" w:space="0" w:color="E4E6E8"/>
              </w:divBdr>
              <w:divsChild>
                <w:div w:id="187538979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1343899257">
      <w:bodyDiv w:val="1"/>
      <w:marLeft w:val="0"/>
      <w:marRight w:val="0"/>
      <w:marTop w:val="0"/>
      <w:marBottom w:val="0"/>
      <w:divBdr>
        <w:top w:val="none" w:sz="0" w:space="0" w:color="auto"/>
        <w:left w:val="none" w:sz="0" w:space="0" w:color="auto"/>
        <w:bottom w:val="none" w:sz="0" w:space="0" w:color="auto"/>
        <w:right w:val="none" w:sz="0" w:space="0" w:color="auto"/>
      </w:divBdr>
    </w:div>
    <w:div w:id="1492060449">
      <w:bodyDiv w:val="1"/>
      <w:marLeft w:val="0"/>
      <w:marRight w:val="0"/>
      <w:marTop w:val="0"/>
      <w:marBottom w:val="0"/>
      <w:divBdr>
        <w:top w:val="none" w:sz="0" w:space="0" w:color="auto"/>
        <w:left w:val="none" w:sz="0" w:space="0" w:color="auto"/>
        <w:bottom w:val="none" w:sz="0" w:space="0" w:color="auto"/>
        <w:right w:val="none" w:sz="0" w:space="0" w:color="auto"/>
      </w:divBdr>
    </w:div>
    <w:div w:id="1588003642">
      <w:bodyDiv w:val="1"/>
      <w:marLeft w:val="0"/>
      <w:marRight w:val="0"/>
      <w:marTop w:val="0"/>
      <w:marBottom w:val="0"/>
      <w:divBdr>
        <w:top w:val="none" w:sz="0" w:space="0" w:color="auto"/>
        <w:left w:val="none" w:sz="0" w:space="0" w:color="auto"/>
        <w:bottom w:val="none" w:sz="0" w:space="0" w:color="auto"/>
        <w:right w:val="none" w:sz="0" w:space="0" w:color="auto"/>
      </w:divBdr>
    </w:div>
    <w:div w:id="1592809218">
      <w:bodyDiv w:val="1"/>
      <w:marLeft w:val="0"/>
      <w:marRight w:val="0"/>
      <w:marTop w:val="0"/>
      <w:marBottom w:val="0"/>
      <w:divBdr>
        <w:top w:val="none" w:sz="0" w:space="0" w:color="auto"/>
        <w:left w:val="none" w:sz="0" w:space="0" w:color="auto"/>
        <w:bottom w:val="none" w:sz="0" w:space="0" w:color="auto"/>
        <w:right w:val="none" w:sz="0" w:space="0" w:color="auto"/>
      </w:divBdr>
    </w:div>
    <w:div w:id="1607614629">
      <w:bodyDiv w:val="1"/>
      <w:marLeft w:val="0"/>
      <w:marRight w:val="0"/>
      <w:marTop w:val="0"/>
      <w:marBottom w:val="0"/>
      <w:divBdr>
        <w:top w:val="none" w:sz="0" w:space="0" w:color="auto"/>
        <w:left w:val="none" w:sz="0" w:space="0" w:color="auto"/>
        <w:bottom w:val="none" w:sz="0" w:space="0" w:color="auto"/>
        <w:right w:val="none" w:sz="0" w:space="0" w:color="auto"/>
      </w:divBdr>
    </w:div>
    <w:div w:id="1629580323">
      <w:bodyDiv w:val="1"/>
      <w:marLeft w:val="0"/>
      <w:marRight w:val="0"/>
      <w:marTop w:val="0"/>
      <w:marBottom w:val="0"/>
      <w:divBdr>
        <w:top w:val="none" w:sz="0" w:space="0" w:color="auto"/>
        <w:left w:val="none" w:sz="0" w:space="0" w:color="auto"/>
        <w:bottom w:val="none" w:sz="0" w:space="0" w:color="auto"/>
        <w:right w:val="none" w:sz="0" w:space="0" w:color="auto"/>
      </w:divBdr>
    </w:div>
    <w:div w:id="1646009099">
      <w:bodyDiv w:val="1"/>
      <w:marLeft w:val="0"/>
      <w:marRight w:val="0"/>
      <w:marTop w:val="0"/>
      <w:marBottom w:val="0"/>
      <w:divBdr>
        <w:top w:val="none" w:sz="0" w:space="0" w:color="auto"/>
        <w:left w:val="none" w:sz="0" w:space="0" w:color="auto"/>
        <w:bottom w:val="none" w:sz="0" w:space="0" w:color="auto"/>
        <w:right w:val="none" w:sz="0" w:space="0" w:color="auto"/>
      </w:divBdr>
    </w:div>
    <w:div w:id="1808814779">
      <w:bodyDiv w:val="1"/>
      <w:marLeft w:val="0"/>
      <w:marRight w:val="0"/>
      <w:marTop w:val="0"/>
      <w:marBottom w:val="0"/>
      <w:divBdr>
        <w:top w:val="none" w:sz="0" w:space="0" w:color="auto"/>
        <w:left w:val="none" w:sz="0" w:space="0" w:color="auto"/>
        <w:bottom w:val="none" w:sz="0" w:space="0" w:color="auto"/>
        <w:right w:val="none" w:sz="0" w:space="0" w:color="auto"/>
      </w:divBdr>
      <w:divsChild>
        <w:div w:id="45930207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827892262">
      <w:bodyDiv w:val="1"/>
      <w:marLeft w:val="0"/>
      <w:marRight w:val="0"/>
      <w:marTop w:val="0"/>
      <w:marBottom w:val="0"/>
      <w:divBdr>
        <w:top w:val="none" w:sz="0" w:space="0" w:color="auto"/>
        <w:left w:val="none" w:sz="0" w:space="0" w:color="auto"/>
        <w:bottom w:val="none" w:sz="0" w:space="0" w:color="auto"/>
        <w:right w:val="none" w:sz="0" w:space="0" w:color="auto"/>
      </w:divBdr>
    </w:div>
    <w:div w:id="1854800218">
      <w:bodyDiv w:val="1"/>
      <w:marLeft w:val="0"/>
      <w:marRight w:val="0"/>
      <w:marTop w:val="0"/>
      <w:marBottom w:val="0"/>
      <w:divBdr>
        <w:top w:val="none" w:sz="0" w:space="0" w:color="auto"/>
        <w:left w:val="none" w:sz="0" w:space="0" w:color="auto"/>
        <w:bottom w:val="none" w:sz="0" w:space="0" w:color="auto"/>
        <w:right w:val="none" w:sz="0" w:space="0" w:color="auto"/>
      </w:divBdr>
      <w:divsChild>
        <w:div w:id="63163923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863980909">
      <w:bodyDiv w:val="1"/>
      <w:marLeft w:val="0"/>
      <w:marRight w:val="0"/>
      <w:marTop w:val="0"/>
      <w:marBottom w:val="0"/>
      <w:divBdr>
        <w:top w:val="none" w:sz="0" w:space="0" w:color="auto"/>
        <w:left w:val="none" w:sz="0" w:space="0" w:color="auto"/>
        <w:bottom w:val="none" w:sz="0" w:space="0" w:color="auto"/>
        <w:right w:val="none" w:sz="0" w:space="0" w:color="auto"/>
      </w:divBdr>
    </w:div>
    <w:div w:id="2120560624">
      <w:bodyDiv w:val="1"/>
      <w:marLeft w:val="0"/>
      <w:marRight w:val="0"/>
      <w:marTop w:val="0"/>
      <w:marBottom w:val="0"/>
      <w:divBdr>
        <w:top w:val="none" w:sz="0" w:space="0" w:color="auto"/>
        <w:left w:val="none" w:sz="0" w:space="0" w:color="auto"/>
        <w:bottom w:val="none" w:sz="0" w:space="0" w:color="auto"/>
        <w:right w:val="none" w:sz="0" w:space="0" w:color="auto"/>
      </w:divBdr>
    </w:div>
    <w:div w:id="212842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space.com/papers/institutional-platform-for-secure-self-service-large-4ykn5wxz4p" TargetMode="External"/><Relationship Id="rId3" Type="http://schemas.openxmlformats.org/officeDocument/2006/relationships/settings" Target="settings.xml"/><Relationship Id="rId7" Type="http://schemas.openxmlformats.org/officeDocument/2006/relationships/hyperlink" Target="https://scispace.com/papers/institutional-platform-for-secure-self-service-large-4ykn5wxz4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space.com/papers/towards-a-middleware-for-large-language-models-5jsu73zwpoq3" TargetMode="External"/><Relationship Id="rId11" Type="http://schemas.openxmlformats.org/officeDocument/2006/relationships/fontTable" Target="fontTable.xml"/><Relationship Id="rId5" Type="http://schemas.openxmlformats.org/officeDocument/2006/relationships/hyperlink" Target="https://scispace.com/papers/local-large-language-model-assisted-literature-mining-for-on-4571s41rqqyk" TargetMode="External"/><Relationship Id="rId10" Type="http://schemas.openxmlformats.org/officeDocument/2006/relationships/hyperlink" Target="https://scispace.com/papers/leveraging-local-llms-for-secure-in-system-task-automation-ugczcbfts1es" TargetMode="External"/><Relationship Id="rId4" Type="http://schemas.openxmlformats.org/officeDocument/2006/relationships/webSettings" Target="webSettings.xml"/><Relationship Id="rId9" Type="http://schemas.openxmlformats.org/officeDocument/2006/relationships/hyperlink" Target="https://scispace.com/papers/building-an-on-premises-knowledge-repository-with-large-30q4huh2w1w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4</Pages>
  <Words>1417</Words>
  <Characters>8078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Venkatnarayanan B</dc:creator>
  <cp:keywords/>
  <dc:description/>
  <cp:lastModifiedBy>Venkatnarayanan B</cp:lastModifiedBy>
  <cp:revision>6</cp:revision>
  <dcterms:created xsi:type="dcterms:W3CDTF">2025-06-05T06:18:00Z</dcterms:created>
  <dcterms:modified xsi:type="dcterms:W3CDTF">2025-06-05T08:13:00Z</dcterms:modified>
</cp:coreProperties>
</file>