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A2D" w:rsidRPr="008A6A2D" w:rsidRDefault="008A6A2D" w:rsidP="008A6A2D">
      <w:pPr>
        <w:spacing w:after="0"/>
        <w:contextualSpacing/>
        <w:rPr>
          <w:rFonts w:ascii="Century Gothic" w:eastAsia="Arial" w:hAnsi="Century Gothic" w:cs="Arial"/>
          <w:color w:val="000000"/>
          <w:szCs w:val="20"/>
          <w:lang w:eastAsia="fr-FR"/>
        </w:rPr>
      </w:pPr>
      <w:r w:rsidRPr="008A6A2D">
        <w:rPr>
          <w:rFonts w:ascii="Century Gothic" w:eastAsia="Arial" w:hAnsi="Century Gothic" w:cs="Arial"/>
          <w:noProof/>
          <w:color w:val="000000"/>
          <w:szCs w:val="20"/>
          <w:lang w:eastAsia="fr-FR"/>
        </w:rPr>
        <w:drawing>
          <wp:inline distT="0" distB="0" distL="0" distR="0" wp14:anchorId="77046C81" wp14:editId="7FC389CB">
            <wp:extent cx="2703649" cy="957600"/>
            <wp:effectExtent l="19050" t="0" r="1451"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703649" cy="957600"/>
                    </a:xfrm>
                    <a:prstGeom prst="rect">
                      <a:avLst/>
                    </a:prstGeom>
                    <a:noFill/>
                    <a:ln w="9525">
                      <a:noFill/>
                      <a:miter lim="800000"/>
                      <a:headEnd/>
                      <a:tailEnd/>
                    </a:ln>
                  </pic:spPr>
                </pic:pic>
              </a:graphicData>
            </a:graphic>
          </wp:inline>
        </w:drawing>
      </w:r>
    </w:p>
    <w:p w:rsidR="008A6A2D" w:rsidRPr="008A6A2D" w:rsidRDefault="008A6A2D" w:rsidP="008A6A2D">
      <w:pPr>
        <w:spacing w:after="0"/>
        <w:contextualSpacing/>
        <w:rPr>
          <w:rFonts w:ascii="Century Gothic" w:eastAsia="Arial" w:hAnsi="Century Gothic" w:cs="Arial"/>
          <w:color w:val="000000"/>
          <w:szCs w:val="20"/>
          <w:lang w:eastAsia="fr-FR"/>
        </w:rPr>
      </w:pPr>
    </w:p>
    <w:p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Ecole Polytechnique de l'Université de Tours</w:t>
      </w:r>
    </w:p>
    <w:p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64, Avenue Jean Portalis</w:t>
      </w:r>
    </w:p>
    <w:p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37200 TOURS, FRANCE</w:t>
      </w:r>
    </w:p>
    <w:p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Tél. +33(0)2 47 36 14 14</w:t>
      </w:r>
    </w:p>
    <w:p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Fax. +33(0)2 47 36 14 22</w:t>
      </w:r>
    </w:p>
    <w:p w:rsidR="008A6A2D" w:rsidRPr="008A6A2D" w:rsidRDefault="0025216F" w:rsidP="008A6A2D">
      <w:pPr>
        <w:spacing w:after="0"/>
        <w:rPr>
          <w:rFonts w:eastAsia="Arial" w:cs="Arial"/>
          <w:color w:val="000000"/>
          <w:szCs w:val="20"/>
          <w:lang w:eastAsia="fr-FR"/>
        </w:rPr>
      </w:pPr>
      <w:hyperlink r:id="rId10" w:history="1">
        <w:r w:rsidR="008A6A2D" w:rsidRPr="008A6A2D">
          <w:rPr>
            <w:rFonts w:eastAsia="Arial" w:cs="Arial"/>
            <w:color w:val="000080"/>
            <w:szCs w:val="20"/>
            <w:u w:val="single"/>
            <w:lang w:eastAsia="fr-FR"/>
          </w:rPr>
          <w:t>www.polytech.univ-tours.fr</w:t>
        </w:r>
      </w:hyperlink>
    </w:p>
    <w:p w:rsidR="008A6A2D" w:rsidRPr="008A6A2D" w:rsidRDefault="008A6A2D" w:rsidP="008A6A2D">
      <w:pPr>
        <w:spacing w:after="0"/>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1E5670" w:rsidP="008A6A2D">
      <w:pPr>
        <w:spacing w:after="0"/>
        <w:jc w:val="center"/>
        <w:rPr>
          <w:rFonts w:eastAsia="Arial" w:cs="Arial"/>
          <w:color w:val="000000"/>
          <w:sz w:val="36"/>
          <w:szCs w:val="36"/>
          <w:lang w:eastAsia="fr-FR"/>
        </w:rPr>
      </w:pPr>
      <w:r>
        <w:rPr>
          <w:rFonts w:eastAsia="Arial" w:cs="Arial"/>
          <w:color w:val="000000"/>
          <w:sz w:val="36"/>
          <w:szCs w:val="36"/>
          <w:lang w:eastAsia="fr-FR"/>
        </w:rPr>
        <w:t>Cahier des charges</w:t>
      </w: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1E5670" w:rsidP="008A6A2D">
      <w:pPr>
        <w:spacing w:after="0"/>
        <w:jc w:val="center"/>
        <w:rPr>
          <w:rFonts w:eastAsia="Arial" w:cs="Arial"/>
          <w:b/>
          <w:color w:val="000000"/>
          <w:sz w:val="96"/>
          <w:szCs w:val="56"/>
          <w:lang w:eastAsia="fr-FR"/>
        </w:rPr>
      </w:pPr>
      <w:r>
        <w:rPr>
          <w:rFonts w:eastAsia="Arial" w:cs="Arial"/>
          <w:b/>
          <w:color w:val="000000"/>
          <w:sz w:val="96"/>
          <w:szCs w:val="56"/>
          <w:lang w:eastAsia="fr-FR"/>
        </w:rPr>
        <w:t>Jarvis 2.0.</w:t>
      </w: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tbl>
      <w:tblPr>
        <w:tblStyle w:val="Grilledutableau"/>
        <w:tblpPr w:leftFromText="141" w:rightFromText="141" w:vertAnchor="text" w:horzAnchor="margin" w:tblpY="9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4"/>
        <w:gridCol w:w="4614"/>
      </w:tblGrid>
      <w:tr w:rsidR="001E5670" w:rsidRPr="008A6A2D" w:rsidTr="001E5670">
        <w:trPr>
          <w:trHeight w:val="543"/>
        </w:trPr>
        <w:tc>
          <w:tcPr>
            <w:tcW w:w="4674" w:type="dxa"/>
          </w:tcPr>
          <w:p w:rsidR="001E5670" w:rsidRPr="008A6A2D" w:rsidRDefault="001E5670" w:rsidP="001E5670">
            <w:r w:rsidRPr="008A6A2D">
              <w:t>Apprentis :</w:t>
            </w:r>
            <w:r>
              <w:t xml:space="preserve">                          </w:t>
            </w:r>
          </w:p>
        </w:tc>
        <w:tc>
          <w:tcPr>
            <w:tcW w:w="4614" w:type="dxa"/>
          </w:tcPr>
          <w:p w:rsidR="001E5670" w:rsidRPr="008A6A2D" w:rsidRDefault="001E5670" w:rsidP="001E5670">
            <w:r>
              <w:t xml:space="preserve">                </w:t>
            </w:r>
            <w:r w:rsidRPr="008A6A2D">
              <w:t>Tuteur :</w:t>
            </w:r>
          </w:p>
        </w:tc>
      </w:tr>
      <w:tr w:rsidR="001E5670" w:rsidRPr="008A6A2D" w:rsidTr="001E5670">
        <w:tc>
          <w:tcPr>
            <w:tcW w:w="4674" w:type="dxa"/>
          </w:tcPr>
          <w:p w:rsidR="001E5670" w:rsidRPr="008A6A2D" w:rsidRDefault="001E5670" w:rsidP="001E5670">
            <w:pPr>
              <w:contextualSpacing/>
            </w:pPr>
            <w:r>
              <w:t>Xavier Cornu</w:t>
            </w:r>
          </w:p>
          <w:p w:rsidR="001E5670" w:rsidRPr="008A6A2D" w:rsidRDefault="0025216F" w:rsidP="001E5670">
            <w:hyperlink r:id="rId11" w:history="1">
              <w:r w:rsidR="001E5670" w:rsidRPr="00CB59B4">
                <w:rPr>
                  <w:rStyle w:val="Lienhypertexte"/>
                </w:rPr>
                <w:t>xavier.cornu@etu.univ-tours.fr</w:t>
              </w:r>
            </w:hyperlink>
          </w:p>
        </w:tc>
        <w:tc>
          <w:tcPr>
            <w:tcW w:w="4614" w:type="dxa"/>
          </w:tcPr>
          <w:p w:rsidR="001E5670" w:rsidRPr="008A6A2D" w:rsidRDefault="001E5670" w:rsidP="001E5670">
            <w:pPr>
              <w:contextualSpacing/>
              <w:jc w:val="right"/>
            </w:pPr>
            <w:r>
              <w:t xml:space="preserve">Carl </w:t>
            </w:r>
            <w:proofErr w:type="spellStart"/>
            <w:r>
              <w:t>Esswein</w:t>
            </w:r>
            <w:proofErr w:type="spellEnd"/>
          </w:p>
          <w:p w:rsidR="001E5670" w:rsidRPr="008A6A2D" w:rsidRDefault="0025216F" w:rsidP="001E5670">
            <w:pPr>
              <w:contextualSpacing/>
              <w:jc w:val="right"/>
            </w:pPr>
            <w:hyperlink r:id="rId12" w:history="1">
              <w:r w:rsidR="001E5670" w:rsidRPr="00CB59B4">
                <w:rPr>
                  <w:rStyle w:val="Lienhypertexte"/>
                </w:rPr>
                <w:t>carl.esswein@univ-tours.fr</w:t>
              </w:r>
            </w:hyperlink>
          </w:p>
          <w:p w:rsidR="001E5670" w:rsidRPr="008A6A2D" w:rsidRDefault="001E5670" w:rsidP="001E5670">
            <w:pPr>
              <w:jc w:val="right"/>
            </w:pPr>
          </w:p>
        </w:tc>
      </w:tr>
      <w:tr w:rsidR="001E5670" w:rsidRPr="008A6A2D" w:rsidTr="001E5670">
        <w:tc>
          <w:tcPr>
            <w:tcW w:w="4674" w:type="dxa"/>
          </w:tcPr>
          <w:p w:rsidR="001E5670" w:rsidRPr="008A6A2D" w:rsidRDefault="001E5670" w:rsidP="001E5670">
            <w:pPr>
              <w:contextualSpacing/>
            </w:pPr>
            <w:r>
              <w:t>Bastien Hallier</w:t>
            </w:r>
          </w:p>
          <w:p w:rsidR="001E5670" w:rsidRDefault="0025216F" w:rsidP="001E5670">
            <w:pPr>
              <w:contextualSpacing/>
              <w:rPr>
                <w:color w:val="000080"/>
                <w:u w:val="single"/>
              </w:rPr>
            </w:pPr>
            <w:hyperlink r:id="rId13" w:history="1">
              <w:r w:rsidR="001E5670" w:rsidRPr="00CB59B4">
                <w:rPr>
                  <w:rStyle w:val="Lienhypertexte"/>
                </w:rPr>
                <w:t>bastien.hallier@etu.univ-tours.fr</w:t>
              </w:r>
            </w:hyperlink>
          </w:p>
          <w:p w:rsidR="001E5670" w:rsidRDefault="001E5670" w:rsidP="001E5670">
            <w:pPr>
              <w:contextualSpacing/>
              <w:rPr>
                <w:color w:val="000080"/>
                <w:u w:val="single"/>
              </w:rPr>
            </w:pPr>
          </w:p>
          <w:p w:rsidR="001E5670" w:rsidRPr="008A6A2D" w:rsidRDefault="001E5670" w:rsidP="001E5670">
            <w:pPr>
              <w:contextualSpacing/>
            </w:pPr>
            <w:r>
              <w:t xml:space="preserve">Duffy Glenn </w:t>
            </w:r>
            <w:proofErr w:type="spellStart"/>
            <w:r>
              <w:t>Mikiela</w:t>
            </w:r>
            <w:proofErr w:type="spellEnd"/>
          </w:p>
          <w:p w:rsidR="001E5670" w:rsidRDefault="0025216F" w:rsidP="001E5670">
            <w:pPr>
              <w:contextualSpacing/>
              <w:rPr>
                <w:color w:val="000080"/>
                <w:u w:val="single"/>
              </w:rPr>
            </w:pPr>
            <w:hyperlink r:id="rId14" w:history="1">
              <w:r w:rsidR="001E5670" w:rsidRPr="00CB59B4">
                <w:rPr>
                  <w:rStyle w:val="Lienhypertexte"/>
                </w:rPr>
                <w:t>duffyglenn.mikiela@etu.univ-tours.fr</w:t>
              </w:r>
            </w:hyperlink>
          </w:p>
          <w:p w:rsidR="001E5670" w:rsidRDefault="001E5670" w:rsidP="001E5670">
            <w:pPr>
              <w:contextualSpacing/>
            </w:pPr>
          </w:p>
        </w:tc>
        <w:tc>
          <w:tcPr>
            <w:tcW w:w="4614" w:type="dxa"/>
          </w:tcPr>
          <w:p w:rsidR="001E5670" w:rsidRDefault="001E5670" w:rsidP="001E5670">
            <w:pPr>
              <w:contextualSpacing/>
              <w:jc w:val="right"/>
            </w:pPr>
          </w:p>
        </w:tc>
      </w:tr>
      <w:tr w:rsidR="001E5670" w:rsidRPr="008A6A2D" w:rsidTr="001E5670">
        <w:tc>
          <w:tcPr>
            <w:tcW w:w="4674" w:type="dxa"/>
          </w:tcPr>
          <w:p w:rsidR="001E5670" w:rsidRPr="008A6A2D" w:rsidRDefault="001E5670" w:rsidP="001E5670">
            <w:pPr>
              <w:contextualSpacing/>
            </w:pPr>
            <w:r w:rsidRPr="008A6A2D">
              <w:t>Julien Mouton</w:t>
            </w:r>
          </w:p>
          <w:p w:rsidR="001E5670" w:rsidRDefault="0025216F" w:rsidP="001E5670">
            <w:pPr>
              <w:rPr>
                <w:color w:val="000080"/>
                <w:u w:val="single"/>
              </w:rPr>
            </w:pPr>
            <w:hyperlink r:id="rId15" w:history="1">
              <w:r w:rsidR="001E5670" w:rsidRPr="008A6A2D">
                <w:rPr>
                  <w:color w:val="000080"/>
                  <w:u w:val="single"/>
                </w:rPr>
                <w:t>julien.mouton@etu.univ-tours.fr</w:t>
              </w:r>
            </w:hyperlink>
          </w:p>
          <w:p w:rsidR="001E5670" w:rsidRDefault="001E5670" w:rsidP="001E5670">
            <w:pPr>
              <w:rPr>
                <w:color w:val="000080"/>
                <w:u w:val="single"/>
              </w:rPr>
            </w:pPr>
          </w:p>
          <w:p w:rsidR="001E5670" w:rsidRPr="008A6A2D" w:rsidRDefault="001E5670" w:rsidP="001E5670">
            <w:pPr>
              <w:contextualSpacing/>
            </w:pPr>
            <w:r>
              <w:t>Benjamin Papin</w:t>
            </w:r>
          </w:p>
          <w:p w:rsidR="001E5670" w:rsidRPr="008A6A2D" w:rsidRDefault="0025216F" w:rsidP="001E5670">
            <w:hyperlink r:id="rId16" w:history="1">
              <w:r w:rsidR="001E5670" w:rsidRPr="00CB59B4">
                <w:rPr>
                  <w:rStyle w:val="Lienhypertexte"/>
                </w:rPr>
                <w:t>benjamin.papin@etu.univ-tours.fr</w:t>
              </w:r>
            </w:hyperlink>
          </w:p>
        </w:tc>
        <w:tc>
          <w:tcPr>
            <w:tcW w:w="4614" w:type="dxa"/>
          </w:tcPr>
          <w:p w:rsidR="001E5670" w:rsidRPr="008A6A2D" w:rsidRDefault="001E5670" w:rsidP="001E5670">
            <w:pPr>
              <w:jc w:val="right"/>
            </w:pPr>
          </w:p>
        </w:tc>
      </w:tr>
    </w:tbl>
    <w:p w:rsidR="00037CAA" w:rsidRDefault="0042409A" w:rsidP="0042409A">
      <w:pPr>
        <w:pStyle w:val="Titre1"/>
      </w:pPr>
      <w:r>
        <w:lastRenderedPageBreak/>
        <w:t>Énoncé</w:t>
      </w:r>
    </w:p>
    <w:p w:rsidR="00F864A7" w:rsidRDefault="0042409A" w:rsidP="00735EE6">
      <w:pPr>
        <w:jc w:val="both"/>
      </w:pPr>
      <w:r>
        <w:t>Vous connaissez certainement J.A.R.V.I.S., l’assistant</w:t>
      </w:r>
      <w:r w:rsidR="00735EE6">
        <w:t xml:space="preserve"> </w:t>
      </w:r>
      <w:r>
        <w:t>personnel</w:t>
      </w:r>
      <w:r w:rsidR="00735EE6">
        <w:t xml:space="preserve"> </w:t>
      </w:r>
      <w:r>
        <w:t>virtuel</w:t>
      </w:r>
      <w:r w:rsidR="00735EE6">
        <w:t xml:space="preserve"> </w:t>
      </w:r>
      <w:r>
        <w:t>d’</w:t>
      </w:r>
      <w:proofErr w:type="spellStart"/>
      <w:r>
        <w:t>Iron</w:t>
      </w:r>
      <w:proofErr w:type="spellEnd"/>
      <w:r w:rsidR="00735EE6">
        <w:t xml:space="preserve"> </w:t>
      </w:r>
      <w:r>
        <w:t>Man.</w:t>
      </w:r>
      <w:r w:rsidR="00735EE6">
        <w:t xml:space="preserve"> </w:t>
      </w:r>
      <w:r>
        <w:t>Il</w:t>
      </w:r>
      <w:r w:rsidR="00735EE6">
        <w:t xml:space="preserve"> </w:t>
      </w:r>
      <w:r>
        <w:t>répond</w:t>
      </w:r>
      <w:r w:rsidR="00735EE6">
        <w:t xml:space="preserve"> </w:t>
      </w:r>
      <w:r>
        <w:t>aux</w:t>
      </w:r>
      <w:r w:rsidR="00735EE6">
        <w:t xml:space="preserve"> </w:t>
      </w:r>
      <w:r>
        <w:t>commandes</w:t>
      </w:r>
      <w:r w:rsidR="00735EE6">
        <w:t xml:space="preserve"> </w:t>
      </w:r>
      <w:r>
        <w:t>vocales</w:t>
      </w:r>
      <w:r w:rsidR="00735EE6">
        <w:t xml:space="preserve"> </w:t>
      </w:r>
      <w:r>
        <w:t>et</w:t>
      </w:r>
      <w:r w:rsidR="00735EE6">
        <w:t xml:space="preserve"> </w:t>
      </w:r>
      <w:r>
        <w:t>est</w:t>
      </w:r>
      <w:r w:rsidR="00735EE6">
        <w:t xml:space="preserve"> </w:t>
      </w:r>
      <w:r>
        <w:t>capable</w:t>
      </w:r>
      <w:r w:rsidR="00735EE6">
        <w:t xml:space="preserve"> </w:t>
      </w:r>
      <w:r>
        <w:t>d’exécuter</w:t>
      </w:r>
      <w:r w:rsidR="00735EE6">
        <w:t xml:space="preserve"> </w:t>
      </w:r>
      <w:r>
        <w:t>de</w:t>
      </w:r>
      <w:r w:rsidR="00735EE6">
        <w:t xml:space="preserve"> </w:t>
      </w:r>
      <w:r>
        <w:t>nombreuses</w:t>
      </w:r>
      <w:r w:rsidR="00735EE6">
        <w:t xml:space="preserve"> </w:t>
      </w:r>
      <w:r>
        <w:t>tâches</w:t>
      </w:r>
      <w:r w:rsidR="00735EE6">
        <w:t xml:space="preserve"> </w:t>
      </w:r>
      <w:r>
        <w:t>à</w:t>
      </w:r>
      <w:r w:rsidR="00735EE6">
        <w:t xml:space="preserve"> </w:t>
      </w:r>
      <w:r>
        <w:t>la</w:t>
      </w:r>
      <w:r w:rsidR="00735EE6">
        <w:t xml:space="preserve"> </w:t>
      </w:r>
      <w:r>
        <w:t>place</w:t>
      </w:r>
      <w:r w:rsidR="00735EE6">
        <w:t xml:space="preserve"> </w:t>
      </w:r>
      <w:r>
        <w:t>du</w:t>
      </w:r>
      <w:r w:rsidR="00735EE6">
        <w:t xml:space="preserve"> </w:t>
      </w:r>
      <w:r>
        <w:t>feignant</w:t>
      </w:r>
      <w:r w:rsidR="00735EE6">
        <w:t xml:space="preserve"> </w:t>
      </w:r>
      <w:r>
        <w:t>Tony</w:t>
      </w:r>
      <w:r w:rsidR="00735EE6">
        <w:t xml:space="preserve"> </w:t>
      </w:r>
      <w:r>
        <w:t>Stark.</w:t>
      </w:r>
      <w:r w:rsidR="00735EE6">
        <w:t xml:space="preserve"> </w:t>
      </w:r>
      <w:r>
        <w:t>Fun.</w:t>
      </w:r>
      <w:r w:rsidR="00735EE6">
        <w:t xml:space="preserve"> </w:t>
      </w:r>
      <w:r>
        <w:t>Mais</w:t>
      </w:r>
      <w:r w:rsidR="00735EE6">
        <w:t xml:space="preserve"> </w:t>
      </w:r>
      <w:r>
        <w:t>ça</w:t>
      </w:r>
      <w:r w:rsidR="00735EE6">
        <w:t xml:space="preserve"> </w:t>
      </w:r>
      <w:r>
        <w:t>c’est</w:t>
      </w:r>
      <w:r w:rsidR="00735EE6">
        <w:t xml:space="preserve"> </w:t>
      </w:r>
      <w:r>
        <w:t>du</w:t>
      </w:r>
      <w:r w:rsidR="00735EE6">
        <w:t xml:space="preserve"> </w:t>
      </w:r>
      <w:r>
        <w:t>cinéma.</w:t>
      </w:r>
      <w:r w:rsidR="00735EE6">
        <w:t xml:space="preserve"> </w:t>
      </w:r>
    </w:p>
    <w:p w:rsidR="00F864A7" w:rsidRDefault="00F864A7" w:rsidP="00F864A7">
      <w:pPr>
        <w:jc w:val="center"/>
      </w:pPr>
      <w:r>
        <w:rPr>
          <w:noProof/>
          <w:lang w:eastAsia="fr-FR"/>
        </w:rPr>
        <w:drawing>
          <wp:inline distT="0" distB="0" distL="0" distR="0" wp14:anchorId="69F20322" wp14:editId="046F3028">
            <wp:extent cx="2817628" cy="2817628"/>
            <wp:effectExtent l="0" t="0" r="1905" b="1905"/>
            <wp:docPr id="2" name="Image 2" descr="D:\Work Directory\J.A.R.V.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 Directory\J.A.R.V.I.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7782" cy="2817782"/>
                    </a:xfrm>
                    <a:prstGeom prst="rect">
                      <a:avLst/>
                    </a:prstGeom>
                    <a:noFill/>
                    <a:ln>
                      <a:noFill/>
                    </a:ln>
                  </pic:spPr>
                </pic:pic>
              </a:graphicData>
            </a:graphic>
          </wp:inline>
        </w:drawing>
      </w:r>
      <w:bookmarkStart w:id="0" w:name="_GoBack"/>
      <w:bookmarkEnd w:id="0"/>
    </w:p>
    <w:p w:rsidR="00735EE6" w:rsidRDefault="0042409A" w:rsidP="00735EE6">
      <w:pPr>
        <w:jc w:val="both"/>
      </w:pPr>
      <w:r>
        <w:t>L’objectif</w:t>
      </w:r>
      <w:r w:rsidR="00735EE6">
        <w:t xml:space="preserve"> </w:t>
      </w:r>
      <w:r>
        <w:t>de</w:t>
      </w:r>
      <w:r w:rsidR="00735EE6">
        <w:t xml:space="preserve"> </w:t>
      </w:r>
      <w:r>
        <w:t>ce</w:t>
      </w:r>
      <w:r w:rsidR="00735EE6">
        <w:t xml:space="preserve"> </w:t>
      </w:r>
      <w:r>
        <w:t>projet</w:t>
      </w:r>
      <w:r w:rsidR="00735EE6">
        <w:t xml:space="preserve"> </w:t>
      </w:r>
      <w:r>
        <w:t>est</w:t>
      </w:r>
      <w:r w:rsidR="00735EE6">
        <w:t xml:space="preserve"> </w:t>
      </w:r>
      <w:r>
        <w:t>de</w:t>
      </w:r>
      <w:r w:rsidR="00735EE6">
        <w:t xml:space="preserve"> </w:t>
      </w:r>
      <w:r>
        <w:t>concevoir</w:t>
      </w:r>
      <w:r w:rsidR="00735EE6">
        <w:t xml:space="preserve"> </w:t>
      </w:r>
      <w:r>
        <w:t>et</w:t>
      </w:r>
      <w:r w:rsidR="00735EE6">
        <w:t xml:space="preserve"> </w:t>
      </w:r>
      <w:r>
        <w:t>réaliser</w:t>
      </w:r>
      <w:r w:rsidR="00735EE6">
        <w:t xml:space="preserve"> </w:t>
      </w:r>
      <w:r>
        <w:t>un</w:t>
      </w:r>
      <w:r w:rsidR="00735EE6">
        <w:t xml:space="preserve"> </w:t>
      </w:r>
      <w:r>
        <w:t>dispositif</w:t>
      </w:r>
      <w:r w:rsidR="00735EE6">
        <w:t xml:space="preserve"> </w:t>
      </w:r>
      <w:r>
        <w:t>hard/soft</w:t>
      </w:r>
      <w:r w:rsidR="00735EE6">
        <w:t xml:space="preserve"> </w:t>
      </w:r>
      <w:r>
        <w:t>intégrant</w:t>
      </w:r>
      <w:r w:rsidR="00735EE6">
        <w:t xml:space="preserve"> </w:t>
      </w:r>
      <w:r>
        <w:t>entre</w:t>
      </w:r>
      <w:r w:rsidR="00735EE6">
        <w:t xml:space="preserve"> </w:t>
      </w:r>
      <w:r>
        <w:t>autres</w:t>
      </w:r>
      <w:r w:rsidR="00735EE6">
        <w:t xml:space="preserve"> </w:t>
      </w:r>
      <w:r>
        <w:t>des</w:t>
      </w:r>
      <w:r w:rsidR="00735EE6">
        <w:t xml:space="preserve"> </w:t>
      </w:r>
      <w:r>
        <w:t>fonctionnalités</w:t>
      </w:r>
      <w:r w:rsidR="00735EE6">
        <w:t xml:space="preserve"> </w:t>
      </w:r>
      <w:r>
        <w:t>de</w:t>
      </w:r>
      <w:r w:rsidR="00735EE6">
        <w:t xml:space="preserve"> </w:t>
      </w:r>
      <w:r>
        <w:t>reconnaissance</w:t>
      </w:r>
      <w:r w:rsidR="00735EE6">
        <w:t xml:space="preserve"> </w:t>
      </w:r>
      <w:r>
        <w:t>vocale.</w:t>
      </w:r>
      <w:r w:rsidR="00735EE6">
        <w:t xml:space="preserve"> </w:t>
      </w:r>
      <w:r>
        <w:t>Plus</w:t>
      </w:r>
      <w:r w:rsidR="00735EE6">
        <w:t xml:space="preserve"> </w:t>
      </w:r>
      <w:r>
        <w:t>précisément,</w:t>
      </w:r>
      <w:r w:rsidR="00735EE6">
        <w:t xml:space="preserve"> </w:t>
      </w:r>
      <w:r>
        <w:t>il</w:t>
      </w:r>
      <w:r w:rsidR="00735EE6">
        <w:t xml:space="preserve"> </w:t>
      </w:r>
      <w:r>
        <w:t>s’agit</w:t>
      </w:r>
      <w:r w:rsidR="00735EE6">
        <w:t xml:space="preserve"> </w:t>
      </w:r>
      <w:r>
        <w:t>de</w:t>
      </w:r>
      <w:r w:rsidR="00735EE6">
        <w:t xml:space="preserve"> </w:t>
      </w:r>
      <w:r>
        <w:t>réaliser</w:t>
      </w:r>
      <w:r w:rsidR="00735EE6">
        <w:t xml:space="preserve"> </w:t>
      </w:r>
      <w:r>
        <w:t>un</w:t>
      </w:r>
      <w:r w:rsidR="00735EE6">
        <w:t xml:space="preserve"> </w:t>
      </w:r>
      <w:r>
        <w:t>système,</w:t>
      </w:r>
      <w:r w:rsidR="00735EE6">
        <w:t xml:space="preserve"> </w:t>
      </w:r>
      <w:r>
        <w:t>par</w:t>
      </w:r>
      <w:r w:rsidR="00735EE6">
        <w:t xml:space="preserve"> </w:t>
      </w:r>
      <w:r>
        <w:t>exemple</w:t>
      </w:r>
      <w:r w:rsidR="00735EE6">
        <w:t xml:space="preserve"> </w:t>
      </w:r>
      <w:r>
        <w:t>basé</w:t>
      </w:r>
      <w:r w:rsidR="00735EE6">
        <w:t xml:space="preserve"> </w:t>
      </w:r>
      <w:r>
        <w:t>sur</w:t>
      </w:r>
      <w:r w:rsidR="00735EE6">
        <w:t xml:space="preserve"> </w:t>
      </w:r>
      <w:r>
        <w:t>une</w:t>
      </w:r>
      <w:r w:rsidR="00735EE6">
        <w:t xml:space="preserve"> </w:t>
      </w:r>
      <w:proofErr w:type="spellStart"/>
      <w:r>
        <w:t>Rpi</w:t>
      </w:r>
      <w:proofErr w:type="spellEnd"/>
      <w:r>
        <w:t>,</w:t>
      </w:r>
      <w:r w:rsidR="00735EE6">
        <w:t xml:space="preserve"> </w:t>
      </w:r>
      <w:r>
        <w:t>muni</w:t>
      </w:r>
      <w:r w:rsidR="00735EE6">
        <w:t xml:space="preserve"> </w:t>
      </w:r>
      <w:r>
        <w:t>de</w:t>
      </w:r>
      <w:r w:rsidR="00735EE6">
        <w:t xml:space="preserve"> </w:t>
      </w:r>
      <w:r>
        <w:t>microphone(s)</w:t>
      </w:r>
      <w:r w:rsidR="00735EE6">
        <w:t xml:space="preserve"> </w:t>
      </w:r>
      <w:r>
        <w:t>et</w:t>
      </w:r>
      <w:r w:rsidR="00735EE6">
        <w:t xml:space="preserve"> </w:t>
      </w:r>
      <w:r>
        <w:t>de</w:t>
      </w:r>
      <w:r w:rsidR="00735EE6">
        <w:t xml:space="preserve"> haut(s)-p</w:t>
      </w:r>
      <w:r>
        <w:t>arleur(s),</w:t>
      </w:r>
      <w:r w:rsidR="00735EE6">
        <w:t xml:space="preserve"> </w:t>
      </w:r>
      <w:r>
        <w:t>ainsi</w:t>
      </w:r>
      <w:r w:rsidR="00735EE6">
        <w:t xml:space="preserve"> </w:t>
      </w:r>
      <w:r>
        <w:t>que</w:t>
      </w:r>
      <w:r w:rsidR="00735EE6">
        <w:t xml:space="preserve"> </w:t>
      </w:r>
      <w:r>
        <w:t>des</w:t>
      </w:r>
      <w:r w:rsidR="00735EE6">
        <w:t xml:space="preserve"> </w:t>
      </w:r>
      <w:r>
        <w:t>connectivités</w:t>
      </w:r>
      <w:r w:rsidR="00735EE6">
        <w:t xml:space="preserve"> </w:t>
      </w:r>
      <w:r>
        <w:t>wifi</w:t>
      </w:r>
      <w:r w:rsidR="00735EE6">
        <w:t xml:space="preserve"> </w:t>
      </w:r>
      <w:r>
        <w:t>et</w:t>
      </w:r>
      <w:r w:rsidR="00735EE6">
        <w:t xml:space="preserve"> Bluetooth</w:t>
      </w:r>
      <w:r>
        <w:t>.</w:t>
      </w:r>
      <w:r w:rsidR="00735EE6">
        <w:t xml:space="preserve"> </w:t>
      </w:r>
      <w:r>
        <w:t>D’autres</w:t>
      </w:r>
      <w:r w:rsidR="00735EE6">
        <w:t xml:space="preserve"> </w:t>
      </w:r>
      <w:r>
        <w:t>éléments</w:t>
      </w:r>
      <w:r w:rsidR="00735EE6">
        <w:t xml:space="preserve"> </w:t>
      </w:r>
      <w:r>
        <w:t>d’entrée/sortie</w:t>
      </w:r>
      <w:r w:rsidR="00735EE6">
        <w:t xml:space="preserve"> </w:t>
      </w:r>
      <w:r>
        <w:t>seront</w:t>
      </w:r>
      <w:r w:rsidR="00735EE6">
        <w:t xml:space="preserve"> </w:t>
      </w:r>
      <w:r>
        <w:t>également</w:t>
      </w:r>
      <w:r w:rsidR="00735EE6">
        <w:t xml:space="preserve"> </w:t>
      </w:r>
      <w:r>
        <w:t>à</w:t>
      </w:r>
      <w:r w:rsidR="00735EE6">
        <w:t xml:space="preserve"> </w:t>
      </w:r>
      <w:r>
        <w:t>prévoir,</w:t>
      </w:r>
      <w:r w:rsidR="00735EE6">
        <w:t xml:space="preserve"> </w:t>
      </w:r>
      <w:r>
        <w:t>afin</w:t>
      </w:r>
      <w:r w:rsidR="00735EE6">
        <w:t xml:space="preserve"> </w:t>
      </w:r>
      <w:r>
        <w:t>d’augmenter</w:t>
      </w:r>
      <w:r w:rsidR="00735EE6">
        <w:t xml:space="preserve"> </w:t>
      </w:r>
      <w:r>
        <w:t>au</w:t>
      </w:r>
      <w:r w:rsidR="00735EE6">
        <w:t xml:space="preserve"> </w:t>
      </w:r>
      <w:r>
        <w:t>maximum</w:t>
      </w:r>
      <w:r w:rsidR="00735EE6">
        <w:t xml:space="preserve"> </w:t>
      </w:r>
      <w:r>
        <w:t>les</w:t>
      </w:r>
      <w:r w:rsidR="00735EE6">
        <w:t xml:space="preserve"> </w:t>
      </w:r>
      <w:r>
        <w:t>possibilités</w:t>
      </w:r>
      <w:r w:rsidR="00735EE6">
        <w:t xml:space="preserve"> </w:t>
      </w:r>
      <w:r>
        <w:t>(long</w:t>
      </w:r>
      <w:r w:rsidR="00735EE6">
        <w:t xml:space="preserve"> </w:t>
      </w:r>
      <w:r>
        <w:t>terme)</w:t>
      </w:r>
      <w:r w:rsidR="00735EE6">
        <w:t xml:space="preserve"> </w:t>
      </w:r>
      <w:r>
        <w:t>d’interaction</w:t>
      </w:r>
      <w:r w:rsidR="00735EE6">
        <w:t xml:space="preserve"> </w:t>
      </w:r>
      <w:r>
        <w:t>avec</w:t>
      </w:r>
      <w:r w:rsidR="00735EE6">
        <w:t xml:space="preserve"> </w:t>
      </w:r>
      <w:r>
        <w:t>les</w:t>
      </w:r>
      <w:r w:rsidR="00735EE6">
        <w:t xml:space="preserve"> </w:t>
      </w:r>
      <w:r>
        <w:t>utilisateurs,</w:t>
      </w:r>
      <w:r w:rsidR="00735EE6">
        <w:t xml:space="preserve"> </w:t>
      </w:r>
      <w:r>
        <w:t>par</w:t>
      </w:r>
      <w:r w:rsidR="00735EE6">
        <w:t xml:space="preserve"> </w:t>
      </w:r>
      <w:r>
        <w:t>exemple</w:t>
      </w:r>
      <w:r w:rsidR="00735EE6">
        <w:t xml:space="preserve"> </w:t>
      </w:r>
      <w:r>
        <w:t>:</w:t>
      </w:r>
      <w:r w:rsidR="00735EE6">
        <w:t xml:space="preserve"> </w:t>
      </w:r>
    </w:p>
    <w:p w:rsidR="0042409A" w:rsidRDefault="0042409A" w:rsidP="00735EE6">
      <w:pPr>
        <w:pStyle w:val="Paragraphedeliste"/>
        <w:numPr>
          <w:ilvl w:val="0"/>
          <w:numId w:val="6"/>
        </w:numPr>
        <w:jc w:val="both"/>
      </w:pPr>
      <w:r>
        <w:t>Caméra(s)</w:t>
      </w:r>
    </w:p>
    <w:p w:rsidR="00735EE6" w:rsidRDefault="0042409A" w:rsidP="00735EE6">
      <w:pPr>
        <w:pStyle w:val="Paragraphedeliste"/>
        <w:numPr>
          <w:ilvl w:val="0"/>
          <w:numId w:val="6"/>
        </w:numPr>
        <w:jc w:val="both"/>
      </w:pPr>
      <w:r>
        <w:t>Capteurs</w:t>
      </w:r>
      <w:r w:rsidR="00735EE6">
        <w:t xml:space="preserve"> </w:t>
      </w:r>
      <w:r>
        <w:t>divers</w:t>
      </w:r>
      <w:r w:rsidR="00735EE6">
        <w:t xml:space="preserve"> </w:t>
      </w:r>
      <w:r>
        <w:t>dont</w:t>
      </w:r>
      <w:r w:rsidR="00735EE6">
        <w:t xml:space="preserve"> </w:t>
      </w:r>
      <w:r>
        <w:t>détecteur</w:t>
      </w:r>
      <w:r w:rsidR="00735EE6">
        <w:t xml:space="preserve"> </w:t>
      </w:r>
      <w:r>
        <w:t>de</w:t>
      </w:r>
      <w:r w:rsidR="00735EE6">
        <w:t xml:space="preserve"> </w:t>
      </w:r>
      <w:r>
        <w:t>mouvement</w:t>
      </w:r>
      <w:r w:rsidR="00735EE6">
        <w:t xml:space="preserve"> </w:t>
      </w:r>
    </w:p>
    <w:p w:rsidR="00735EE6" w:rsidRDefault="0042409A" w:rsidP="00735EE6">
      <w:pPr>
        <w:pStyle w:val="Paragraphedeliste"/>
        <w:numPr>
          <w:ilvl w:val="0"/>
          <w:numId w:val="6"/>
        </w:numPr>
        <w:jc w:val="both"/>
      </w:pPr>
      <w:proofErr w:type="spellStart"/>
      <w:r>
        <w:t>LEDs</w:t>
      </w:r>
      <w:proofErr w:type="spellEnd"/>
      <w:r w:rsidR="00735EE6">
        <w:t xml:space="preserve"> </w:t>
      </w:r>
      <w:r>
        <w:t>et</w:t>
      </w:r>
      <w:r w:rsidR="00735EE6">
        <w:t xml:space="preserve"> </w:t>
      </w:r>
      <w:r>
        <w:t>bandeaux</w:t>
      </w:r>
      <w:r w:rsidR="00735EE6">
        <w:t xml:space="preserve"> </w:t>
      </w:r>
      <w:r>
        <w:t>de</w:t>
      </w:r>
      <w:r w:rsidR="00735EE6">
        <w:t xml:space="preserve"> </w:t>
      </w:r>
      <w:r>
        <w:t>LED</w:t>
      </w:r>
    </w:p>
    <w:p w:rsidR="00735EE6" w:rsidRDefault="0042409A" w:rsidP="00735EE6">
      <w:pPr>
        <w:pStyle w:val="Paragraphedeliste"/>
        <w:numPr>
          <w:ilvl w:val="0"/>
          <w:numId w:val="6"/>
        </w:numPr>
        <w:jc w:val="both"/>
      </w:pPr>
      <w:r>
        <w:t>Ecran</w:t>
      </w:r>
      <w:r w:rsidR="00735EE6">
        <w:t xml:space="preserve"> </w:t>
      </w:r>
      <w:r>
        <w:t>LCD</w:t>
      </w:r>
    </w:p>
    <w:p w:rsidR="00735EE6" w:rsidRDefault="0042409A" w:rsidP="00735EE6">
      <w:pPr>
        <w:pStyle w:val="Paragraphedeliste"/>
        <w:numPr>
          <w:ilvl w:val="0"/>
          <w:numId w:val="6"/>
        </w:numPr>
        <w:jc w:val="both"/>
      </w:pPr>
      <w:r>
        <w:t>Boutons</w:t>
      </w:r>
      <w:r w:rsidR="00735EE6">
        <w:t xml:space="preserve"> </w:t>
      </w:r>
      <w:r>
        <w:t>poussoirs</w:t>
      </w:r>
    </w:p>
    <w:p w:rsidR="0042409A" w:rsidRDefault="0042409A" w:rsidP="00735EE6">
      <w:pPr>
        <w:pStyle w:val="Paragraphedeliste"/>
        <w:numPr>
          <w:ilvl w:val="0"/>
          <w:numId w:val="6"/>
        </w:numPr>
        <w:jc w:val="both"/>
      </w:pPr>
      <w:r>
        <w:t>Etc.</w:t>
      </w:r>
    </w:p>
    <w:p w:rsidR="00F864A7" w:rsidRDefault="0042409A" w:rsidP="00735EE6">
      <w:pPr>
        <w:jc w:val="both"/>
      </w:pPr>
      <w:r>
        <w:t>L’alimentation</w:t>
      </w:r>
      <w:r w:rsidR="00735EE6">
        <w:t xml:space="preserve"> </w:t>
      </w:r>
      <w:r>
        <w:t>du</w:t>
      </w:r>
      <w:r w:rsidR="00735EE6">
        <w:t xml:space="preserve"> </w:t>
      </w:r>
      <w:r>
        <w:t>système</w:t>
      </w:r>
      <w:r w:rsidR="00735EE6">
        <w:t xml:space="preserve"> </w:t>
      </w:r>
      <w:r>
        <w:t>se</w:t>
      </w:r>
      <w:r w:rsidR="00735EE6">
        <w:t xml:space="preserve"> </w:t>
      </w:r>
      <w:r>
        <w:t>fera</w:t>
      </w:r>
      <w:r w:rsidR="00735EE6">
        <w:t xml:space="preserve"> </w:t>
      </w:r>
      <w:r>
        <w:t>via</w:t>
      </w:r>
      <w:r w:rsidR="00735EE6">
        <w:t xml:space="preserve"> </w:t>
      </w:r>
      <w:r>
        <w:t>une</w:t>
      </w:r>
      <w:r w:rsidR="00735EE6">
        <w:t xml:space="preserve"> </w:t>
      </w:r>
      <w:r>
        <w:t>prise</w:t>
      </w:r>
      <w:r w:rsidR="00735EE6">
        <w:t xml:space="preserve"> </w:t>
      </w:r>
      <w:r>
        <w:t>standard</w:t>
      </w:r>
      <w:r w:rsidR="00735EE6">
        <w:t xml:space="preserve"> </w:t>
      </w:r>
      <w:r>
        <w:t>230V.</w:t>
      </w:r>
      <w:r w:rsidR="00735EE6">
        <w:t xml:space="preserve"> </w:t>
      </w:r>
      <w:r>
        <w:t>On</w:t>
      </w:r>
      <w:r w:rsidR="00735EE6">
        <w:t xml:space="preserve"> </w:t>
      </w:r>
      <w:r>
        <w:t>pourra</w:t>
      </w:r>
      <w:r w:rsidR="00735EE6">
        <w:t xml:space="preserve"> </w:t>
      </w:r>
      <w:r>
        <w:t>s’inspirer</w:t>
      </w:r>
      <w:r w:rsidR="00735EE6">
        <w:t xml:space="preserve"> </w:t>
      </w:r>
      <w:r>
        <w:t>d’Amazon</w:t>
      </w:r>
      <w:r w:rsidR="00735EE6">
        <w:t xml:space="preserve"> Echo</w:t>
      </w:r>
      <w:r>
        <w:t>,</w:t>
      </w:r>
      <w:r w:rsidR="00735EE6">
        <w:t xml:space="preserve"> </w:t>
      </w:r>
      <w:r>
        <w:t>en</w:t>
      </w:r>
      <w:r w:rsidR="00735EE6">
        <w:t xml:space="preserve"> </w:t>
      </w:r>
      <w:r>
        <w:t>particulier</w:t>
      </w:r>
      <w:r w:rsidR="00735EE6">
        <w:t xml:space="preserve"> </w:t>
      </w:r>
      <w:r>
        <w:t>pour</w:t>
      </w:r>
      <w:r w:rsidR="00735EE6">
        <w:t xml:space="preserve"> </w:t>
      </w:r>
      <w:r>
        <w:t>les</w:t>
      </w:r>
      <w:r w:rsidR="00735EE6">
        <w:t xml:space="preserve"> </w:t>
      </w:r>
      <w:r>
        <w:t>fonctions</w:t>
      </w:r>
      <w:r w:rsidR="00735EE6">
        <w:t xml:space="preserve"> </w:t>
      </w:r>
      <w:r>
        <w:t>de</w:t>
      </w:r>
      <w:r w:rsidR="00735EE6">
        <w:t xml:space="preserve"> </w:t>
      </w:r>
      <w:r>
        <w:t>reconnaissance</w:t>
      </w:r>
      <w:r w:rsidR="00735EE6">
        <w:t xml:space="preserve"> </w:t>
      </w:r>
      <w:r>
        <w:t>vocale</w:t>
      </w:r>
      <w:r w:rsidR="00735EE6">
        <w:t xml:space="preserve"> </w:t>
      </w:r>
      <w:r>
        <w:t>et</w:t>
      </w:r>
      <w:r w:rsidR="00735EE6">
        <w:t xml:space="preserve">  d</w:t>
      </w:r>
      <w:r>
        <w:t>’enceinte</w:t>
      </w:r>
      <w:r w:rsidR="00735EE6">
        <w:t xml:space="preserve"> Bluetooth</w:t>
      </w:r>
      <w:r>
        <w:t>.</w:t>
      </w:r>
      <w:r w:rsidR="00735EE6">
        <w:t xml:space="preserve"> </w:t>
      </w:r>
    </w:p>
    <w:p w:rsidR="0042409A" w:rsidRDefault="0042409A" w:rsidP="00735EE6">
      <w:pPr>
        <w:jc w:val="both"/>
      </w:pPr>
      <w:r>
        <w:t>Le</w:t>
      </w:r>
      <w:r w:rsidR="00735EE6">
        <w:t xml:space="preserve"> </w:t>
      </w:r>
      <w:r>
        <w:t>tout</w:t>
      </w:r>
      <w:r w:rsidR="00735EE6">
        <w:t xml:space="preserve"> </w:t>
      </w:r>
      <w:r>
        <w:t>devra</w:t>
      </w:r>
      <w:r w:rsidR="00735EE6">
        <w:t xml:space="preserve"> </w:t>
      </w:r>
      <w:r>
        <w:t>tenir</w:t>
      </w:r>
      <w:r w:rsidR="00735EE6">
        <w:t xml:space="preserve"> </w:t>
      </w:r>
      <w:r>
        <w:t>dans</w:t>
      </w:r>
      <w:r w:rsidR="00735EE6">
        <w:t xml:space="preserve"> </w:t>
      </w:r>
      <w:r>
        <w:t>un</w:t>
      </w:r>
      <w:r w:rsidR="00735EE6">
        <w:t xml:space="preserve"> </w:t>
      </w:r>
      <w:r>
        <w:t>cube</w:t>
      </w:r>
      <w:r w:rsidR="00735EE6">
        <w:t xml:space="preserve"> </w:t>
      </w:r>
      <w:r>
        <w:t>de</w:t>
      </w:r>
      <w:r w:rsidR="00735EE6">
        <w:t xml:space="preserve"> </w:t>
      </w:r>
      <w:r>
        <w:t>20</w:t>
      </w:r>
      <w:r w:rsidR="00735EE6">
        <w:t xml:space="preserve"> </w:t>
      </w:r>
      <w:r>
        <w:t>cm</w:t>
      </w:r>
      <w:r w:rsidR="00735EE6">
        <w:t xml:space="preserve"> </w:t>
      </w:r>
      <w:r>
        <w:t>de</w:t>
      </w:r>
      <w:r w:rsidR="00735EE6">
        <w:t xml:space="preserve"> </w:t>
      </w:r>
      <w:r>
        <w:t>côté</w:t>
      </w:r>
      <w:r w:rsidR="00735EE6">
        <w:t xml:space="preserve"> </w:t>
      </w:r>
      <w:r>
        <w:t>(hors</w:t>
      </w:r>
      <w:r w:rsidR="00735EE6">
        <w:t xml:space="preserve"> </w:t>
      </w:r>
      <w:r>
        <w:t>transfo</w:t>
      </w:r>
      <w:r w:rsidR="00735EE6">
        <w:t xml:space="preserve"> </w:t>
      </w:r>
      <w:r>
        <w:t>alim).</w:t>
      </w:r>
    </w:p>
    <w:p w:rsidR="00F864A7" w:rsidRDefault="00F864A7">
      <w:r>
        <w:br w:type="page"/>
      </w:r>
    </w:p>
    <w:p w:rsidR="00037CAA" w:rsidRDefault="00F864A7" w:rsidP="00F864A7">
      <w:pPr>
        <w:pStyle w:val="Titre1"/>
      </w:pPr>
      <w:r>
        <w:lastRenderedPageBreak/>
        <w:t xml:space="preserve">Fonctionnalités </w:t>
      </w:r>
    </w:p>
    <w:p w:rsidR="00CB5CE4" w:rsidRDefault="00CB5CE4" w:rsidP="004F61C9">
      <w:pPr>
        <w:jc w:val="both"/>
      </w:pPr>
      <w:r w:rsidRPr="00CB5CE4">
        <w:t xml:space="preserve">J.A.R.V.I.S. est le système informatisé gérant la maison de Tony Stark dans le film </w:t>
      </w:r>
      <w:proofErr w:type="spellStart"/>
      <w:r w:rsidRPr="00CB5CE4">
        <w:t>Iron</w:t>
      </w:r>
      <w:proofErr w:type="spellEnd"/>
      <w:r w:rsidRPr="00CB5CE4">
        <w:t xml:space="preserve"> Man.</w:t>
      </w:r>
      <w:r>
        <w:t xml:space="preserve"> Il s’occupe de tout dans la maison depuis le chauffage, la climatisation jusqu’à l’analyse de l’état de l’armure d’</w:t>
      </w:r>
      <w:proofErr w:type="spellStart"/>
      <w:r>
        <w:t>Iron</w:t>
      </w:r>
      <w:proofErr w:type="spellEnd"/>
      <w:r>
        <w:t xml:space="preserve"> Man. Il est en effet adapté pour être embarqué dans l’armure pour aider Tony Stark à l’utiliser.</w:t>
      </w:r>
    </w:p>
    <w:p w:rsidR="00CB5CE4" w:rsidRDefault="00CB5CE4" w:rsidP="004F61C9">
      <w:pPr>
        <w:jc w:val="both"/>
      </w:pPr>
      <w:r>
        <w:t>Les caractéristiques de J.A.R.V.I.S. à reproduire pour notre projet sont :</w:t>
      </w:r>
    </w:p>
    <w:p w:rsidR="00CB5CE4" w:rsidRDefault="00CB5CE4" w:rsidP="004F61C9">
      <w:pPr>
        <w:pStyle w:val="Paragraphedeliste"/>
        <w:numPr>
          <w:ilvl w:val="0"/>
          <w:numId w:val="6"/>
        </w:numPr>
        <w:jc w:val="both"/>
      </w:pPr>
      <w:r>
        <w:t xml:space="preserve">La reconnaissance, l’analyse et le traitement de la voix. </w:t>
      </w:r>
    </w:p>
    <w:p w:rsidR="00CB5CE4" w:rsidRDefault="00CB5CE4" w:rsidP="004F61C9">
      <w:pPr>
        <w:pStyle w:val="Paragraphedeliste"/>
        <w:numPr>
          <w:ilvl w:val="0"/>
          <w:numId w:val="6"/>
        </w:numPr>
        <w:jc w:val="both"/>
      </w:pPr>
      <w:r>
        <w:t>La transportabilité du système</w:t>
      </w:r>
    </w:p>
    <w:p w:rsidR="00CB5CE4" w:rsidRDefault="00CB5CE4" w:rsidP="004F61C9">
      <w:pPr>
        <w:pStyle w:val="Paragraphedeliste"/>
        <w:numPr>
          <w:ilvl w:val="0"/>
          <w:numId w:val="6"/>
        </w:numPr>
        <w:jc w:val="both"/>
      </w:pPr>
      <w:r>
        <w:t>L’interaction avec d’autres périphériques</w:t>
      </w:r>
    </w:p>
    <w:p w:rsidR="00CB5CE4" w:rsidRDefault="00CB5CE4" w:rsidP="004F61C9">
      <w:pPr>
        <w:jc w:val="both"/>
      </w:pPr>
    </w:p>
    <w:p w:rsidR="00CB5CE4" w:rsidRDefault="00F05CDE" w:rsidP="004F61C9">
      <w:pPr>
        <w:jc w:val="both"/>
      </w:pPr>
      <w:r>
        <w:t xml:space="preserve">Amazon Echo est un projet développé par la société Amazon. Il s’agit d’un appareil à commande vocale avec des fonctions telles que la réponse à des questions ou </w:t>
      </w:r>
      <w:r w:rsidR="0034324A">
        <w:t>la lecture de sons. L’appareil est un cylindre de 23 centimètres de haut constitué de sept microphones, un haut-parleur, une connectivité Bluetooth</w:t>
      </w:r>
      <w:r w:rsidR="00E6616A">
        <w:t xml:space="preserve"> et Wif</w:t>
      </w:r>
      <w:r w:rsidR="0034324A">
        <w:t>i et il répond au nom d’Alexa.</w:t>
      </w:r>
    </w:p>
    <w:p w:rsidR="00DE091F" w:rsidRDefault="00DE091F" w:rsidP="000471C3">
      <w:pPr>
        <w:jc w:val="center"/>
      </w:pPr>
      <w:r>
        <w:rPr>
          <w:noProof/>
          <w:lang w:eastAsia="fr-FR"/>
        </w:rPr>
        <w:drawing>
          <wp:inline distT="0" distB="0" distL="0" distR="0" wp14:anchorId="2F5463A7" wp14:editId="537FBAF5">
            <wp:extent cx="2998979" cy="3349255"/>
            <wp:effectExtent l="0" t="0" r="0" b="3810"/>
            <wp:docPr id="3" name="Image 3" descr="D:\Work Directory\AmazonEcho-43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 Directory\AmazonEcho-430x48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9206" cy="3349509"/>
                    </a:xfrm>
                    <a:prstGeom prst="rect">
                      <a:avLst/>
                    </a:prstGeom>
                    <a:noFill/>
                    <a:ln>
                      <a:noFill/>
                    </a:ln>
                  </pic:spPr>
                </pic:pic>
              </a:graphicData>
            </a:graphic>
          </wp:inline>
        </w:drawing>
      </w:r>
    </w:p>
    <w:p w:rsidR="0034324A" w:rsidRDefault="0034324A" w:rsidP="004F61C9">
      <w:pPr>
        <w:jc w:val="both"/>
      </w:pPr>
      <w:r>
        <w:t>Les caractéristiques d’Amazon Echo à reproduire pour notre projet sont :</w:t>
      </w:r>
    </w:p>
    <w:p w:rsidR="0034324A" w:rsidRDefault="0034324A" w:rsidP="004F61C9">
      <w:pPr>
        <w:pStyle w:val="Paragraphedeliste"/>
        <w:numPr>
          <w:ilvl w:val="0"/>
          <w:numId w:val="6"/>
        </w:numPr>
        <w:jc w:val="both"/>
      </w:pPr>
      <w:r>
        <w:t>Un boitier facilement transportable et manipulable</w:t>
      </w:r>
    </w:p>
    <w:p w:rsidR="00F05CDE" w:rsidRDefault="00E6616A" w:rsidP="004F61C9">
      <w:pPr>
        <w:pStyle w:val="Paragraphedeliste"/>
        <w:numPr>
          <w:ilvl w:val="0"/>
          <w:numId w:val="6"/>
        </w:numPr>
        <w:jc w:val="both"/>
      </w:pPr>
      <w:r>
        <w:t>La reconnaissance, l’analyse et le traitement de la voix.</w:t>
      </w:r>
    </w:p>
    <w:p w:rsidR="005F798E" w:rsidRDefault="00E6616A" w:rsidP="004F61C9">
      <w:pPr>
        <w:pStyle w:val="Paragraphedeliste"/>
        <w:numPr>
          <w:ilvl w:val="0"/>
          <w:numId w:val="6"/>
        </w:numPr>
        <w:jc w:val="both"/>
      </w:pPr>
      <w:r>
        <w:t>La connectivité Wifi et/ou Bluetooth</w:t>
      </w:r>
    </w:p>
    <w:p w:rsidR="005F798E" w:rsidRDefault="005F798E" w:rsidP="004F61C9">
      <w:pPr>
        <w:jc w:val="both"/>
      </w:pPr>
      <w:r>
        <w:br w:type="page"/>
      </w:r>
    </w:p>
    <w:p w:rsidR="005F798E" w:rsidRDefault="005F798E" w:rsidP="004F61C9">
      <w:pPr>
        <w:pStyle w:val="Titre1"/>
        <w:jc w:val="both"/>
      </w:pPr>
      <w:r>
        <w:lastRenderedPageBreak/>
        <w:t>Périphériques</w:t>
      </w:r>
    </w:p>
    <w:p w:rsidR="005F798E" w:rsidRDefault="005F798E" w:rsidP="000471C3">
      <w:pPr>
        <w:jc w:val="both"/>
      </w:pPr>
      <w:r>
        <w:t xml:space="preserve">Une fois notre système choisi, nous devront faire en sorte qu’il puisse communiquer avec plusieurs périphériques. Parmi ces derniers </w:t>
      </w:r>
      <w:r w:rsidR="004F61C9">
        <w:t>voici ceux qu’il est probable que nous utilisions et pourquoi :</w:t>
      </w:r>
    </w:p>
    <w:p w:rsidR="004F61C9" w:rsidRDefault="004F61C9" w:rsidP="000471C3">
      <w:pPr>
        <w:pStyle w:val="Paragraphedeliste"/>
        <w:numPr>
          <w:ilvl w:val="0"/>
          <w:numId w:val="6"/>
        </w:numPr>
        <w:jc w:val="both"/>
      </w:pPr>
      <w:r>
        <w:t>Caméra avec ou sans microphone. Ceci devrait nous permettre de détecter la présence de quelqu’un voire de détecter l’identité de cette personne. Le microphone pourra être intégré à la caméra.</w:t>
      </w:r>
    </w:p>
    <w:p w:rsidR="004F61C9" w:rsidRDefault="004F61C9" w:rsidP="000471C3">
      <w:pPr>
        <w:pStyle w:val="Paragraphedeliste"/>
        <w:numPr>
          <w:ilvl w:val="0"/>
          <w:numId w:val="6"/>
        </w:numPr>
        <w:jc w:val="both"/>
      </w:pPr>
      <w:r>
        <w:t>Microphone si ce dernier n’est pas directement intégré à la caméra. Ce périphérique nous permettra de détecter et de capter les voix.</w:t>
      </w:r>
    </w:p>
    <w:p w:rsidR="004F61C9" w:rsidRDefault="004F61C9" w:rsidP="000471C3">
      <w:pPr>
        <w:pStyle w:val="Paragraphedeliste"/>
        <w:numPr>
          <w:ilvl w:val="0"/>
          <w:numId w:val="6"/>
        </w:numPr>
        <w:jc w:val="both"/>
      </w:pPr>
      <w:r>
        <w:t>Haut-parleur pour pouvoir communiquer avec les personnes autour.</w:t>
      </w:r>
    </w:p>
    <w:p w:rsidR="004F61C9" w:rsidRDefault="004F61C9" w:rsidP="000471C3">
      <w:pPr>
        <w:pStyle w:val="Paragraphedeliste"/>
        <w:numPr>
          <w:ilvl w:val="0"/>
          <w:numId w:val="6"/>
        </w:numPr>
        <w:jc w:val="both"/>
      </w:pPr>
      <w:r>
        <w:t>Détecteur de mouvement si ce dernier n’est pas implémenté avec le module caméra. Ceci nous permettra de détecter une présence autour du système.</w:t>
      </w:r>
    </w:p>
    <w:p w:rsidR="004F61C9" w:rsidRDefault="004F61C9" w:rsidP="000471C3">
      <w:pPr>
        <w:pStyle w:val="Paragraphedeliste"/>
        <w:numPr>
          <w:ilvl w:val="0"/>
          <w:numId w:val="6"/>
        </w:numPr>
        <w:jc w:val="both"/>
      </w:pPr>
      <w:r>
        <w:t>Ecran LCD (tactile ou pas). Ceci nous permettra d’avoir une interface visuelle avec l’utilisateur.</w:t>
      </w:r>
    </w:p>
    <w:p w:rsidR="004F61C9" w:rsidRDefault="004F61C9" w:rsidP="000471C3">
      <w:pPr>
        <w:pStyle w:val="Paragraphedeliste"/>
        <w:numPr>
          <w:ilvl w:val="0"/>
          <w:numId w:val="6"/>
        </w:numPr>
        <w:jc w:val="both"/>
      </w:pPr>
      <w:proofErr w:type="spellStart"/>
      <w:r>
        <w:t>Leds</w:t>
      </w:r>
      <w:proofErr w:type="spellEnd"/>
      <w:r>
        <w:t>. Ceci nous permettra d’avoir une interface visuelle avec l’utilisateur de manière plus simple que l’écran LCD.</w:t>
      </w:r>
    </w:p>
    <w:p w:rsidR="004F61C9" w:rsidRDefault="004F61C9" w:rsidP="000471C3">
      <w:pPr>
        <w:pStyle w:val="Paragraphedeliste"/>
        <w:numPr>
          <w:ilvl w:val="0"/>
          <w:numId w:val="6"/>
        </w:numPr>
        <w:jc w:val="both"/>
      </w:pPr>
      <w:r>
        <w:t>Boutons poussoirs. Ce périphérique nous permettra d’interagir avec l’utilisateur.</w:t>
      </w:r>
    </w:p>
    <w:p w:rsidR="004F61C9" w:rsidRDefault="00E61D0D" w:rsidP="000471C3">
      <w:pPr>
        <w:pStyle w:val="Titre1"/>
        <w:jc w:val="both"/>
      </w:pPr>
      <w:r>
        <w:t>Échéances</w:t>
      </w:r>
    </w:p>
    <w:p w:rsidR="00E61D0D" w:rsidRDefault="004F61C9" w:rsidP="000471C3">
      <w:pPr>
        <w:jc w:val="both"/>
      </w:pPr>
      <w:r>
        <w:t xml:space="preserve">Dans le cadre de ce projet, </w:t>
      </w:r>
      <w:r w:rsidR="00E61D0D">
        <w:t xml:space="preserve">nous devons prendre en compte un certain nombre d’échéances </w:t>
      </w:r>
      <w:r>
        <w:t>plus ou moins rapprochées</w:t>
      </w:r>
      <w:r w:rsidR="00E61D0D">
        <w:t> :</w:t>
      </w:r>
    </w:p>
    <w:p w:rsidR="00E61D0D" w:rsidRDefault="00E61D0D" w:rsidP="000471C3">
      <w:pPr>
        <w:pStyle w:val="Paragraphedeliste"/>
        <w:numPr>
          <w:ilvl w:val="0"/>
          <w:numId w:val="7"/>
        </w:numPr>
        <w:jc w:val="both"/>
      </w:pPr>
      <w:r>
        <w:t>20 février : nous devons rendre un cahier des charges détaillé et signé par le client. Il doit comporter minimum quatre pages (hors page de garde, annexes etc.) et doit inclure un descriptif précis des livrables attendus.</w:t>
      </w:r>
    </w:p>
    <w:p w:rsidR="00E61D0D" w:rsidRDefault="00E61D0D" w:rsidP="000471C3">
      <w:pPr>
        <w:pStyle w:val="Paragraphedeliste"/>
        <w:numPr>
          <w:ilvl w:val="0"/>
          <w:numId w:val="7"/>
        </w:numPr>
        <w:jc w:val="both"/>
      </w:pPr>
      <w:r>
        <w:t xml:space="preserve">25 février : Nous devons faire parvenir une liste des affectations des tâches pour chaque équipier pour la période mars-avril à M. </w:t>
      </w:r>
      <w:proofErr w:type="spellStart"/>
      <w:r>
        <w:t>Esswein</w:t>
      </w:r>
      <w:proofErr w:type="spellEnd"/>
      <w:r>
        <w:t xml:space="preserve">. </w:t>
      </w:r>
    </w:p>
    <w:p w:rsidR="00E61D0D" w:rsidRDefault="00E61D0D" w:rsidP="000471C3">
      <w:pPr>
        <w:pStyle w:val="Paragraphedeliste"/>
        <w:numPr>
          <w:ilvl w:val="0"/>
          <w:numId w:val="7"/>
        </w:numPr>
        <w:jc w:val="both"/>
      </w:pPr>
      <w:r>
        <w:t>Semaine 25 : ensemble des livrables du projet.</w:t>
      </w:r>
    </w:p>
    <w:p w:rsidR="00E61D0D" w:rsidRDefault="00E61D0D" w:rsidP="000471C3">
      <w:pPr>
        <w:jc w:val="both"/>
      </w:pPr>
    </w:p>
    <w:p w:rsidR="00E61D0D" w:rsidRDefault="00E61D0D" w:rsidP="000471C3">
      <w:pPr>
        <w:pStyle w:val="Titre1"/>
        <w:jc w:val="both"/>
      </w:pPr>
      <w:r>
        <w:t>Livrables</w:t>
      </w:r>
    </w:p>
    <w:p w:rsidR="00E61D0D" w:rsidRDefault="00E61D0D" w:rsidP="000471C3">
      <w:pPr>
        <w:jc w:val="both"/>
      </w:pPr>
      <w:r>
        <w:t>A la fin du projet, un ensemble de livrable devra être rendu. Ces livrables sont :</w:t>
      </w:r>
    </w:p>
    <w:p w:rsidR="00E61D0D" w:rsidRDefault="00E61D0D" w:rsidP="000471C3">
      <w:pPr>
        <w:pStyle w:val="Paragraphedeliste"/>
        <w:numPr>
          <w:ilvl w:val="0"/>
          <w:numId w:val="7"/>
        </w:numPr>
        <w:jc w:val="both"/>
      </w:pPr>
      <w:r>
        <w:t>Le système fonctionnel tel qu’il est décrit dans le cahier des charges</w:t>
      </w:r>
      <w:r w:rsidR="00147761">
        <w:t>.</w:t>
      </w:r>
    </w:p>
    <w:p w:rsidR="00E61D0D" w:rsidRDefault="00E61D0D" w:rsidP="000471C3">
      <w:pPr>
        <w:pStyle w:val="Paragraphedeliste"/>
        <w:numPr>
          <w:ilvl w:val="0"/>
          <w:numId w:val="7"/>
        </w:numPr>
        <w:jc w:val="both"/>
      </w:pPr>
      <w:r>
        <w:t>Les sources de l’ensemble du code produit dans le cadre de ce projet avec un fichier readme.txt d’explication</w:t>
      </w:r>
      <w:r w:rsidR="00147761">
        <w:t>.</w:t>
      </w:r>
    </w:p>
    <w:p w:rsidR="00E61D0D" w:rsidRDefault="00E61D0D" w:rsidP="000471C3">
      <w:pPr>
        <w:pStyle w:val="Paragraphedeliste"/>
        <w:numPr>
          <w:ilvl w:val="0"/>
          <w:numId w:val="7"/>
        </w:numPr>
        <w:jc w:val="both"/>
      </w:pPr>
      <w:r>
        <w:t>Le rapport ainsi que les annexes nécessaires à la bonne compréhension du déroulement du projet</w:t>
      </w:r>
      <w:r w:rsidR="00147761">
        <w:t>.</w:t>
      </w:r>
    </w:p>
    <w:p w:rsidR="00147761" w:rsidRDefault="00147761" w:rsidP="000471C3">
      <w:pPr>
        <w:pStyle w:val="Paragraphedeliste"/>
        <w:numPr>
          <w:ilvl w:val="0"/>
          <w:numId w:val="7"/>
        </w:numPr>
        <w:jc w:val="both"/>
      </w:pPr>
      <w:r>
        <w:t>Une vidéo de démonstration.</w:t>
      </w:r>
    </w:p>
    <w:p w:rsidR="00147761" w:rsidRPr="00E61D0D" w:rsidRDefault="00147761" w:rsidP="000471C3">
      <w:pPr>
        <w:pStyle w:val="Paragraphedeliste"/>
        <w:numPr>
          <w:ilvl w:val="0"/>
          <w:numId w:val="7"/>
        </w:numPr>
        <w:jc w:val="both"/>
      </w:pPr>
      <w:r>
        <w:t>Éventuellement une affiche ou un poster de communication.</w:t>
      </w:r>
    </w:p>
    <w:sectPr w:rsidR="00147761" w:rsidRPr="00E61D0D" w:rsidSect="008D01E6">
      <w:headerReference w:type="default" r:id="rId19"/>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16F" w:rsidRDefault="0025216F" w:rsidP="008A6A2D">
      <w:pPr>
        <w:spacing w:after="0" w:line="240" w:lineRule="auto"/>
      </w:pPr>
      <w:r>
        <w:separator/>
      </w:r>
    </w:p>
  </w:endnote>
  <w:endnote w:type="continuationSeparator" w:id="0">
    <w:p w:rsidR="0025216F" w:rsidRDefault="0025216F" w:rsidP="008A6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A2D" w:rsidRDefault="008A6A2D">
    <w:pPr>
      <w:pStyle w:val="Pieddepage"/>
      <w:jc w:val="right"/>
    </w:pPr>
  </w:p>
  <w:p w:rsidR="008A6A2D" w:rsidRPr="008A6A2D" w:rsidRDefault="008A6A2D">
    <w:pPr>
      <w:pStyle w:val="Pieddepage"/>
    </w:pPr>
    <w:r>
      <w:t xml:space="preserve">Année 2014/2015                                                                                            </w:t>
    </w:r>
    <w:sdt>
      <w:sdtPr>
        <w:id w:val="860082579"/>
        <w:docPartObj>
          <w:docPartGallery w:val="Page Numbers (Top of Page)"/>
          <w:docPartUnique/>
        </w:docPartObj>
      </w:sdtPr>
      <w:sdtEndPr/>
      <w:sdtContent>
        <w:r w:rsidRPr="008A6A2D">
          <w:rPr>
            <w:bCs/>
          </w:rPr>
          <w:fldChar w:fldCharType="begin"/>
        </w:r>
        <w:r w:rsidRPr="008A6A2D">
          <w:rPr>
            <w:bCs/>
          </w:rPr>
          <w:instrText>PAGE</w:instrText>
        </w:r>
        <w:r w:rsidRPr="008A6A2D">
          <w:rPr>
            <w:bCs/>
          </w:rPr>
          <w:fldChar w:fldCharType="separate"/>
        </w:r>
        <w:r w:rsidR="000471C3">
          <w:rPr>
            <w:bCs/>
            <w:noProof/>
          </w:rPr>
          <w:t>2</w:t>
        </w:r>
        <w:r w:rsidRPr="008A6A2D">
          <w:fldChar w:fldCharType="end"/>
        </w:r>
        <w:r>
          <w:t>/</w:t>
        </w:r>
        <w:r w:rsidRPr="008A6A2D">
          <w:t xml:space="preserve"> </w:t>
        </w:r>
        <w:r w:rsidRPr="008A6A2D">
          <w:rPr>
            <w:bCs/>
          </w:rPr>
          <w:fldChar w:fldCharType="begin"/>
        </w:r>
        <w:r w:rsidRPr="008A6A2D">
          <w:rPr>
            <w:bCs/>
          </w:rPr>
          <w:instrText>NUMPAGES</w:instrText>
        </w:r>
        <w:r w:rsidRPr="008A6A2D">
          <w:rPr>
            <w:bCs/>
          </w:rPr>
          <w:fldChar w:fldCharType="separate"/>
        </w:r>
        <w:r w:rsidR="000471C3">
          <w:rPr>
            <w:bCs/>
            <w:noProof/>
          </w:rPr>
          <w:t>4</w:t>
        </w:r>
        <w:r w:rsidRPr="008A6A2D">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16F" w:rsidRDefault="0025216F" w:rsidP="008A6A2D">
      <w:pPr>
        <w:spacing w:after="0" w:line="240" w:lineRule="auto"/>
      </w:pPr>
      <w:r>
        <w:separator/>
      </w:r>
    </w:p>
  </w:footnote>
  <w:footnote w:type="continuationSeparator" w:id="0">
    <w:p w:rsidR="0025216F" w:rsidRDefault="0025216F" w:rsidP="008A6A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A2D" w:rsidRDefault="008A6A2D" w:rsidP="008A6A2D">
    <w:pPr>
      <w:pStyle w:val="En-tte"/>
    </w:pPr>
    <w:r w:rsidRPr="008A6A2D">
      <w:rPr>
        <w:noProof/>
        <w:lang w:eastAsia="fr-FR"/>
      </w:rPr>
      <w:drawing>
        <wp:anchor distT="0" distB="0" distL="0" distR="0" simplePos="0" relativeHeight="251659264" behindDoc="0" locked="0" layoutInCell="1" allowOverlap="1" wp14:anchorId="62443E45" wp14:editId="6F15BF85">
          <wp:simplePos x="0" y="0"/>
          <wp:positionH relativeFrom="column">
            <wp:posOffset>4853305</wp:posOffset>
          </wp:positionH>
          <wp:positionV relativeFrom="paragraph">
            <wp:posOffset>-198755</wp:posOffset>
          </wp:positionV>
          <wp:extent cx="1410335" cy="492760"/>
          <wp:effectExtent l="0" t="0" r="0" b="254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410335" cy="492760"/>
                  </a:xfrm>
                  <a:prstGeom prst="rect">
                    <a:avLst/>
                  </a:prstGeom>
                  <a:solidFill>
                    <a:srgbClr val="FFFFFF"/>
                  </a:solidFill>
                  <a:ln w="9525">
                    <a:noFill/>
                    <a:miter lim="800000"/>
                    <a:headEnd/>
                    <a:tailEnd/>
                  </a:ln>
                </pic:spPr>
              </pic:pic>
            </a:graphicData>
          </a:graphic>
        </wp:anchor>
      </w:drawing>
    </w:r>
    <w:r w:rsidR="001E5670">
      <w:t>Jarvis 2.0.</w:t>
    </w:r>
    <w:r>
      <w:t xml:space="preserve">                         </w:t>
    </w:r>
    <w:r w:rsidR="001E5670">
      <w:t>Cahier des charges</w:t>
    </w:r>
    <w:r>
      <w:t xml:space="preserve"> </w:t>
    </w:r>
    <w:r w:rsidRPr="008A6A2D">
      <w:ptab w:relativeTo="margin" w:alignment="lef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64032"/>
    <w:multiLevelType w:val="hybridMultilevel"/>
    <w:tmpl w:val="E2847B80"/>
    <w:lvl w:ilvl="0" w:tplc="1F74067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2FE200A"/>
    <w:multiLevelType w:val="hybridMultilevel"/>
    <w:tmpl w:val="B50CFAF2"/>
    <w:lvl w:ilvl="0" w:tplc="7C8C911C">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66D7021"/>
    <w:multiLevelType w:val="hybridMultilevel"/>
    <w:tmpl w:val="C4AA2646"/>
    <w:lvl w:ilvl="0" w:tplc="2C46BD6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FB74537"/>
    <w:multiLevelType w:val="hybridMultilevel"/>
    <w:tmpl w:val="16FE89E8"/>
    <w:lvl w:ilvl="0" w:tplc="BE8CB6FC">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00240BF"/>
    <w:multiLevelType w:val="hybridMultilevel"/>
    <w:tmpl w:val="A2200FA0"/>
    <w:lvl w:ilvl="0" w:tplc="CF220A3A">
      <w:numFmt w:val="bullet"/>
      <w:lvlText w:val="-"/>
      <w:lvlJc w:val="left"/>
      <w:pPr>
        <w:ind w:left="720" w:hanging="360"/>
      </w:pPr>
      <w:rPr>
        <w:rFonts w:ascii="Bookman Old Style" w:eastAsiaTheme="minorHAnsi" w:hAnsi="Bookman Old Styl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C5B5865"/>
    <w:multiLevelType w:val="hybridMultilevel"/>
    <w:tmpl w:val="18E44162"/>
    <w:lvl w:ilvl="0" w:tplc="6D027970">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7EA0F41"/>
    <w:multiLevelType w:val="hybridMultilevel"/>
    <w:tmpl w:val="D8780260"/>
    <w:lvl w:ilvl="0" w:tplc="9BB6165A">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8A"/>
    <w:rsid w:val="00037CAA"/>
    <w:rsid w:val="000471C3"/>
    <w:rsid w:val="00147761"/>
    <w:rsid w:val="001E5670"/>
    <w:rsid w:val="0025216F"/>
    <w:rsid w:val="0034324A"/>
    <w:rsid w:val="0042409A"/>
    <w:rsid w:val="004F61C9"/>
    <w:rsid w:val="00533AF6"/>
    <w:rsid w:val="00560468"/>
    <w:rsid w:val="005F798E"/>
    <w:rsid w:val="00735EE6"/>
    <w:rsid w:val="0084166A"/>
    <w:rsid w:val="008A6A2D"/>
    <w:rsid w:val="008D01E6"/>
    <w:rsid w:val="009F0D8A"/>
    <w:rsid w:val="00B45123"/>
    <w:rsid w:val="00CB5CE4"/>
    <w:rsid w:val="00DE091F"/>
    <w:rsid w:val="00E61D0D"/>
    <w:rsid w:val="00E6616A"/>
    <w:rsid w:val="00E97C5B"/>
    <w:rsid w:val="00F05CDE"/>
    <w:rsid w:val="00F864A7"/>
    <w:rsid w:val="00FD2E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A2D"/>
    <w:rPr>
      <w:rFonts w:ascii="Bookman Old Style" w:hAnsi="Bookman Old Style"/>
    </w:rPr>
  </w:style>
  <w:style w:type="paragraph" w:styleId="Titre1">
    <w:name w:val="heading 1"/>
    <w:basedOn w:val="Normal"/>
    <w:next w:val="Normal"/>
    <w:link w:val="Titre1Car"/>
    <w:uiPriority w:val="9"/>
    <w:qFormat/>
    <w:rsid w:val="00037CAA"/>
    <w:pPr>
      <w:keepNext/>
      <w:keepLines/>
      <w:numPr>
        <w:numId w:val="1"/>
      </w:numPr>
      <w:spacing w:before="480" w:after="0"/>
      <w:outlineLvl w:val="0"/>
    </w:pPr>
    <w:rPr>
      <w:rFonts w:eastAsiaTheme="majorEastAsia" w:cstheme="majorBidi"/>
      <w:b/>
      <w:bCs/>
      <w:color w:val="0070C0"/>
      <w:sz w:val="28"/>
      <w:szCs w:val="28"/>
      <w:u w:val="single"/>
    </w:rPr>
  </w:style>
  <w:style w:type="paragraph" w:styleId="Titre2">
    <w:name w:val="heading 2"/>
    <w:basedOn w:val="Normal"/>
    <w:next w:val="Normal"/>
    <w:link w:val="Titre2Car"/>
    <w:uiPriority w:val="9"/>
    <w:unhideWhenUsed/>
    <w:qFormat/>
    <w:rsid w:val="00037CAA"/>
    <w:pPr>
      <w:keepNext/>
      <w:keepLines/>
      <w:numPr>
        <w:numId w:val="4"/>
      </w:numPr>
      <w:spacing w:before="200" w:after="0"/>
      <w:outlineLvl w:val="1"/>
    </w:pPr>
    <w:rPr>
      <w:rFonts w:eastAsiaTheme="majorEastAsia" w:cstheme="majorBidi"/>
      <w:b/>
      <w:bCs/>
      <w:color w:val="548DD4" w:themeColor="text2" w:themeTint="99"/>
      <w:sz w:val="26"/>
      <w:szCs w:val="26"/>
    </w:rPr>
  </w:style>
  <w:style w:type="paragraph" w:styleId="Titre3">
    <w:name w:val="heading 3"/>
    <w:basedOn w:val="Normal"/>
    <w:next w:val="Normal"/>
    <w:link w:val="Titre3Car"/>
    <w:uiPriority w:val="9"/>
    <w:unhideWhenUsed/>
    <w:qFormat/>
    <w:rsid w:val="00037CAA"/>
    <w:pPr>
      <w:keepNext/>
      <w:keepLines/>
      <w:numPr>
        <w:numId w:val="3"/>
      </w:numPr>
      <w:spacing w:before="200" w:after="0"/>
      <w:ind w:left="1068"/>
      <w:outlineLvl w:val="2"/>
    </w:pPr>
    <w:rPr>
      <w:rFonts w:eastAsiaTheme="majorEastAsia" w:cstheme="majorBidi"/>
      <w:b/>
      <w:bCs/>
      <w:color w:val="4F81BD" w:themeColor="accent1"/>
    </w:rPr>
  </w:style>
  <w:style w:type="paragraph" w:styleId="Titre4">
    <w:name w:val="heading 4"/>
    <w:basedOn w:val="Normal"/>
    <w:next w:val="Normal"/>
    <w:link w:val="Titre4Car"/>
    <w:uiPriority w:val="9"/>
    <w:unhideWhenUsed/>
    <w:qFormat/>
    <w:rsid w:val="00037CAA"/>
    <w:pPr>
      <w:keepNext/>
      <w:keepLines/>
      <w:numPr>
        <w:numId w:val="5"/>
      </w:numPr>
      <w:spacing w:before="200" w:after="0"/>
      <w:ind w:left="1776"/>
      <w:outlineLvl w:val="3"/>
    </w:pPr>
    <w:rPr>
      <w:rFonts w:eastAsiaTheme="majorEastAsia" w:cstheme="majorBidi"/>
      <w:b/>
      <w:bCs/>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8A6A2D"/>
    <w:pPr>
      <w:spacing w:after="0" w:line="240" w:lineRule="auto"/>
    </w:pPr>
    <w:rPr>
      <w:rFonts w:ascii="Arial" w:eastAsia="Arial" w:hAnsi="Arial" w:cs="Arial"/>
      <w:color w:val="00000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8A6A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6A2D"/>
    <w:rPr>
      <w:rFonts w:ascii="Tahoma" w:hAnsi="Tahoma" w:cs="Tahoma"/>
      <w:sz w:val="16"/>
      <w:szCs w:val="16"/>
    </w:rPr>
  </w:style>
  <w:style w:type="paragraph" w:styleId="En-tte">
    <w:name w:val="header"/>
    <w:basedOn w:val="Normal"/>
    <w:link w:val="En-tteCar"/>
    <w:uiPriority w:val="99"/>
    <w:unhideWhenUsed/>
    <w:rsid w:val="008A6A2D"/>
    <w:pPr>
      <w:tabs>
        <w:tab w:val="center" w:pos="4536"/>
        <w:tab w:val="right" w:pos="9072"/>
      </w:tabs>
      <w:spacing w:after="0" w:line="240" w:lineRule="auto"/>
    </w:pPr>
  </w:style>
  <w:style w:type="character" w:customStyle="1" w:styleId="En-tteCar">
    <w:name w:val="En-tête Car"/>
    <w:basedOn w:val="Policepardfaut"/>
    <w:link w:val="En-tte"/>
    <w:uiPriority w:val="99"/>
    <w:rsid w:val="008A6A2D"/>
  </w:style>
  <w:style w:type="paragraph" w:styleId="Pieddepage">
    <w:name w:val="footer"/>
    <w:basedOn w:val="Normal"/>
    <w:link w:val="PieddepageCar"/>
    <w:uiPriority w:val="99"/>
    <w:unhideWhenUsed/>
    <w:rsid w:val="008A6A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6A2D"/>
  </w:style>
  <w:style w:type="character" w:customStyle="1" w:styleId="Titre1Car">
    <w:name w:val="Titre 1 Car"/>
    <w:basedOn w:val="Policepardfaut"/>
    <w:link w:val="Titre1"/>
    <w:uiPriority w:val="9"/>
    <w:rsid w:val="00037CAA"/>
    <w:rPr>
      <w:rFonts w:ascii="Bookman Old Style" w:eastAsiaTheme="majorEastAsia" w:hAnsi="Bookman Old Style" w:cstheme="majorBidi"/>
      <w:b/>
      <w:bCs/>
      <w:color w:val="0070C0"/>
      <w:sz w:val="28"/>
      <w:szCs w:val="28"/>
      <w:u w:val="single"/>
    </w:rPr>
  </w:style>
  <w:style w:type="character" w:customStyle="1" w:styleId="Titre2Car">
    <w:name w:val="Titre 2 Car"/>
    <w:basedOn w:val="Policepardfaut"/>
    <w:link w:val="Titre2"/>
    <w:uiPriority w:val="9"/>
    <w:rsid w:val="00037CAA"/>
    <w:rPr>
      <w:rFonts w:ascii="Bookman Old Style" w:eastAsiaTheme="majorEastAsia" w:hAnsi="Bookman Old Style" w:cstheme="majorBidi"/>
      <w:b/>
      <w:bCs/>
      <w:color w:val="548DD4" w:themeColor="text2" w:themeTint="99"/>
      <w:sz w:val="26"/>
      <w:szCs w:val="26"/>
    </w:rPr>
  </w:style>
  <w:style w:type="character" w:customStyle="1" w:styleId="Titre3Car">
    <w:name w:val="Titre 3 Car"/>
    <w:basedOn w:val="Policepardfaut"/>
    <w:link w:val="Titre3"/>
    <w:uiPriority w:val="9"/>
    <w:rsid w:val="00037CAA"/>
    <w:rPr>
      <w:rFonts w:ascii="Bookman Old Style" w:eastAsiaTheme="majorEastAsia" w:hAnsi="Bookman Old Style" w:cstheme="majorBidi"/>
      <w:b/>
      <w:bCs/>
      <w:color w:val="4F81BD" w:themeColor="accent1"/>
    </w:rPr>
  </w:style>
  <w:style w:type="character" w:customStyle="1" w:styleId="Titre4Car">
    <w:name w:val="Titre 4 Car"/>
    <w:basedOn w:val="Policepardfaut"/>
    <w:link w:val="Titre4"/>
    <w:uiPriority w:val="9"/>
    <w:rsid w:val="00037CAA"/>
    <w:rPr>
      <w:rFonts w:ascii="Bookman Old Style" w:eastAsiaTheme="majorEastAsia" w:hAnsi="Bookman Old Style" w:cstheme="majorBidi"/>
      <w:b/>
      <w:bCs/>
      <w:i/>
      <w:iCs/>
      <w:color w:val="365F91" w:themeColor="accent1" w:themeShade="BF"/>
    </w:rPr>
  </w:style>
  <w:style w:type="paragraph" w:styleId="En-ttedetabledesmatires">
    <w:name w:val="TOC Heading"/>
    <w:basedOn w:val="Titre1"/>
    <w:next w:val="Normal"/>
    <w:uiPriority w:val="39"/>
    <w:unhideWhenUsed/>
    <w:qFormat/>
    <w:rsid w:val="00037CAA"/>
    <w:pPr>
      <w:numPr>
        <w:numId w:val="0"/>
      </w:numPr>
      <w:outlineLvl w:val="9"/>
    </w:pPr>
    <w:rPr>
      <w:rFonts w:asciiTheme="majorHAnsi" w:hAnsiTheme="majorHAnsi"/>
      <w:color w:val="365F91" w:themeColor="accent1" w:themeShade="BF"/>
      <w:u w:val="none"/>
      <w:lang w:eastAsia="fr-FR"/>
    </w:rPr>
  </w:style>
  <w:style w:type="paragraph" w:styleId="TM2">
    <w:name w:val="toc 2"/>
    <w:basedOn w:val="Normal"/>
    <w:next w:val="Normal"/>
    <w:autoRedefine/>
    <w:uiPriority w:val="39"/>
    <w:semiHidden/>
    <w:unhideWhenUsed/>
    <w:qFormat/>
    <w:rsid w:val="00037CAA"/>
    <w:pPr>
      <w:spacing w:after="100"/>
      <w:ind w:left="220"/>
    </w:pPr>
    <w:rPr>
      <w:rFonts w:asciiTheme="minorHAnsi" w:eastAsiaTheme="minorEastAsia" w:hAnsiTheme="minorHAnsi"/>
      <w:lang w:eastAsia="fr-FR"/>
    </w:rPr>
  </w:style>
  <w:style w:type="paragraph" w:styleId="TM1">
    <w:name w:val="toc 1"/>
    <w:basedOn w:val="Normal"/>
    <w:next w:val="Normal"/>
    <w:autoRedefine/>
    <w:uiPriority w:val="39"/>
    <w:semiHidden/>
    <w:unhideWhenUsed/>
    <w:qFormat/>
    <w:rsid w:val="00037CAA"/>
    <w:pPr>
      <w:spacing w:after="100"/>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037CAA"/>
    <w:pPr>
      <w:spacing w:after="100"/>
      <w:ind w:left="440"/>
    </w:pPr>
    <w:rPr>
      <w:rFonts w:asciiTheme="minorHAnsi" w:eastAsiaTheme="minorEastAsia" w:hAnsiTheme="minorHAnsi"/>
      <w:lang w:eastAsia="fr-FR"/>
    </w:rPr>
  </w:style>
  <w:style w:type="character" w:styleId="Lienhypertexte">
    <w:name w:val="Hyperlink"/>
    <w:basedOn w:val="Policepardfaut"/>
    <w:uiPriority w:val="99"/>
    <w:unhideWhenUsed/>
    <w:rsid w:val="001E5670"/>
    <w:rPr>
      <w:color w:val="0000FF" w:themeColor="hyperlink"/>
      <w:u w:val="single"/>
    </w:rPr>
  </w:style>
  <w:style w:type="paragraph" w:styleId="Paragraphedeliste">
    <w:name w:val="List Paragraph"/>
    <w:basedOn w:val="Normal"/>
    <w:uiPriority w:val="34"/>
    <w:qFormat/>
    <w:rsid w:val="00735E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A2D"/>
    <w:rPr>
      <w:rFonts w:ascii="Bookman Old Style" w:hAnsi="Bookman Old Style"/>
    </w:rPr>
  </w:style>
  <w:style w:type="paragraph" w:styleId="Titre1">
    <w:name w:val="heading 1"/>
    <w:basedOn w:val="Normal"/>
    <w:next w:val="Normal"/>
    <w:link w:val="Titre1Car"/>
    <w:uiPriority w:val="9"/>
    <w:qFormat/>
    <w:rsid w:val="00037CAA"/>
    <w:pPr>
      <w:keepNext/>
      <w:keepLines/>
      <w:numPr>
        <w:numId w:val="1"/>
      </w:numPr>
      <w:spacing w:before="480" w:after="0"/>
      <w:outlineLvl w:val="0"/>
    </w:pPr>
    <w:rPr>
      <w:rFonts w:eastAsiaTheme="majorEastAsia" w:cstheme="majorBidi"/>
      <w:b/>
      <w:bCs/>
      <w:color w:val="0070C0"/>
      <w:sz w:val="28"/>
      <w:szCs w:val="28"/>
      <w:u w:val="single"/>
    </w:rPr>
  </w:style>
  <w:style w:type="paragraph" w:styleId="Titre2">
    <w:name w:val="heading 2"/>
    <w:basedOn w:val="Normal"/>
    <w:next w:val="Normal"/>
    <w:link w:val="Titre2Car"/>
    <w:uiPriority w:val="9"/>
    <w:unhideWhenUsed/>
    <w:qFormat/>
    <w:rsid w:val="00037CAA"/>
    <w:pPr>
      <w:keepNext/>
      <w:keepLines/>
      <w:numPr>
        <w:numId w:val="4"/>
      </w:numPr>
      <w:spacing w:before="200" w:after="0"/>
      <w:outlineLvl w:val="1"/>
    </w:pPr>
    <w:rPr>
      <w:rFonts w:eastAsiaTheme="majorEastAsia" w:cstheme="majorBidi"/>
      <w:b/>
      <w:bCs/>
      <w:color w:val="548DD4" w:themeColor="text2" w:themeTint="99"/>
      <w:sz w:val="26"/>
      <w:szCs w:val="26"/>
    </w:rPr>
  </w:style>
  <w:style w:type="paragraph" w:styleId="Titre3">
    <w:name w:val="heading 3"/>
    <w:basedOn w:val="Normal"/>
    <w:next w:val="Normal"/>
    <w:link w:val="Titre3Car"/>
    <w:uiPriority w:val="9"/>
    <w:unhideWhenUsed/>
    <w:qFormat/>
    <w:rsid w:val="00037CAA"/>
    <w:pPr>
      <w:keepNext/>
      <w:keepLines/>
      <w:numPr>
        <w:numId w:val="3"/>
      </w:numPr>
      <w:spacing w:before="200" w:after="0"/>
      <w:ind w:left="1068"/>
      <w:outlineLvl w:val="2"/>
    </w:pPr>
    <w:rPr>
      <w:rFonts w:eastAsiaTheme="majorEastAsia" w:cstheme="majorBidi"/>
      <w:b/>
      <w:bCs/>
      <w:color w:val="4F81BD" w:themeColor="accent1"/>
    </w:rPr>
  </w:style>
  <w:style w:type="paragraph" w:styleId="Titre4">
    <w:name w:val="heading 4"/>
    <w:basedOn w:val="Normal"/>
    <w:next w:val="Normal"/>
    <w:link w:val="Titre4Car"/>
    <w:uiPriority w:val="9"/>
    <w:unhideWhenUsed/>
    <w:qFormat/>
    <w:rsid w:val="00037CAA"/>
    <w:pPr>
      <w:keepNext/>
      <w:keepLines/>
      <w:numPr>
        <w:numId w:val="5"/>
      </w:numPr>
      <w:spacing w:before="200" w:after="0"/>
      <w:ind w:left="1776"/>
      <w:outlineLvl w:val="3"/>
    </w:pPr>
    <w:rPr>
      <w:rFonts w:eastAsiaTheme="majorEastAsia" w:cstheme="majorBidi"/>
      <w:b/>
      <w:bCs/>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8A6A2D"/>
    <w:pPr>
      <w:spacing w:after="0" w:line="240" w:lineRule="auto"/>
    </w:pPr>
    <w:rPr>
      <w:rFonts w:ascii="Arial" w:eastAsia="Arial" w:hAnsi="Arial" w:cs="Arial"/>
      <w:color w:val="00000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8A6A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6A2D"/>
    <w:rPr>
      <w:rFonts w:ascii="Tahoma" w:hAnsi="Tahoma" w:cs="Tahoma"/>
      <w:sz w:val="16"/>
      <w:szCs w:val="16"/>
    </w:rPr>
  </w:style>
  <w:style w:type="paragraph" w:styleId="En-tte">
    <w:name w:val="header"/>
    <w:basedOn w:val="Normal"/>
    <w:link w:val="En-tteCar"/>
    <w:uiPriority w:val="99"/>
    <w:unhideWhenUsed/>
    <w:rsid w:val="008A6A2D"/>
    <w:pPr>
      <w:tabs>
        <w:tab w:val="center" w:pos="4536"/>
        <w:tab w:val="right" w:pos="9072"/>
      </w:tabs>
      <w:spacing w:after="0" w:line="240" w:lineRule="auto"/>
    </w:pPr>
  </w:style>
  <w:style w:type="character" w:customStyle="1" w:styleId="En-tteCar">
    <w:name w:val="En-tête Car"/>
    <w:basedOn w:val="Policepardfaut"/>
    <w:link w:val="En-tte"/>
    <w:uiPriority w:val="99"/>
    <w:rsid w:val="008A6A2D"/>
  </w:style>
  <w:style w:type="paragraph" w:styleId="Pieddepage">
    <w:name w:val="footer"/>
    <w:basedOn w:val="Normal"/>
    <w:link w:val="PieddepageCar"/>
    <w:uiPriority w:val="99"/>
    <w:unhideWhenUsed/>
    <w:rsid w:val="008A6A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6A2D"/>
  </w:style>
  <w:style w:type="character" w:customStyle="1" w:styleId="Titre1Car">
    <w:name w:val="Titre 1 Car"/>
    <w:basedOn w:val="Policepardfaut"/>
    <w:link w:val="Titre1"/>
    <w:uiPriority w:val="9"/>
    <w:rsid w:val="00037CAA"/>
    <w:rPr>
      <w:rFonts w:ascii="Bookman Old Style" w:eastAsiaTheme="majorEastAsia" w:hAnsi="Bookman Old Style" w:cstheme="majorBidi"/>
      <w:b/>
      <w:bCs/>
      <w:color w:val="0070C0"/>
      <w:sz w:val="28"/>
      <w:szCs w:val="28"/>
      <w:u w:val="single"/>
    </w:rPr>
  </w:style>
  <w:style w:type="character" w:customStyle="1" w:styleId="Titre2Car">
    <w:name w:val="Titre 2 Car"/>
    <w:basedOn w:val="Policepardfaut"/>
    <w:link w:val="Titre2"/>
    <w:uiPriority w:val="9"/>
    <w:rsid w:val="00037CAA"/>
    <w:rPr>
      <w:rFonts w:ascii="Bookman Old Style" w:eastAsiaTheme="majorEastAsia" w:hAnsi="Bookman Old Style" w:cstheme="majorBidi"/>
      <w:b/>
      <w:bCs/>
      <w:color w:val="548DD4" w:themeColor="text2" w:themeTint="99"/>
      <w:sz w:val="26"/>
      <w:szCs w:val="26"/>
    </w:rPr>
  </w:style>
  <w:style w:type="character" w:customStyle="1" w:styleId="Titre3Car">
    <w:name w:val="Titre 3 Car"/>
    <w:basedOn w:val="Policepardfaut"/>
    <w:link w:val="Titre3"/>
    <w:uiPriority w:val="9"/>
    <w:rsid w:val="00037CAA"/>
    <w:rPr>
      <w:rFonts w:ascii="Bookman Old Style" w:eastAsiaTheme="majorEastAsia" w:hAnsi="Bookman Old Style" w:cstheme="majorBidi"/>
      <w:b/>
      <w:bCs/>
      <w:color w:val="4F81BD" w:themeColor="accent1"/>
    </w:rPr>
  </w:style>
  <w:style w:type="character" w:customStyle="1" w:styleId="Titre4Car">
    <w:name w:val="Titre 4 Car"/>
    <w:basedOn w:val="Policepardfaut"/>
    <w:link w:val="Titre4"/>
    <w:uiPriority w:val="9"/>
    <w:rsid w:val="00037CAA"/>
    <w:rPr>
      <w:rFonts w:ascii="Bookman Old Style" w:eastAsiaTheme="majorEastAsia" w:hAnsi="Bookman Old Style" w:cstheme="majorBidi"/>
      <w:b/>
      <w:bCs/>
      <w:i/>
      <w:iCs/>
      <w:color w:val="365F91" w:themeColor="accent1" w:themeShade="BF"/>
    </w:rPr>
  </w:style>
  <w:style w:type="paragraph" w:styleId="En-ttedetabledesmatires">
    <w:name w:val="TOC Heading"/>
    <w:basedOn w:val="Titre1"/>
    <w:next w:val="Normal"/>
    <w:uiPriority w:val="39"/>
    <w:unhideWhenUsed/>
    <w:qFormat/>
    <w:rsid w:val="00037CAA"/>
    <w:pPr>
      <w:numPr>
        <w:numId w:val="0"/>
      </w:numPr>
      <w:outlineLvl w:val="9"/>
    </w:pPr>
    <w:rPr>
      <w:rFonts w:asciiTheme="majorHAnsi" w:hAnsiTheme="majorHAnsi"/>
      <w:color w:val="365F91" w:themeColor="accent1" w:themeShade="BF"/>
      <w:u w:val="none"/>
      <w:lang w:eastAsia="fr-FR"/>
    </w:rPr>
  </w:style>
  <w:style w:type="paragraph" w:styleId="TM2">
    <w:name w:val="toc 2"/>
    <w:basedOn w:val="Normal"/>
    <w:next w:val="Normal"/>
    <w:autoRedefine/>
    <w:uiPriority w:val="39"/>
    <w:semiHidden/>
    <w:unhideWhenUsed/>
    <w:qFormat/>
    <w:rsid w:val="00037CAA"/>
    <w:pPr>
      <w:spacing w:after="100"/>
      <w:ind w:left="220"/>
    </w:pPr>
    <w:rPr>
      <w:rFonts w:asciiTheme="minorHAnsi" w:eastAsiaTheme="minorEastAsia" w:hAnsiTheme="minorHAnsi"/>
      <w:lang w:eastAsia="fr-FR"/>
    </w:rPr>
  </w:style>
  <w:style w:type="paragraph" w:styleId="TM1">
    <w:name w:val="toc 1"/>
    <w:basedOn w:val="Normal"/>
    <w:next w:val="Normal"/>
    <w:autoRedefine/>
    <w:uiPriority w:val="39"/>
    <w:semiHidden/>
    <w:unhideWhenUsed/>
    <w:qFormat/>
    <w:rsid w:val="00037CAA"/>
    <w:pPr>
      <w:spacing w:after="100"/>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037CAA"/>
    <w:pPr>
      <w:spacing w:after="100"/>
      <w:ind w:left="440"/>
    </w:pPr>
    <w:rPr>
      <w:rFonts w:asciiTheme="minorHAnsi" w:eastAsiaTheme="minorEastAsia" w:hAnsiTheme="minorHAnsi"/>
      <w:lang w:eastAsia="fr-FR"/>
    </w:rPr>
  </w:style>
  <w:style w:type="character" w:styleId="Lienhypertexte">
    <w:name w:val="Hyperlink"/>
    <w:basedOn w:val="Policepardfaut"/>
    <w:uiPriority w:val="99"/>
    <w:unhideWhenUsed/>
    <w:rsid w:val="001E5670"/>
    <w:rPr>
      <w:color w:val="0000FF" w:themeColor="hyperlink"/>
      <w:u w:val="single"/>
    </w:rPr>
  </w:style>
  <w:style w:type="paragraph" w:styleId="Paragraphedeliste">
    <w:name w:val="List Paragraph"/>
    <w:basedOn w:val="Normal"/>
    <w:uiPriority w:val="34"/>
    <w:qFormat/>
    <w:rsid w:val="00735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71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bastien.hallier@etu.univ-tours.fr"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carl.esswein@univ-tours.fr"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mailto:benjamin.papin@etu.univ-tours.f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xavier.cornu@etu.univ-tours.fr" TargetMode="External"/><Relationship Id="rId5" Type="http://schemas.openxmlformats.org/officeDocument/2006/relationships/settings" Target="settings.xml"/><Relationship Id="rId15" Type="http://schemas.openxmlformats.org/officeDocument/2006/relationships/hyperlink" Target="mailto:julien.mouton@etu.univ-tours.fr" TargetMode="External"/><Relationship Id="rId10" Type="http://schemas.openxmlformats.org/officeDocument/2006/relationships/hyperlink" Target="http://www.polytech.univ-tours.fr/"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mailto:duffyglenn.mikiela@etu.univ-tours.fr"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6AB3E-97EE-4613-81D6-449552035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4</Pages>
  <Words>800</Words>
  <Characters>4403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dc:creator>
  <cp:keywords/>
  <dc:description/>
  <cp:lastModifiedBy>Ju</cp:lastModifiedBy>
  <cp:revision>6</cp:revision>
  <dcterms:created xsi:type="dcterms:W3CDTF">2015-01-18T11:07:00Z</dcterms:created>
  <dcterms:modified xsi:type="dcterms:W3CDTF">2015-02-10T15:57:00Z</dcterms:modified>
</cp:coreProperties>
</file>