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CE" w:rsidRDefault="00B338C0" w:rsidP="00B11DCE">
      <w:pPr>
        <w:pStyle w:val="Titre"/>
        <w:jc w:val="center"/>
      </w:pPr>
      <w:r>
        <w:t xml:space="preserve">Compte-rendu de la réunion du </w:t>
      </w:r>
      <w:r w:rsidR="00056723">
        <w:t>06/05</w:t>
      </w:r>
      <w:r w:rsidR="00B11DCE">
        <w:t>/15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B11DCE" w:rsidTr="00E574BE">
        <w:tc>
          <w:tcPr>
            <w:tcW w:w="1668" w:type="dxa"/>
            <w:shd w:val="clear" w:color="auto" w:fill="F2F2F2" w:themeFill="background1" w:themeFillShade="F2"/>
          </w:tcPr>
          <w:p w:rsidR="00B11DCE" w:rsidRDefault="00B11DCE" w:rsidP="00E574BE">
            <w:pPr>
              <w:jc w:val="center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B11DCE" w:rsidRDefault="00B11DCE" w:rsidP="00E574BE">
            <w:pPr>
              <w:jc w:val="center"/>
            </w:pPr>
            <w:r>
              <w:t>Avancées du travail</w:t>
            </w:r>
          </w:p>
        </w:tc>
      </w:tr>
      <w:tr w:rsidR="00980C1F" w:rsidTr="00E574BE">
        <w:tc>
          <w:tcPr>
            <w:tcW w:w="1668" w:type="dxa"/>
          </w:tcPr>
          <w:p w:rsidR="00980C1F" w:rsidRDefault="00980C1F" w:rsidP="005319F8">
            <w:pPr>
              <w:jc w:val="both"/>
            </w:pPr>
            <w:r>
              <w:t>Bastien</w:t>
            </w:r>
          </w:p>
        </w:tc>
        <w:tc>
          <w:tcPr>
            <w:tcW w:w="7544" w:type="dxa"/>
          </w:tcPr>
          <w:p w:rsidR="00980C1F" w:rsidRDefault="00D414C1" w:rsidP="00D414C1">
            <w:pPr>
              <w:jc w:val="both"/>
            </w:pPr>
            <w:r>
              <w:t>La partie m</w:t>
            </w:r>
            <w:r w:rsidR="00A32670">
              <w:t>icrophone ok</w:t>
            </w:r>
            <w:r>
              <w:t xml:space="preserve"> mais la partie</w:t>
            </w:r>
            <w:r w:rsidR="00A32670">
              <w:t xml:space="preserve"> </w:t>
            </w:r>
            <w:r>
              <w:t xml:space="preserve">haut-parleur ne fonctionne pas. Le matériel est ok (test avec un </w:t>
            </w:r>
            <w:proofErr w:type="spellStart"/>
            <w:r>
              <w:t>smartphone</w:t>
            </w:r>
            <w:proofErr w:type="spellEnd"/>
            <w:r>
              <w:t xml:space="preserve">) mais pas la configuration du </w:t>
            </w:r>
            <w:proofErr w:type="spellStart"/>
            <w:r>
              <w:t>Raspberry</w:t>
            </w:r>
            <w:proofErr w:type="spellEnd"/>
            <w:r>
              <w:t xml:space="preserve">. 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Xavier</w:t>
            </w:r>
          </w:p>
        </w:tc>
        <w:tc>
          <w:tcPr>
            <w:tcW w:w="7544" w:type="dxa"/>
          </w:tcPr>
          <w:p w:rsidR="00884395" w:rsidRDefault="00D414C1" w:rsidP="005319F8">
            <w:pPr>
              <w:jc w:val="both"/>
            </w:pPr>
            <w:r>
              <w:t xml:space="preserve">Problèmes avec Jasper. Erreurs </w:t>
            </w:r>
            <w:r w:rsidR="00466BCD">
              <w:t>récurrentes</w:t>
            </w:r>
            <w:r>
              <w:t>.</w:t>
            </w:r>
          </w:p>
        </w:tc>
      </w:tr>
      <w:tr w:rsidR="00980C1F" w:rsidTr="00E574BE">
        <w:tc>
          <w:tcPr>
            <w:tcW w:w="1668" w:type="dxa"/>
          </w:tcPr>
          <w:p w:rsidR="00980C1F" w:rsidRDefault="00980C1F" w:rsidP="005319F8">
            <w:pPr>
              <w:jc w:val="both"/>
            </w:pPr>
            <w:r>
              <w:t>Duffy</w:t>
            </w:r>
          </w:p>
        </w:tc>
        <w:tc>
          <w:tcPr>
            <w:tcW w:w="7544" w:type="dxa"/>
          </w:tcPr>
          <w:p w:rsidR="00980C1F" w:rsidRDefault="00D414C1" w:rsidP="005319F8">
            <w:pPr>
              <w:jc w:val="both"/>
            </w:pPr>
            <w:r>
              <w:t>Installation de la camera et récupération de l’image. Le traitement de l’image se fait en python.</w:t>
            </w:r>
            <w:bookmarkStart w:id="0" w:name="_GoBack"/>
            <w:bookmarkEnd w:id="0"/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Benjamin</w:t>
            </w:r>
          </w:p>
        </w:tc>
        <w:tc>
          <w:tcPr>
            <w:tcW w:w="7544" w:type="dxa"/>
          </w:tcPr>
          <w:p w:rsidR="00B11DCE" w:rsidRDefault="00BF33BE" w:rsidP="005319F8">
            <w:pPr>
              <w:jc w:val="both"/>
            </w:pPr>
            <w:r>
              <w:t xml:space="preserve">Se concentre sur son projet </w:t>
            </w:r>
            <w:r w:rsidR="00E85A10">
              <w:t>électronique…</w:t>
            </w:r>
          </w:p>
        </w:tc>
      </w:tr>
      <w:tr w:rsidR="00B11DCE" w:rsidTr="00E574BE">
        <w:tc>
          <w:tcPr>
            <w:tcW w:w="1668" w:type="dxa"/>
          </w:tcPr>
          <w:p w:rsidR="00B11DCE" w:rsidRDefault="00B11DCE" w:rsidP="005319F8">
            <w:pPr>
              <w:jc w:val="both"/>
            </w:pPr>
            <w:r>
              <w:t>Julien</w:t>
            </w:r>
          </w:p>
        </w:tc>
        <w:tc>
          <w:tcPr>
            <w:tcW w:w="7544" w:type="dxa"/>
          </w:tcPr>
          <w:p w:rsidR="00B11DCE" w:rsidRDefault="00A32670" w:rsidP="005319F8">
            <w:pPr>
              <w:jc w:val="both"/>
            </w:pPr>
            <w:r>
              <w:t>Wifi, Bluetooth OK</w:t>
            </w:r>
            <w:r w:rsidR="00E85A10">
              <w:t>.</w:t>
            </w:r>
          </w:p>
        </w:tc>
      </w:tr>
    </w:tbl>
    <w:p w:rsidR="009B3A0B" w:rsidRDefault="009B3A0B" w:rsidP="005319F8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692C5E" w:rsidTr="009303F4">
        <w:tc>
          <w:tcPr>
            <w:tcW w:w="1668" w:type="dxa"/>
            <w:shd w:val="clear" w:color="auto" w:fill="F2F2F2" w:themeFill="background1" w:themeFillShade="F2"/>
          </w:tcPr>
          <w:p w:rsidR="00692C5E" w:rsidRDefault="00692C5E" w:rsidP="005319F8">
            <w:pPr>
              <w:jc w:val="both"/>
            </w:pPr>
            <w:r>
              <w:t>Collaborateur</w:t>
            </w:r>
          </w:p>
        </w:tc>
        <w:tc>
          <w:tcPr>
            <w:tcW w:w="7544" w:type="dxa"/>
            <w:shd w:val="clear" w:color="auto" w:fill="F2F2F2" w:themeFill="background1" w:themeFillShade="F2"/>
          </w:tcPr>
          <w:p w:rsidR="00692C5E" w:rsidRDefault="00692C5E" w:rsidP="00FA3320">
            <w:pPr>
              <w:jc w:val="center"/>
            </w:pPr>
            <w:r>
              <w:t xml:space="preserve">Tâches </w:t>
            </w:r>
            <w:r w:rsidR="00FA3320">
              <w:t>à réaliser</w:t>
            </w:r>
          </w:p>
        </w:tc>
      </w:tr>
      <w:tr w:rsidR="00692C5E" w:rsidTr="009303F4">
        <w:tc>
          <w:tcPr>
            <w:tcW w:w="1668" w:type="dxa"/>
          </w:tcPr>
          <w:p w:rsidR="00692C5E" w:rsidRDefault="00692C5E" w:rsidP="005319F8">
            <w:pPr>
              <w:jc w:val="both"/>
            </w:pPr>
            <w:r>
              <w:t>Benjamin</w:t>
            </w:r>
          </w:p>
        </w:tc>
        <w:tc>
          <w:tcPr>
            <w:tcW w:w="7544" w:type="dxa"/>
          </w:tcPr>
          <w:p w:rsidR="00692C5E" w:rsidRDefault="00C46103" w:rsidP="005319F8">
            <w:pPr>
              <w:jc w:val="both"/>
            </w:pPr>
            <w:r>
              <w:t xml:space="preserve">Mise en œuvre du bandeau de </w:t>
            </w:r>
            <w:proofErr w:type="spellStart"/>
            <w:r>
              <w:t>leds</w:t>
            </w:r>
            <w:proofErr w:type="spellEnd"/>
            <w:r>
              <w:t>.</w:t>
            </w:r>
          </w:p>
        </w:tc>
      </w:tr>
      <w:tr w:rsidR="00692C5E" w:rsidTr="009303F4">
        <w:tc>
          <w:tcPr>
            <w:tcW w:w="1668" w:type="dxa"/>
          </w:tcPr>
          <w:p w:rsidR="00692C5E" w:rsidRDefault="00692C5E" w:rsidP="005319F8">
            <w:pPr>
              <w:jc w:val="both"/>
            </w:pPr>
            <w:r>
              <w:t>Xavier</w:t>
            </w:r>
          </w:p>
        </w:tc>
        <w:tc>
          <w:tcPr>
            <w:tcW w:w="7544" w:type="dxa"/>
          </w:tcPr>
          <w:p w:rsidR="00692C5E" w:rsidRDefault="00D414C1" w:rsidP="005319F8">
            <w:pPr>
              <w:jc w:val="both"/>
            </w:pPr>
            <w:proofErr w:type="spellStart"/>
            <w:r>
              <w:t>Reflash</w:t>
            </w:r>
            <w:proofErr w:type="spellEnd"/>
            <w:r>
              <w:t xml:space="preserve"> de la carte, et réinstallation de Jasper.</w:t>
            </w:r>
          </w:p>
        </w:tc>
      </w:tr>
      <w:tr w:rsidR="00692C5E" w:rsidTr="009303F4">
        <w:tc>
          <w:tcPr>
            <w:tcW w:w="1668" w:type="dxa"/>
          </w:tcPr>
          <w:p w:rsidR="00692C5E" w:rsidRDefault="00692C5E" w:rsidP="005319F8">
            <w:pPr>
              <w:jc w:val="both"/>
            </w:pPr>
            <w:r>
              <w:t>Duffy</w:t>
            </w:r>
          </w:p>
        </w:tc>
        <w:tc>
          <w:tcPr>
            <w:tcW w:w="7544" w:type="dxa"/>
          </w:tcPr>
          <w:p w:rsidR="00692C5E" w:rsidRDefault="00B03CCF" w:rsidP="005319F8">
            <w:pPr>
              <w:jc w:val="both"/>
            </w:pPr>
            <w:r>
              <w:t xml:space="preserve">Manuel d’installation de la caméra. </w:t>
            </w:r>
            <w:r w:rsidR="00466BCD">
              <w:t>Détection</w:t>
            </w:r>
            <w:r>
              <w:t xml:space="preserve"> d’un mouvement</w:t>
            </w:r>
            <w:r w:rsidR="00466BCD">
              <w:t>.</w:t>
            </w:r>
          </w:p>
        </w:tc>
      </w:tr>
      <w:tr w:rsidR="005319F8" w:rsidTr="005319F8">
        <w:trPr>
          <w:trHeight w:val="507"/>
        </w:trPr>
        <w:tc>
          <w:tcPr>
            <w:tcW w:w="1668" w:type="dxa"/>
          </w:tcPr>
          <w:p w:rsidR="005319F8" w:rsidRDefault="005319F8" w:rsidP="005319F8">
            <w:pPr>
              <w:jc w:val="both"/>
            </w:pPr>
            <w:r>
              <w:t>Bastien</w:t>
            </w:r>
          </w:p>
        </w:tc>
        <w:tc>
          <w:tcPr>
            <w:tcW w:w="7544" w:type="dxa"/>
          </w:tcPr>
          <w:p w:rsidR="005319F8" w:rsidRDefault="00B03CCF" w:rsidP="005319F8">
            <w:pPr>
              <w:jc w:val="both"/>
            </w:pPr>
            <w:r>
              <w:t>Recherches de solutions pour le haut-parleur. Et si matériel pas OK, recherche d’une nouvelle solution.</w:t>
            </w:r>
            <w:r w:rsidR="007F5974">
              <w:t xml:space="preserve"> </w:t>
            </w:r>
          </w:p>
        </w:tc>
      </w:tr>
      <w:tr w:rsidR="005319F8" w:rsidTr="009303F4">
        <w:tc>
          <w:tcPr>
            <w:tcW w:w="1668" w:type="dxa"/>
          </w:tcPr>
          <w:p w:rsidR="005319F8" w:rsidRDefault="005319F8" w:rsidP="005319F8">
            <w:pPr>
              <w:jc w:val="both"/>
            </w:pPr>
            <w:r>
              <w:t>Julien</w:t>
            </w:r>
          </w:p>
        </w:tc>
        <w:tc>
          <w:tcPr>
            <w:tcW w:w="7544" w:type="dxa"/>
          </w:tcPr>
          <w:p w:rsidR="005319F8" w:rsidRDefault="00466BCD" w:rsidP="005319F8">
            <w:pPr>
              <w:jc w:val="both"/>
            </w:pPr>
            <w:r>
              <w:t>Mise à jour du Gantt</w:t>
            </w:r>
            <w:r w:rsidR="007F5974">
              <w:t xml:space="preserve"> </w:t>
            </w:r>
            <w:r w:rsidR="00D63E0D">
              <w:t>réel</w:t>
            </w:r>
            <w:r>
              <w:t>. Installation de Jasper.</w:t>
            </w:r>
          </w:p>
        </w:tc>
      </w:tr>
    </w:tbl>
    <w:p w:rsidR="001A48E5" w:rsidRDefault="001A48E5" w:rsidP="005319F8">
      <w:pPr>
        <w:jc w:val="both"/>
      </w:pPr>
    </w:p>
    <w:p w:rsidR="00A32670" w:rsidRDefault="00A32670" w:rsidP="005319F8">
      <w:pPr>
        <w:jc w:val="both"/>
      </w:pPr>
      <w:r>
        <w:t xml:space="preserve">Une réunion concernant l’avancée du projet va être organisée avec M. </w:t>
      </w:r>
      <w:proofErr w:type="spellStart"/>
      <w:r>
        <w:t>Esswein</w:t>
      </w:r>
      <w:proofErr w:type="spellEnd"/>
      <w:r w:rsidR="007F5974">
        <w:t xml:space="preserve"> dans</w:t>
      </w:r>
      <w:r>
        <w:t xml:space="preserve"> la semaine du 18 au 24 suivant ses disponibilités.</w:t>
      </w:r>
    </w:p>
    <w:p w:rsidR="00E85A10" w:rsidRDefault="00E85A10" w:rsidP="005319F8">
      <w:pPr>
        <w:jc w:val="both"/>
      </w:pPr>
      <w:r>
        <w:t xml:space="preserve">Pour tout le monde, deux documents doivent être produits rapidement : </w:t>
      </w:r>
    </w:p>
    <w:p w:rsidR="00E85A10" w:rsidRDefault="00E85A10" w:rsidP="00E85A10">
      <w:pPr>
        <w:pStyle w:val="Paragraphedeliste"/>
        <w:numPr>
          <w:ilvl w:val="0"/>
          <w:numId w:val="3"/>
        </w:numPr>
        <w:jc w:val="both"/>
      </w:pPr>
      <w:r>
        <w:t>Procédure de test de sa partie</w:t>
      </w:r>
    </w:p>
    <w:p w:rsidR="00E85A10" w:rsidRDefault="00E85A10" w:rsidP="00E85A10">
      <w:pPr>
        <w:pStyle w:val="Paragraphedeliste"/>
        <w:numPr>
          <w:ilvl w:val="0"/>
          <w:numId w:val="3"/>
        </w:numPr>
        <w:jc w:val="both"/>
      </w:pPr>
      <w:r>
        <w:t>Tutoriel d’installation de sa partie</w:t>
      </w:r>
    </w:p>
    <w:p w:rsidR="007F5974" w:rsidRDefault="007F5974" w:rsidP="007F5974">
      <w:pPr>
        <w:jc w:val="both"/>
      </w:pPr>
      <w:r>
        <w:t>La tâche la plus prioritaire étant maintenant l’installation de Jasper, Julien va aider Xavier sur cette partie.</w:t>
      </w:r>
      <w:r w:rsidR="00C46103">
        <w:t xml:space="preserve"> Une mise en commun de toutes les parties devrait avoir lieu au début du mois de Juin.</w:t>
      </w:r>
    </w:p>
    <w:p w:rsidR="00A32670" w:rsidRDefault="00A32670" w:rsidP="005319F8">
      <w:pPr>
        <w:jc w:val="both"/>
      </w:pPr>
    </w:p>
    <w:sectPr w:rsidR="00A32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3533"/>
    <w:multiLevelType w:val="hybridMultilevel"/>
    <w:tmpl w:val="3B046D32"/>
    <w:lvl w:ilvl="0" w:tplc="5868FF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A1889"/>
    <w:multiLevelType w:val="hybridMultilevel"/>
    <w:tmpl w:val="CC18638A"/>
    <w:lvl w:ilvl="0" w:tplc="B94ADD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81D61"/>
    <w:multiLevelType w:val="hybridMultilevel"/>
    <w:tmpl w:val="5BB226CC"/>
    <w:lvl w:ilvl="0" w:tplc="E646A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11F"/>
    <w:rsid w:val="00056723"/>
    <w:rsid w:val="000E5A43"/>
    <w:rsid w:val="001026AD"/>
    <w:rsid w:val="001A48E5"/>
    <w:rsid w:val="0044111F"/>
    <w:rsid w:val="00466BCD"/>
    <w:rsid w:val="004D5963"/>
    <w:rsid w:val="0053164B"/>
    <w:rsid w:val="005319F8"/>
    <w:rsid w:val="00692C5E"/>
    <w:rsid w:val="007F5974"/>
    <w:rsid w:val="00884395"/>
    <w:rsid w:val="00980C1F"/>
    <w:rsid w:val="009B3A0B"/>
    <w:rsid w:val="00A32670"/>
    <w:rsid w:val="00A541DA"/>
    <w:rsid w:val="00B03CCF"/>
    <w:rsid w:val="00B11DCE"/>
    <w:rsid w:val="00B338C0"/>
    <w:rsid w:val="00B67162"/>
    <w:rsid w:val="00BF33BE"/>
    <w:rsid w:val="00C46103"/>
    <w:rsid w:val="00D414C1"/>
    <w:rsid w:val="00D63E0D"/>
    <w:rsid w:val="00DC40BF"/>
    <w:rsid w:val="00E54DC9"/>
    <w:rsid w:val="00E85A10"/>
    <w:rsid w:val="00FA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11D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11D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B11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1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</dc:creator>
  <cp:lastModifiedBy>Ju</cp:lastModifiedBy>
  <cp:revision>24</cp:revision>
  <cp:lastPrinted>2015-05-06T13:52:00Z</cp:lastPrinted>
  <dcterms:created xsi:type="dcterms:W3CDTF">2015-02-23T12:31:00Z</dcterms:created>
  <dcterms:modified xsi:type="dcterms:W3CDTF">2015-05-06T13:52:00Z</dcterms:modified>
</cp:coreProperties>
</file>