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>И</w:t>
      </w:r>
      <w:r w:rsidR="00312C68">
        <w:rPr>
          <w:b/>
          <w:sz w:val="36"/>
        </w:rPr>
        <w:t>тоговое практическое задание № 3</w:t>
      </w:r>
      <w:r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«Информационная безопасность»</w:t>
      </w: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на тему «</w:t>
      </w:r>
      <w:r w:rsidR="00312C68" w:rsidRPr="00312C68">
        <w:rPr>
          <w:b/>
        </w:rPr>
        <w:t>Создание блоков в сети Биткоин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7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4570"/>
      </w:tblGrid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jc w:val="center"/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p w:rsidR="009C4DF0" w:rsidRDefault="009C4DF0">
      <w:pPr>
        <w:spacing w:before="0" w:line="259" w:lineRule="auto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577206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4DF0" w:rsidRDefault="009C4DF0">
          <w:pPr>
            <w:pStyle w:val="a3"/>
          </w:pPr>
          <w:r>
            <w:t>Оглавление</w:t>
          </w:r>
        </w:p>
        <w:p w:rsidR="00D33647" w:rsidRDefault="009C4D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7419" w:history="1">
            <w:r w:rsidR="00D33647" w:rsidRPr="00B8565F">
              <w:rPr>
                <w:rStyle w:val="a4"/>
                <w:noProof/>
              </w:rPr>
              <w:t>Введение.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_Toc153737419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3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0" w:history="1">
            <w:r w:rsidR="00D33647" w:rsidRPr="00B8565F">
              <w:rPr>
                <w:rStyle w:val="a4"/>
                <w:noProof/>
              </w:rPr>
              <w:t>1.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Основные принципы работы сети Биткоин.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_Toc153737420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1" w:history="1">
            <w:r w:rsidR="00D33647" w:rsidRPr="00B8565F">
              <w:rPr>
                <w:rStyle w:val="a4"/>
                <w:noProof/>
              </w:rPr>
              <w:t>1.1.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Понятие блокчейна и его роль в сети Биткоин.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_Toc153737421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2" w:history="1">
            <w:r w:rsidR="00D33647" w:rsidRPr="00B8565F">
              <w:rPr>
                <w:rStyle w:val="a4"/>
                <w:noProof/>
              </w:rPr>
              <w:t>1.2.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Децентрализованная природа криптовалюты и блокчейна.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_Toc153737422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3" w:history="1">
            <w:r w:rsidR="00D33647" w:rsidRPr="00B8565F">
              <w:rPr>
                <w:rStyle w:val="a4"/>
                <w:noProof/>
              </w:rPr>
              <w:t>1.3.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Концепция децентрализованных транзакций и хранения данных.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_Toc153737423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4" w:history="1">
            <w:r w:rsidR="00D33647" w:rsidRPr="00B8565F">
              <w:rPr>
                <w:rStyle w:val="a4"/>
                <w:noProof/>
              </w:rPr>
              <w:t>2.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Майнинг и майнеры в сети Биткоин.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_Toc153737424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5" w:history="1">
            <w:r w:rsidR="00D33647" w:rsidRPr="00B8565F">
              <w:rPr>
                <w:rStyle w:val="a4"/>
                <w:noProof/>
              </w:rPr>
              <w:t>2.1.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Роль майнинга в создании новых блоков.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_Toc153737425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6" w:history="1">
            <w:r w:rsidR="00D33647" w:rsidRPr="00B8565F">
              <w:rPr>
                <w:rStyle w:val="a4"/>
                <w:noProof/>
              </w:rPr>
              <w:t>2.2.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Как майнеры конкурируют за право добавить блок в блокчейн.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_Toc153737426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7" w:history="1">
            <w:r w:rsidR="00D33647" w:rsidRPr="00B8565F">
              <w:rPr>
                <w:rStyle w:val="a4"/>
                <w:noProof/>
              </w:rPr>
              <w:t>2.3.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Вознаграждение майнеров и стимулы для участия в майнинге.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_Toc153737427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8" w:history="1">
            <w:r w:rsidR="00D33647" w:rsidRPr="00B8565F">
              <w:rPr>
                <w:rStyle w:val="a4"/>
                <w:noProof/>
              </w:rPr>
              <w:t>3. Структура блока в сети Биткоин.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_Toc153737428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4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9" w:history="1">
            <w:r w:rsidR="00D33647" w:rsidRPr="00B8565F">
              <w:rPr>
                <w:rStyle w:val="a4"/>
                <w:noProof/>
              </w:rPr>
              <w:t>3.1. Как формируются транзакции внутри блока.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_Toc153737429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0" w:history="1">
            <w:r w:rsidR="00D33647" w:rsidRPr="00B8565F">
              <w:rPr>
                <w:rStyle w:val="a4"/>
                <w:noProof/>
              </w:rPr>
              <w:t>3.2. Размер блока и проблемы масштабируемости.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_Toc153737430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1" w:history="1">
            <w:r w:rsidR="00D33647" w:rsidRPr="00B8565F">
              <w:rPr>
                <w:rStyle w:val="a4"/>
                <w:noProof/>
              </w:rPr>
              <w:t>3.3. Мерклевские деревья и их роль в обеспечении целостности блока.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_Toc153737431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2" w:history="1">
            <w:r w:rsidR="00D33647" w:rsidRPr="00B8565F">
              <w:rPr>
                <w:rStyle w:val="a4"/>
                <w:noProof/>
              </w:rPr>
              <w:t>4.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Криптографические аспекты создания блоков в сети Биткоин.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_Toc153737432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3" w:history="1">
            <w:r w:rsidR="00D33647" w:rsidRPr="00B8565F">
              <w:rPr>
                <w:rStyle w:val="a4"/>
                <w:noProof/>
              </w:rPr>
              <w:t>4.1.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Применение хэш-функций в блокчейне.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_Toc153737433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4" w:history="1">
            <w:r w:rsidR="00D33647" w:rsidRPr="00B8565F">
              <w:rPr>
                <w:rStyle w:val="a4"/>
                <w:noProof/>
              </w:rPr>
              <w:t>4.2.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Роль нулевых битов (Proof-of-Work) в процессе майнинга.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_Toc153737434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5" w:history="1">
            <w:r w:rsidR="00D33647" w:rsidRPr="00B8565F">
              <w:rPr>
                <w:rStyle w:val="a4"/>
                <w:noProof/>
              </w:rPr>
              <w:t>4.3.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Обеспечение безопасности блокчейна через криптографию.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_Toc153737435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6" w:history="1">
            <w:r w:rsidR="00D33647" w:rsidRPr="00B8565F">
              <w:rPr>
                <w:rStyle w:val="a4"/>
                <w:noProof/>
              </w:rPr>
              <w:t>5.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Транзакции в сети Биткоин: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_Toc153737436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5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7" w:history="1">
            <w:r w:rsidR="00D33647" w:rsidRPr="00B8565F">
              <w:rPr>
                <w:rStyle w:val="a4"/>
                <w:noProof/>
              </w:rPr>
              <w:t>5.1.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Структура транзакции.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_Toc153737437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8" w:history="1">
            <w:r w:rsidR="00D33647" w:rsidRPr="00B8565F">
              <w:rPr>
                <w:rStyle w:val="a4"/>
                <w:noProof/>
              </w:rPr>
              <w:t>5.2.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Входы и выходы транзакции: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_Toc153737438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9" w:history="1">
            <w:r w:rsidR="00D33647" w:rsidRPr="00B8565F">
              <w:rPr>
                <w:rStyle w:val="a4"/>
                <w:noProof/>
              </w:rPr>
              <w:t>5.3.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Подписи и удостоверения подлинности в транзакциях: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_Toc153737439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0" w:history="1">
            <w:r w:rsidR="00D33647" w:rsidRPr="00B8565F">
              <w:rPr>
                <w:rStyle w:val="a4"/>
                <w:noProof/>
              </w:rPr>
              <w:t>6.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Проблемы и вызовы при создании блоков в сети Биткоин: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_Toc153737440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1" w:history="1">
            <w:r w:rsidR="00D33647" w:rsidRPr="00B8565F">
              <w:rPr>
                <w:rStyle w:val="a4"/>
                <w:noProof/>
              </w:rPr>
              <w:t>6.1.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Проблемы масштабируемости и способы их решения: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_Toc153737441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2" w:history="1">
            <w:r w:rsidR="00D33647" w:rsidRPr="00B8565F">
              <w:rPr>
                <w:rStyle w:val="a4"/>
                <w:noProof/>
              </w:rPr>
              <w:t>6.2.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Экологические и энергетические аспекты майнинга: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_Toc153737442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3" w:history="1">
            <w:r w:rsidR="00D33647" w:rsidRPr="00B8565F">
              <w:rPr>
                <w:rStyle w:val="a4"/>
                <w:noProof/>
              </w:rPr>
              <w:t>6.3.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Влияние высоких комиссий на процесс создания блоков: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_Toc153737443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4" w:history="1">
            <w:r w:rsidR="00D33647" w:rsidRPr="00B8565F">
              <w:rPr>
                <w:rStyle w:val="a4"/>
                <w:noProof/>
              </w:rPr>
              <w:t>7.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Будущее создания блоков в сети Биткоин: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_Toc153737444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6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5" w:history="1">
            <w:r w:rsidR="00D33647" w:rsidRPr="00B8565F">
              <w:rPr>
                <w:rStyle w:val="a4"/>
                <w:noProof/>
              </w:rPr>
              <w:t>7.1.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Тенденции и направления развития технологии: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_Toc153737445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7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6" w:history="1">
            <w:r w:rsidR="00D33647" w:rsidRPr="00B8565F">
              <w:rPr>
                <w:rStyle w:val="a4"/>
                <w:noProof/>
              </w:rPr>
              <w:t>7.2.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Исследования и предложения по улучшению процесса создания блоков: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_Toc153737446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7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7" w:history="1">
            <w:r w:rsidR="00D33647" w:rsidRPr="00B8565F">
              <w:rPr>
                <w:rStyle w:val="a4"/>
                <w:noProof/>
              </w:rPr>
              <w:t>7.3.</w:t>
            </w:r>
            <w:r w:rsidR="00D3364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33647" w:rsidRPr="00B8565F">
              <w:rPr>
                <w:rStyle w:val="a4"/>
                <w:noProof/>
              </w:rPr>
              <w:t>Возможные изменения и обновления протокола Биткоин: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_Toc153737447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7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4D02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8" w:history="1">
            <w:r w:rsidR="00D33647" w:rsidRPr="00B8565F">
              <w:rPr>
                <w:rStyle w:val="a4"/>
                <w:noProof/>
              </w:rPr>
              <w:t>Заключение.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_Toc153737448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8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9C4DF0" w:rsidRDefault="009C4DF0">
      <w:pPr>
        <w:spacing w:before="0" w:line="259" w:lineRule="auto"/>
        <w:jc w:val="left"/>
      </w:pPr>
      <w:r>
        <w:br w:type="page"/>
      </w:r>
    </w:p>
    <w:p w:rsidR="00987279" w:rsidRDefault="009C4DF0" w:rsidP="009C4DF0">
      <w:pPr>
        <w:pStyle w:val="1"/>
      </w:pPr>
      <w:bookmarkStart w:id="0" w:name="_Toc153737419"/>
      <w:r>
        <w:lastRenderedPageBreak/>
        <w:t>Введение.</w:t>
      </w:r>
      <w:bookmarkEnd w:id="0"/>
    </w:p>
    <w:p w:rsidR="00483073" w:rsidRDefault="00483073" w:rsidP="00483073">
      <w:pPr>
        <w:ind w:firstLine="709"/>
      </w:pPr>
      <w:r>
        <w:t xml:space="preserve">В современном мире </w:t>
      </w:r>
      <w:proofErr w:type="spellStart"/>
      <w:r>
        <w:t>криптовалюты</w:t>
      </w:r>
      <w:proofErr w:type="spellEnd"/>
      <w:r>
        <w:t xml:space="preserve"> стали одним из наиболее обсуждаемых и активно развивающихся направлений в финансовой сфере. Среди них особое место занимает </w:t>
      </w:r>
      <w:proofErr w:type="spellStart"/>
      <w:r>
        <w:t>биткоин</w:t>
      </w:r>
      <w:proofErr w:type="spellEnd"/>
      <w:r>
        <w:t xml:space="preserve"> – первая и наиболее известная </w:t>
      </w:r>
      <w:proofErr w:type="spellStart"/>
      <w:r>
        <w:t>криптовалюта</w:t>
      </w:r>
      <w:proofErr w:type="spellEnd"/>
      <w:r>
        <w:t>, которая стала непрерывным объектом внимания исследователей, инвесторов и обычных пользователей.</w:t>
      </w:r>
    </w:p>
    <w:p w:rsidR="00483073" w:rsidRDefault="00483073" w:rsidP="00483073">
      <w:pPr>
        <w:ind w:firstLine="709"/>
      </w:pPr>
      <w:r>
        <w:t xml:space="preserve">Одним из фундаментальных аспектов функционирования </w:t>
      </w:r>
      <w:proofErr w:type="spellStart"/>
      <w:r>
        <w:t>биткоин</w:t>
      </w:r>
      <w:proofErr w:type="spellEnd"/>
      <w:r>
        <w:t xml:space="preserve">-сети является процесс создания блоков, который является неотъемлемой частью механизма децентрализованной </w:t>
      </w:r>
      <w:proofErr w:type="spellStart"/>
      <w:r>
        <w:t>криптовалютной</w:t>
      </w:r>
      <w:proofErr w:type="spellEnd"/>
      <w:r>
        <w:t xml:space="preserve"> системы. Создание блоков в сети </w:t>
      </w:r>
      <w:proofErr w:type="spellStart"/>
      <w:r>
        <w:t>биткоин</w:t>
      </w:r>
      <w:proofErr w:type="spellEnd"/>
      <w:r>
        <w:t xml:space="preserve"> обеспечивает не только осуществление транзакций, но и обеспечивает безопасность и устойчивость всей сети.</w:t>
      </w:r>
    </w:p>
    <w:p w:rsidR="00483073" w:rsidRDefault="00483073" w:rsidP="00483073">
      <w:pPr>
        <w:ind w:firstLine="709"/>
      </w:pPr>
      <w:r>
        <w:t xml:space="preserve">В данном докладе мы рассмотрим ключевые аспекты создания блоков в сети </w:t>
      </w:r>
      <w:proofErr w:type="spellStart"/>
      <w:r>
        <w:t>биткоин</w:t>
      </w:r>
      <w:proofErr w:type="spellEnd"/>
      <w:r>
        <w:t xml:space="preserve">, начиная от базовых принципов и заканчивая более сложными технологическими процессами. Мы рассмотрим, как </w:t>
      </w:r>
      <w:proofErr w:type="spellStart"/>
      <w:r>
        <w:t>майнеры</w:t>
      </w:r>
      <w:proofErr w:type="spellEnd"/>
      <w:r>
        <w:t xml:space="preserve"> соревнуются за право добавить новый блок в </w:t>
      </w:r>
      <w:proofErr w:type="spellStart"/>
      <w:r>
        <w:t>блокчейн</w:t>
      </w:r>
      <w:proofErr w:type="spellEnd"/>
      <w:r>
        <w:t>, как формируются транзакции в блоках, и какие механизмы обеспечивают целостность и надежность всей системы.</w:t>
      </w:r>
    </w:p>
    <w:p w:rsidR="00312C68" w:rsidRDefault="00483073" w:rsidP="00483073">
      <w:pPr>
        <w:ind w:firstLine="709"/>
      </w:pPr>
      <w:r>
        <w:t xml:space="preserve">Погружение в процесс создания блоков в сети </w:t>
      </w:r>
      <w:proofErr w:type="spellStart"/>
      <w:r>
        <w:t>биткоин</w:t>
      </w:r>
      <w:proofErr w:type="spellEnd"/>
      <w:r>
        <w:t xml:space="preserve"> позволит нам лучше понять не только технические аспекты функционирования </w:t>
      </w:r>
      <w:proofErr w:type="spellStart"/>
      <w:r>
        <w:t>криптовалют</w:t>
      </w:r>
      <w:proofErr w:type="spellEnd"/>
      <w:r>
        <w:t xml:space="preserve">, но и их влияние на современную финансовую и технологическую парадигму. Давайте вместе пройдем через ключевые шаги и механизмы, сделавшие </w:t>
      </w:r>
      <w:proofErr w:type="spellStart"/>
      <w:r>
        <w:t>биткоин</w:t>
      </w:r>
      <w:proofErr w:type="spellEnd"/>
      <w:r>
        <w:t xml:space="preserve"> настоящим </w:t>
      </w:r>
      <w:proofErr w:type="spellStart"/>
      <w:r>
        <w:t>веховым</w:t>
      </w:r>
      <w:proofErr w:type="spellEnd"/>
      <w:r>
        <w:t xml:space="preserve"> событием в мире децентрализованных финансов.</w:t>
      </w:r>
    </w:p>
    <w:p w:rsidR="00312C68" w:rsidRDefault="00312C68">
      <w:pPr>
        <w:spacing w:before="0" w:line="259" w:lineRule="auto"/>
        <w:jc w:val="left"/>
      </w:pPr>
      <w:r>
        <w:br w:type="page"/>
      </w:r>
    </w:p>
    <w:p w:rsidR="00483073" w:rsidRDefault="00483073" w:rsidP="00483073">
      <w:pPr>
        <w:pStyle w:val="1"/>
        <w:numPr>
          <w:ilvl w:val="0"/>
          <w:numId w:val="1"/>
        </w:numPr>
      </w:pPr>
      <w:bookmarkStart w:id="1" w:name="_Toc153737420"/>
      <w:r>
        <w:lastRenderedPageBreak/>
        <w:t>Основные принципы работы сети Биткоин.</w:t>
      </w:r>
      <w:bookmarkEnd w:id="1"/>
    </w:p>
    <w:p w:rsidR="000C2F61" w:rsidRPr="000C2F61" w:rsidRDefault="000C2F61" w:rsidP="000C2F61">
      <w:pPr>
        <w:ind w:firstLine="709"/>
      </w:pPr>
      <w:proofErr w:type="spellStart"/>
      <w:r w:rsidRPr="000C2F61">
        <w:rPr>
          <w:i/>
          <w:u w:val="single"/>
        </w:rPr>
        <w:t>Битко́йн</w:t>
      </w:r>
      <w:proofErr w:type="spellEnd"/>
      <w:r>
        <w:t xml:space="preserve"> </w:t>
      </w:r>
      <w:r w:rsidRPr="000C2F61">
        <w:t>— пиринговая платёжная система, использующая одноимённую единицу для учёта операций.</w:t>
      </w:r>
    </w:p>
    <w:p w:rsidR="00483073" w:rsidRDefault="00483073" w:rsidP="00483073">
      <w:pPr>
        <w:ind w:firstLine="709"/>
      </w:pPr>
      <w:r>
        <w:t xml:space="preserve">Сеть Биткоин представляет собой децентрализованный механизм обмена цифровыми активами, основанный на инновационной технологии </w:t>
      </w:r>
      <w:proofErr w:type="spellStart"/>
      <w:r>
        <w:t>блокчейн</w:t>
      </w:r>
      <w:proofErr w:type="spellEnd"/>
      <w:r>
        <w:t>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2" w:name="_Toc153737421"/>
      <w:r>
        <w:t xml:space="preserve">Понятие </w:t>
      </w:r>
      <w:proofErr w:type="spellStart"/>
      <w:r>
        <w:t>блокчейна</w:t>
      </w:r>
      <w:proofErr w:type="spellEnd"/>
      <w:r>
        <w:t xml:space="preserve"> и его роль в сети Биткоин.</w:t>
      </w:r>
      <w:bookmarkEnd w:id="2"/>
    </w:p>
    <w:p w:rsidR="00483073" w:rsidRDefault="00483073" w:rsidP="00483073">
      <w:pPr>
        <w:ind w:firstLine="709"/>
      </w:pPr>
      <w:proofErr w:type="spellStart"/>
      <w:r w:rsidRPr="000C2F61">
        <w:rPr>
          <w:i/>
          <w:u w:val="single"/>
        </w:rPr>
        <w:t>Блокчейн</w:t>
      </w:r>
      <w:proofErr w:type="spellEnd"/>
      <w:r>
        <w:t xml:space="preserve"> представляет собой цепочку блоков, каждый из которых содержит информацию о транзакциях. Эта цепочка хранится на распределенной сети компьютеров, что обеспечивает прозрачность и надежность. </w:t>
      </w:r>
      <w:proofErr w:type="spellStart"/>
      <w:r>
        <w:t>Блокчейн</w:t>
      </w:r>
      <w:proofErr w:type="spellEnd"/>
      <w:r>
        <w:t xml:space="preserve"> является основой для регистрации всех транзакций в сети Биткоин.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3" w:name="_Toc153737422"/>
      <w:r>
        <w:t>Децентрализованная п</w:t>
      </w:r>
      <w:r w:rsidR="00A45A17">
        <w:t xml:space="preserve">рирода </w:t>
      </w:r>
      <w:proofErr w:type="spellStart"/>
      <w:r w:rsidR="00A45A17">
        <w:t>криптовалюты</w:t>
      </w:r>
      <w:proofErr w:type="spellEnd"/>
      <w:r w:rsidR="00A45A17">
        <w:t xml:space="preserve"> и </w:t>
      </w:r>
      <w:proofErr w:type="spellStart"/>
      <w:r w:rsidR="00A45A17">
        <w:t>блокчейна</w:t>
      </w:r>
      <w:proofErr w:type="spellEnd"/>
      <w:r w:rsidR="00A45A17">
        <w:t>.</w:t>
      </w:r>
      <w:bookmarkEnd w:id="3"/>
    </w:p>
    <w:p w:rsidR="00483073" w:rsidRDefault="00483073" w:rsidP="00483073">
      <w:pPr>
        <w:ind w:firstLine="709"/>
      </w:pPr>
      <w:r>
        <w:t xml:space="preserve">Биткоин работает без центрального контроля, что отличает его от традиционных финансовых систем. </w:t>
      </w:r>
      <w:proofErr w:type="spellStart"/>
      <w:r>
        <w:t>Блокчейн</w:t>
      </w:r>
      <w:proofErr w:type="spellEnd"/>
      <w:r>
        <w:t xml:space="preserve"> распределен по всей сети узлов, каждый из которых хранит полную историю транзакций. Это исключает необходимость доверия к центральному органу и обеспечивает устойчивость к внешним атакам.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4" w:name="_Toc153737423"/>
      <w:r>
        <w:t>Концепция децентрализованн</w:t>
      </w:r>
      <w:r w:rsidR="00A45A17">
        <w:t>ых транзакций и хранения данных.</w:t>
      </w:r>
      <w:bookmarkEnd w:id="4"/>
    </w:p>
    <w:p w:rsidR="00312C68" w:rsidRDefault="00483073" w:rsidP="00483073">
      <w:pPr>
        <w:ind w:firstLine="709"/>
      </w:pPr>
      <w:r>
        <w:t>Транзакции в сети Биткоин проводятся напрямую между участниками, обходя посредников. Эти транзакции затем собираются в блоки и добавляются к общей цепочке. Этот процесс обеспечивает децентрализованный и открытый характер сети, снижая вероятность мошенничества и обеспечивая непрерывность операций.</w:t>
      </w:r>
    </w:p>
    <w:p w:rsidR="00483073" w:rsidRDefault="00483073" w:rsidP="00483073">
      <w:pPr>
        <w:pStyle w:val="1"/>
        <w:numPr>
          <w:ilvl w:val="0"/>
          <w:numId w:val="1"/>
        </w:numPr>
      </w:pPr>
      <w:bookmarkStart w:id="5" w:name="_Toc153737424"/>
      <w:proofErr w:type="spellStart"/>
      <w:r>
        <w:t>Майнинг</w:t>
      </w:r>
      <w:proofErr w:type="spellEnd"/>
      <w:r>
        <w:t xml:space="preserve"> и </w:t>
      </w:r>
      <w:proofErr w:type="spellStart"/>
      <w:r>
        <w:t>майнеры</w:t>
      </w:r>
      <w:proofErr w:type="spellEnd"/>
      <w:r>
        <w:t xml:space="preserve"> в сети Биткоин.</w:t>
      </w:r>
      <w:bookmarkEnd w:id="5"/>
    </w:p>
    <w:p w:rsidR="00483073" w:rsidRDefault="00483073" w:rsidP="00483073">
      <w:pPr>
        <w:ind w:firstLine="709"/>
      </w:pPr>
      <w:proofErr w:type="spellStart"/>
      <w:r>
        <w:t>Майнинг</w:t>
      </w:r>
      <w:proofErr w:type="spellEnd"/>
      <w:r>
        <w:t xml:space="preserve"> в сети Биткоин представляет собой ключевой механизм, обеспечивающий безопасность и эффективную работу </w:t>
      </w:r>
      <w:proofErr w:type="spellStart"/>
      <w:r>
        <w:t>блокчейна</w:t>
      </w:r>
      <w:proofErr w:type="spellEnd"/>
      <w:r>
        <w:t xml:space="preserve">. </w:t>
      </w:r>
      <w:proofErr w:type="spellStart"/>
      <w:r>
        <w:t>Майнеры</w:t>
      </w:r>
      <w:proofErr w:type="spellEnd"/>
      <w:r>
        <w:t xml:space="preserve"> играют решающую роль в создании новых блоков и поддержании устойчивости </w:t>
      </w:r>
      <w:proofErr w:type="spellStart"/>
      <w:r>
        <w:t>криптовалютной</w:t>
      </w:r>
      <w:proofErr w:type="spellEnd"/>
      <w:r>
        <w:t xml:space="preserve"> системы.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6" w:name="_Toc153737425"/>
      <w:r>
        <w:t xml:space="preserve">Роль </w:t>
      </w:r>
      <w:proofErr w:type="spellStart"/>
      <w:r>
        <w:t>м</w:t>
      </w:r>
      <w:r w:rsidR="00A45A17">
        <w:t>айнинга</w:t>
      </w:r>
      <w:proofErr w:type="spellEnd"/>
      <w:r w:rsidR="00A45A17">
        <w:t xml:space="preserve"> в создании новых блоков.</w:t>
      </w:r>
      <w:bookmarkEnd w:id="6"/>
    </w:p>
    <w:p w:rsidR="00483073" w:rsidRDefault="00483073" w:rsidP="00483073">
      <w:pPr>
        <w:ind w:firstLine="709"/>
      </w:pPr>
      <w:proofErr w:type="spellStart"/>
      <w:r w:rsidRPr="000C2F61">
        <w:rPr>
          <w:i/>
          <w:u w:val="single"/>
        </w:rPr>
        <w:t>Майнинг</w:t>
      </w:r>
      <w:proofErr w:type="spellEnd"/>
      <w:r>
        <w:t xml:space="preserve"> – это процесс решения математически сложных задач, известных как "</w:t>
      </w:r>
      <w:proofErr w:type="spellStart"/>
      <w:r>
        <w:t>Proof-of-Work</w:t>
      </w:r>
      <w:proofErr w:type="spellEnd"/>
      <w:r>
        <w:t xml:space="preserve">" (доказательство выполнения работы), с целью добавления нового блока в </w:t>
      </w:r>
      <w:proofErr w:type="spellStart"/>
      <w:r>
        <w:t>блокчейн</w:t>
      </w:r>
      <w:proofErr w:type="spellEnd"/>
      <w:r>
        <w:t xml:space="preserve">. Этот процесс требует вычислительной мощности, и успешное решение проблемы позволяет </w:t>
      </w:r>
      <w:proofErr w:type="spellStart"/>
      <w:r>
        <w:t>майнеру</w:t>
      </w:r>
      <w:proofErr w:type="spellEnd"/>
      <w:r>
        <w:t xml:space="preserve"> создать новый блок и добавить его к цепочке.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7" w:name="_Toc153737426"/>
      <w:r>
        <w:t xml:space="preserve">Как </w:t>
      </w:r>
      <w:proofErr w:type="spellStart"/>
      <w:r>
        <w:t>майнеры</w:t>
      </w:r>
      <w:proofErr w:type="spellEnd"/>
      <w:r>
        <w:t xml:space="preserve"> конкурируют за</w:t>
      </w:r>
      <w:r w:rsidR="00A45A17">
        <w:t xml:space="preserve"> право добавить блок в </w:t>
      </w:r>
      <w:proofErr w:type="spellStart"/>
      <w:r w:rsidR="00A45A17">
        <w:t>блокчейн</w:t>
      </w:r>
      <w:proofErr w:type="spellEnd"/>
      <w:r w:rsidR="00A45A17">
        <w:t>.</w:t>
      </w:r>
      <w:bookmarkEnd w:id="7"/>
    </w:p>
    <w:p w:rsidR="00483073" w:rsidRDefault="00483073" w:rsidP="00483073">
      <w:pPr>
        <w:ind w:firstLine="709"/>
      </w:pPr>
      <w:proofErr w:type="spellStart"/>
      <w:r>
        <w:t>Майнеры</w:t>
      </w:r>
      <w:proofErr w:type="spellEnd"/>
      <w:r>
        <w:t xml:space="preserve"> соревнуются между собой за возможность добавить следующий блок. Это достигается путем решения криптографической задачи, что делает процесс не только конкурентоспособным, но и децентрализованным. Успешный </w:t>
      </w:r>
      <w:proofErr w:type="spellStart"/>
      <w:r>
        <w:t>майнер</w:t>
      </w:r>
      <w:proofErr w:type="spellEnd"/>
      <w:r>
        <w:t xml:space="preserve"> получает право добавить блок и получает вознаграждение в виде новых </w:t>
      </w:r>
      <w:proofErr w:type="spellStart"/>
      <w:r>
        <w:t>биткоинов</w:t>
      </w:r>
      <w:proofErr w:type="spellEnd"/>
      <w:r>
        <w:t xml:space="preserve"> и комиссий от транзакций.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8" w:name="_Toc153737427"/>
      <w:r>
        <w:t xml:space="preserve">Вознаграждение </w:t>
      </w:r>
      <w:proofErr w:type="spellStart"/>
      <w:r>
        <w:t>майнеров</w:t>
      </w:r>
      <w:proofErr w:type="spellEnd"/>
      <w:r>
        <w:t xml:space="preserve"> и</w:t>
      </w:r>
      <w:r w:rsidR="00A45A17">
        <w:t xml:space="preserve"> стимулы для участия в </w:t>
      </w:r>
      <w:proofErr w:type="spellStart"/>
      <w:r w:rsidR="00A45A17">
        <w:t>майнинге</w:t>
      </w:r>
      <w:proofErr w:type="spellEnd"/>
      <w:r w:rsidR="00A45A17">
        <w:t>.</w:t>
      </w:r>
      <w:bookmarkEnd w:id="8"/>
    </w:p>
    <w:p w:rsidR="00483073" w:rsidRDefault="00483073" w:rsidP="00483073">
      <w:pPr>
        <w:ind w:firstLine="709"/>
      </w:pPr>
      <w:proofErr w:type="spellStart"/>
      <w:r>
        <w:t>Майнеры</w:t>
      </w:r>
      <w:proofErr w:type="spellEnd"/>
      <w:r>
        <w:t xml:space="preserve"> получают как новые </w:t>
      </w:r>
      <w:proofErr w:type="spellStart"/>
      <w:r>
        <w:t>биткоины</w:t>
      </w:r>
      <w:proofErr w:type="spellEnd"/>
      <w:r>
        <w:t xml:space="preserve">, так и комиссии от транзакций в блоке в качестве вознаграждения за свою работу. Это служит стимулом для участия в </w:t>
      </w:r>
      <w:proofErr w:type="spellStart"/>
      <w:r>
        <w:t>майнинге</w:t>
      </w:r>
      <w:proofErr w:type="spellEnd"/>
      <w:r>
        <w:t xml:space="preserve"> и обеспечивает долгосрочную устойчивость сети. Система также предусматривает уменьшение вознаграждения с течением времени, что создает дефицитность </w:t>
      </w:r>
      <w:proofErr w:type="spellStart"/>
      <w:r>
        <w:t>биткоинов</w:t>
      </w:r>
      <w:proofErr w:type="spellEnd"/>
      <w:r>
        <w:t xml:space="preserve"> и повышает их ценность.</w:t>
      </w:r>
    </w:p>
    <w:p w:rsidR="00A45A17" w:rsidRDefault="00A45A17" w:rsidP="00A45A17">
      <w:pPr>
        <w:pStyle w:val="1"/>
      </w:pPr>
      <w:bookmarkStart w:id="9" w:name="_Toc153737428"/>
      <w:r>
        <w:t>3. Структура блока в сети Биткоин.</w:t>
      </w:r>
      <w:bookmarkEnd w:id="9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Структура блока в сети Биткоин представляет собой сложный организованный формат, в котором информация о транзакциях и других ключевых элементах сохраняется и </w:t>
      </w:r>
      <w:r>
        <w:lastRenderedPageBreak/>
        <w:t xml:space="preserve">обеспечивает ее </w:t>
      </w:r>
      <w:proofErr w:type="spellStart"/>
      <w:r>
        <w:t>интегритет</w:t>
      </w:r>
      <w:proofErr w:type="spellEnd"/>
      <w:r>
        <w:t xml:space="preserve">. Рассмотрим основные компоненты и принципы формирования блока в </w:t>
      </w:r>
      <w:proofErr w:type="spellStart"/>
      <w:r>
        <w:t>блокчейне</w:t>
      </w:r>
      <w:proofErr w:type="spellEnd"/>
      <w:r>
        <w:t xml:space="preserve"> Биткоин.</w:t>
      </w:r>
    </w:p>
    <w:p w:rsidR="00A45A17" w:rsidRDefault="00A45A17" w:rsidP="00A45A17">
      <w:pPr>
        <w:pStyle w:val="2"/>
      </w:pPr>
      <w:bookmarkStart w:id="10" w:name="_Toc153737429"/>
      <w:r>
        <w:t>3.1. Как формируются транзакции внутри блока.</w:t>
      </w:r>
      <w:bookmarkEnd w:id="10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Каждый блок содержит информацию о проведенных транзакциях. Эти транзакции группируются в блок в хронологическом порядке и представляют собой записи об обмене </w:t>
      </w:r>
      <w:proofErr w:type="spellStart"/>
      <w:r>
        <w:t>биткоинами</w:t>
      </w:r>
      <w:proofErr w:type="spellEnd"/>
      <w:r>
        <w:t xml:space="preserve"> между участниками сети. Каждая транзакция содержит входы (</w:t>
      </w:r>
      <w:proofErr w:type="spellStart"/>
      <w:r>
        <w:t>inputs</w:t>
      </w:r>
      <w:proofErr w:type="spellEnd"/>
      <w:r>
        <w:t>) и выходы (</w:t>
      </w:r>
      <w:proofErr w:type="spellStart"/>
      <w:r>
        <w:t>outputs</w:t>
      </w:r>
      <w:proofErr w:type="spellEnd"/>
      <w:r>
        <w:t>), определяя, откуда берутся средства и куда они направляются.</w:t>
      </w:r>
    </w:p>
    <w:p w:rsidR="00A45A17" w:rsidRDefault="00A45A17" w:rsidP="00A45A17">
      <w:pPr>
        <w:pStyle w:val="2"/>
      </w:pPr>
      <w:bookmarkStart w:id="11" w:name="_Toc153737430"/>
      <w:r>
        <w:t>3.2. Размер блока и проблемы масштабируемости.</w:t>
      </w:r>
      <w:bookmarkEnd w:id="11"/>
    </w:p>
    <w:p w:rsidR="00A45A17" w:rsidRDefault="00A45A17" w:rsidP="00A45A17">
      <w:pPr>
        <w:spacing w:before="0" w:line="259" w:lineRule="auto"/>
        <w:ind w:firstLine="709"/>
        <w:jc w:val="left"/>
      </w:pPr>
      <w:r>
        <w:t>Размер блока влияет на количество транзакций, которые он может содержать. Проблемы масштабируемости в сети Биткоин связаны с ограниченным размером блока, что приводит к задержкам в обработке транзакций и увеличению комиссий. Сообщество активно исследует способы решения этих проблем, такие как внедрение второго уровня (</w:t>
      </w:r>
      <w:proofErr w:type="spellStart"/>
      <w:r>
        <w:t>Layer</w:t>
      </w:r>
      <w:proofErr w:type="spellEnd"/>
      <w:r>
        <w:t xml:space="preserve"> 2) или увеличение размера блока.</w:t>
      </w:r>
    </w:p>
    <w:p w:rsidR="00A45A17" w:rsidRDefault="00A45A17" w:rsidP="00A45A17">
      <w:pPr>
        <w:pStyle w:val="2"/>
      </w:pPr>
      <w:bookmarkStart w:id="12" w:name="_Toc153737431"/>
      <w:r>
        <w:t xml:space="preserve">3.3. </w:t>
      </w:r>
      <w:proofErr w:type="spellStart"/>
      <w:r>
        <w:t>Мерклевские</w:t>
      </w:r>
      <w:proofErr w:type="spellEnd"/>
      <w:r>
        <w:t xml:space="preserve"> деревья и их роль в обеспечении целостности блока.</w:t>
      </w:r>
      <w:bookmarkEnd w:id="12"/>
    </w:p>
    <w:p w:rsidR="00A45A17" w:rsidRDefault="00A45A17" w:rsidP="00A45A17">
      <w:pPr>
        <w:spacing w:before="0" w:line="259" w:lineRule="auto"/>
        <w:ind w:firstLine="709"/>
        <w:jc w:val="left"/>
      </w:pPr>
      <w:proofErr w:type="spellStart"/>
      <w:r w:rsidRPr="000C2F61">
        <w:t>Мерклевские</w:t>
      </w:r>
      <w:proofErr w:type="spellEnd"/>
      <w:r w:rsidRPr="000C2F61">
        <w:t xml:space="preserve"> деревья</w:t>
      </w:r>
      <w:r>
        <w:t xml:space="preserve"> представляют собой структуру данных, позволяющую эффективно и безопасно хранить </w:t>
      </w:r>
      <w:proofErr w:type="spellStart"/>
      <w:r>
        <w:t>хеш</w:t>
      </w:r>
      <w:proofErr w:type="spellEnd"/>
      <w:r>
        <w:t xml:space="preserve">-суммы транзакций в блоке. Это обеспечивает быструю проверку целостности блока: изменение любой транзакции потребует изменения соответствующей </w:t>
      </w:r>
      <w:proofErr w:type="spellStart"/>
      <w:r>
        <w:t>хеш</w:t>
      </w:r>
      <w:proofErr w:type="spellEnd"/>
      <w:r>
        <w:t xml:space="preserve">-суммы, что сразу становится заметным. </w:t>
      </w:r>
    </w:p>
    <w:p w:rsidR="00A45A17" w:rsidRDefault="00A45A17" w:rsidP="00A45A17">
      <w:pPr>
        <w:pStyle w:val="1"/>
        <w:numPr>
          <w:ilvl w:val="0"/>
          <w:numId w:val="2"/>
        </w:numPr>
      </w:pPr>
      <w:bookmarkStart w:id="13" w:name="_Toc153737432"/>
      <w:r>
        <w:t>Криптографические аспекты создания блоков в сети Биткоин.</w:t>
      </w:r>
      <w:bookmarkEnd w:id="13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Криптография играет фундаментальную роль в обеспечении безопасности и целостности </w:t>
      </w:r>
      <w:proofErr w:type="spellStart"/>
      <w:r>
        <w:t>блокчейна</w:t>
      </w:r>
      <w:proofErr w:type="spellEnd"/>
      <w:r>
        <w:t xml:space="preserve"> Биткоин. Рассмотрим ключевые криптографические аспекты, которые лежат в основе создания блоков и обеспечивают надежность этой инновационной </w:t>
      </w:r>
      <w:proofErr w:type="spellStart"/>
      <w:r>
        <w:t>криптовалютной</w:t>
      </w:r>
      <w:proofErr w:type="spellEnd"/>
      <w:r>
        <w:t xml:space="preserve"> системы.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4" w:name="_Toc153737433"/>
      <w:r>
        <w:t xml:space="preserve">Применение хэш-функций в </w:t>
      </w:r>
      <w:proofErr w:type="spellStart"/>
      <w:r>
        <w:t>блокчейне</w:t>
      </w:r>
      <w:proofErr w:type="spellEnd"/>
      <w:r>
        <w:t>.</w:t>
      </w:r>
      <w:bookmarkEnd w:id="14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Хэш-функции играют центральную роль в создании блоков. Каждый блок содержит уникальный </w:t>
      </w:r>
      <w:proofErr w:type="spellStart"/>
      <w:r>
        <w:t>хеш</w:t>
      </w:r>
      <w:proofErr w:type="spellEnd"/>
      <w:r>
        <w:t xml:space="preserve">, который зависит от данных в блоке. Эта хеш-функция служит не только для идентификации блока, но и для обеспечения целостности данных: даже небольшие изменения в блоке вызовут существенное изменение его </w:t>
      </w:r>
      <w:proofErr w:type="spellStart"/>
      <w:r>
        <w:t>хеша</w:t>
      </w:r>
      <w:proofErr w:type="spellEnd"/>
      <w:r>
        <w:t>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5" w:name="_Toc153737434"/>
      <w:r>
        <w:t>Роль нулевых битов (</w:t>
      </w:r>
      <w:proofErr w:type="spellStart"/>
      <w:r>
        <w:t>Proof-of-Work</w:t>
      </w:r>
      <w:proofErr w:type="spellEnd"/>
      <w:r>
        <w:t xml:space="preserve">) в процессе </w:t>
      </w:r>
      <w:proofErr w:type="spellStart"/>
      <w:r>
        <w:t>майнинга</w:t>
      </w:r>
      <w:proofErr w:type="spellEnd"/>
      <w:r>
        <w:t>.</w:t>
      </w:r>
      <w:bookmarkEnd w:id="15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Алгоритм </w:t>
      </w:r>
      <w:proofErr w:type="spellStart"/>
      <w:r>
        <w:t>Proof-of-Work</w:t>
      </w:r>
      <w:proofErr w:type="spellEnd"/>
      <w:r>
        <w:t xml:space="preserve"> требует, чтобы </w:t>
      </w:r>
      <w:proofErr w:type="spellStart"/>
      <w:r>
        <w:t>майнеры</w:t>
      </w:r>
      <w:proofErr w:type="spellEnd"/>
      <w:r>
        <w:t xml:space="preserve"> находили </w:t>
      </w:r>
      <w:proofErr w:type="spellStart"/>
      <w:r>
        <w:t>хеш</w:t>
      </w:r>
      <w:proofErr w:type="spellEnd"/>
      <w:r>
        <w:t xml:space="preserve"> для блока, начинающийся с определенного количества нулевых битов. Этот процесс трудоемок и требует значительной вычислительной мощности. Таким образом, </w:t>
      </w:r>
      <w:proofErr w:type="spellStart"/>
      <w:r>
        <w:t>майнеры</w:t>
      </w:r>
      <w:proofErr w:type="spellEnd"/>
      <w:r>
        <w:t xml:space="preserve"> фактически доказывают, что они выполнили определенный объем работы для создания нового блока.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6" w:name="_Toc153737435"/>
      <w:r>
        <w:t xml:space="preserve">Обеспечение безопасности </w:t>
      </w:r>
      <w:proofErr w:type="spellStart"/>
      <w:r>
        <w:t>блокчейна</w:t>
      </w:r>
      <w:proofErr w:type="spellEnd"/>
      <w:r>
        <w:t xml:space="preserve"> через криптографию.</w:t>
      </w:r>
      <w:bookmarkEnd w:id="16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Эллиптическая криптография используется для создания криптографических подписей, которые подтверждают подлинность транзакций в блоке. Приватные и публичные ключи используются для безопасной передачи средств, а смарт-контракты предоставляют дополнительные возможности для программных соглашений в </w:t>
      </w:r>
      <w:proofErr w:type="spellStart"/>
      <w:r>
        <w:t>блокчейне</w:t>
      </w:r>
      <w:proofErr w:type="spellEnd"/>
      <w:r>
        <w:t xml:space="preserve">. </w:t>
      </w:r>
    </w:p>
    <w:p w:rsidR="00A45A17" w:rsidRDefault="00A45A17" w:rsidP="00D33647">
      <w:pPr>
        <w:pStyle w:val="1"/>
        <w:numPr>
          <w:ilvl w:val="0"/>
          <w:numId w:val="2"/>
        </w:numPr>
      </w:pPr>
      <w:bookmarkStart w:id="17" w:name="_Toc153737436"/>
      <w:r>
        <w:t>Транзакции в сети Биткоин:</w:t>
      </w:r>
      <w:bookmarkEnd w:id="17"/>
    </w:p>
    <w:p w:rsidR="00A45A17" w:rsidRDefault="00A45A17" w:rsidP="00D33647">
      <w:pPr>
        <w:spacing w:before="0" w:line="259" w:lineRule="auto"/>
        <w:ind w:firstLine="709"/>
        <w:jc w:val="left"/>
      </w:pPr>
      <w:r>
        <w:t xml:space="preserve">Транзакции представляют собой основной строительный блок </w:t>
      </w:r>
      <w:proofErr w:type="spellStart"/>
      <w:r>
        <w:t>блокчейна</w:t>
      </w:r>
      <w:proofErr w:type="spellEnd"/>
      <w:r>
        <w:t xml:space="preserve"> Биткоин, определяя перемещение цифровых активов между участниками сети. Рассмотрим ключевые аспекты транзакций в сети Биткоин, начиная от их структуры и заканчивая важными элементами, обеспечивающими безопа</w:t>
      </w:r>
      <w:r w:rsidR="00D33647">
        <w:t>сность и прозрачность операций.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8" w:name="_Toc153737437"/>
      <w:r>
        <w:lastRenderedPageBreak/>
        <w:t>Структура транзакции.</w:t>
      </w:r>
      <w:bookmarkEnd w:id="18"/>
    </w:p>
    <w:p w:rsidR="00A45A17" w:rsidRDefault="00A45A17" w:rsidP="00D33647">
      <w:pPr>
        <w:spacing w:before="0" w:line="259" w:lineRule="auto"/>
        <w:ind w:firstLine="709"/>
        <w:jc w:val="left"/>
      </w:pPr>
      <w:r>
        <w:t>Транзакция включает в себя несколько обязательных элементов. Это входы, которые указывают, откуда берутся средства, и выходы, которые определяют, куда направляются эти средства. Также присутствует поле с данными и подпи</w:t>
      </w:r>
      <w:r w:rsidR="00D33647">
        <w:t>си для обеспечения подлинности.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9" w:name="_Toc153737438"/>
      <w:r>
        <w:t>Входы и выходы транзакции:</w:t>
      </w:r>
      <w:bookmarkEnd w:id="19"/>
    </w:p>
    <w:p w:rsidR="00A45A17" w:rsidRDefault="00A45A17" w:rsidP="00D33647">
      <w:pPr>
        <w:spacing w:before="0" w:line="259" w:lineRule="auto"/>
        <w:ind w:firstLine="709"/>
        <w:jc w:val="left"/>
      </w:pPr>
      <w:r>
        <w:t>Входы транзакции представляют собой ссылки на выходы предыдущих транзакций, которые становятся входами для новой операции. Выходы определяют, какие адреса и с какими суммами получат средства. Эта структура обеспечивает прозрачность</w:t>
      </w:r>
      <w:r w:rsidR="00D33647">
        <w:t xml:space="preserve"> владения и передачи </w:t>
      </w:r>
      <w:proofErr w:type="spellStart"/>
      <w:r w:rsidR="00D33647">
        <w:t>биткоинов</w:t>
      </w:r>
      <w:proofErr w:type="spellEnd"/>
      <w:r w:rsidR="00D33647">
        <w:t>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0" w:name="_Toc153737439"/>
      <w:r>
        <w:t>Подписи и удостоверения подлинности в транзакциях:</w:t>
      </w:r>
      <w:bookmarkEnd w:id="20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Для подтверждения того, что отправитель имеет право распоряжаться средствами, используется цифровая подпись. Она создается приватным ключом отправителя и проверяется публичным ключом, что обеспечивает надежную аутентификацию и предотвращает манипуляции с транзакциями. </w:t>
      </w:r>
    </w:p>
    <w:p w:rsidR="00A45A17" w:rsidRDefault="00A45A17" w:rsidP="00D33647">
      <w:pPr>
        <w:pStyle w:val="1"/>
        <w:numPr>
          <w:ilvl w:val="0"/>
          <w:numId w:val="2"/>
        </w:numPr>
      </w:pPr>
      <w:bookmarkStart w:id="21" w:name="_Toc153737440"/>
      <w:r>
        <w:t>Проблемы и вызовы при создании блоков в сети Биткоин:</w:t>
      </w:r>
      <w:bookmarkEnd w:id="21"/>
    </w:p>
    <w:p w:rsidR="00A45A17" w:rsidRDefault="00A45A17" w:rsidP="00D33647">
      <w:pPr>
        <w:spacing w:before="0" w:line="259" w:lineRule="auto"/>
        <w:ind w:firstLine="709"/>
        <w:jc w:val="left"/>
      </w:pPr>
      <w:r>
        <w:t xml:space="preserve">Несмотря на </w:t>
      </w:r>
      <w:proofErr w:type="spellStart"/>
      <w:r>
        <w:t>инновационность</w:t>
      </w:r>
      <w:proofErr w:type="spellEnd"/>
      <w:r>
        <w:t xml:space="preserve"> и успехи сети Биткоин, существуют определенные вызовы и проблемы, которые необходимо решать для дальнейшего развития и улучшения функциональности </w:t>
      </w:r>
      <w:proofErr w:type="spellStart"/>
      <w:r>
        <w:t>блокчейна</w:t>
      </w:r>
      <w:proofErr w:type="spellEnd"/>
      <w:r>
        <w:t>. Рассмотрим некоторые из ключевых проблем и вызовов, с кото</w:t>
      </w:r>
      <w:r w:rsidR="00D33647">
        <w:t>рыми сталкивается сеть Биткоин.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2" w:name="_Toc153737441"/>
      <w:r>
        <w:t>Проблемы масштабируемости и способы их решения:</w:t>
      </w:r>
      <w:bookmarkEnd w:id="22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С увеличением числа транзакций возникают проблемы масштабируемости. Ограниченный размер блока приводит к задержкам в обработке транзакций и увеличению комиссий. Разработка технологий второго уровня, таких как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и обновлений протокола направлена на решение этих проблем.</w:t>
      </w:r>
    </w:p>
    <w:p w:rsidR="00A45A17" w:rsidRDefault="00A45A17" w:rsidP="00A45A17">
      <w:pPr>
        <w:spacing w:before="0" w:line="259" w:lineRule="auto"/>
        <w:ind w:firstLine="709"/>
        <w:jc w:val="left"/>
      </w:pPr>
    </w:p>
    <w:p w:rsidR="00A45A17" w:rsidRDefault="00A45A17" w:rsidP="00A45A17">
      <w:pPr>
        <w:pStyle w:val="2"/>
        <w:numPr>
          <w:ilvl w:val="1"/>
          <w:numId w:val="2"/>
        </w:numPr>
      </w:pPr>
      <w:bookmarkStart w:id="23" w:name="_Toc153737442"/>
      <w:r>
        <w:t xml:space="preserve">Экологические и энергетические аспекты </w:t>
      </w:r>
      <w:proofErr w:type="spellStart"/>
      <w:r>
        <w:t>майнинга</w:t>
      </w:r>
      <w:proofErr w:type="spellEnd"/>
      <w:r>
        <w:t>:</w:t>
      </w:r>
      <w:bookmarkEnd w:id="23"/>
    </w:p>
    <w:p w:rsidR="00A45A17" w:rsidRDefault="00A45A17" w:rsidP="00A45A17">
      <w:pPr>
        <w:spacing w:before="0" w:line="259" w:lineRule="auto"/>
        <w:ind w:firstLine="709"/>
        <w:jc w:val="left"/>
      </w:pPr>
      <w:proofErr w:type="spellStart"/>
      <w:r>
        <w:t>Майнинг</w:t>
      </w:r>
      <w:proofErr w:type="spellEnd"/>
      <w:r>
        <w:t xml:space="preserve"> </w:t>
      </w:r>
      <w:proofErr w:type="spellStart"/>
      <w:r>
        <w:t>Биткоина</w:t>
      </w:r>
      <w:proofErr w:type="spellEnd"/>
      <w:r>
        <w:t xml:space="preserve"> требует значительных вычислительных ресурсов, что приводит к высокому энергопотреблению. Эта проблема привлекает внимание из-за своего воздействия на окружающую среду. Исследования направлены на разработку более эффективных и экологически устойчивых методов </w:t>
      </w:r>
      <w:proofErr w:type="spellStart"/>
      <w:r>
        <w:t>майнинга</w:t>
      </w:r>
      <w:proofErr w:type="spellEnd"/>
      <w:r>
        <w:t>.</w:t>
      </w:r>
    </w:p>
    <w:p w:rsidR="00A45A17" w:rsidRDefault="00A45A17" w:rsidP="00A45A17">
      <w:pPr>
        <w:spacing w:before="0" w:line="259" w:lineRule="auto"/>
        <w:ind w:firstLine="709"/>
        <w:jc w:val="left"/>
      </w:pPr>
    </w:p>
    <w:p w:rsidR="00A45A17" w:rsidRDefault="00A45A17" w:rsidP="00A45A17">
      <w:pPr>
        <w:pStyle w:val="2"/>
        <w:numPr>
          <w:ilvl w:val="1"/>
          <w:numId w:val="2"/>
        </w:numPr>
      </w:pPr>
      <w:bookmarkStart w:id="24" w:name="_Toc153737443"/>
      <w:r>
        <w:t>Влияние высоких комиссий на процесс создания блоков:</w:t>
      </w:r>
      <w:bookmarkEnd w:id="24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В условиях ограниченной вместимости блоков, конкуренция за включение транзакций становится более яркой, что приводит к увеличению комиссий. Это может сделать мелкие транзакции менее конкурентоспособными и повлиять на пользователей с небольшими суммами. </w:t>
      </w:r>
    </w:p>
    <w:p w:rsidR="00A45A17" w:rsidRDefault="00A45A17" w:rsidP="00A45A17">
      <w:pPr>
        <w:pStyle w:val="1"/>
        <w:numPr>
          <w:ilvl w:val="0"/>
          <w:numId w:val="2"/>
        </w:numPr>
      </w:pPr>
      <w:bookmarkStart w:id="25" w:name="_Toc153737444"/>
      <w:r>
        <w:t>Будущее создания блоков в сети Биткоин:</w:t>
      </w:r>
      <w:bookmarkEnd w:id="25"/>
    </w:p>
    <w:p w:rsidR="00A45A17" w:rsidRDefault="00A45A17" w:rsidP="00A45A17">
      <w:pPr>
        <w:spacing w:before="0" w:line="259" w:lineRule="auto"/>
        <w:ind w:firstLine="709"/>
        <w:jc w:val="left"/>
      </w:pPr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Будущее сети Биткоин предвещает внедрение новых технологий и изменения в протоколе с целью повышения эффективности, безопасности и устойчивости системы. Рассмотрим направления развития, которые могут оказать влияние на процесс создания блоков в </w:t>
      </w:r>
      <w:proofErr w:type="spellStart"/>
      <w:r>
        <w:t>блокчейне</w:t>
      </w:r>
      <w:proofErr w:type="spellEnd"/>
      <w:r>
        <w:t xml:space="preserve"> Биткоин.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6" w:name="_Toc153737445"/>
      <w:r>
        <w:lastRenderedPageBreak/>
        <w:t>Тенденции и направления развития технологии:</w:t>
      </w:r>
      <w:bookmarkEnd w:id="26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С появлением новых технологий, таких как смарт-контракты и алгоритмы консенсуса, сеть Биткоин может расширить свои возможности. Исследования в области масштабируемости, приватности и </w:t>
      </w:r>
      <w:proofErr w:type="spellStart"/>
      <w:r>
        <w:t>интероперабельности</w:t>
      </w:r>
      <w:proofErr w:type="spellEnd"/>
      <w:r>
        <w:t xml:space="preserve"> также будут влиять на будущую архитектуру создания блоков.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7" w:name="_Toc153737446"/>
      <w:r>
        <w:t>Исследования и предложения по улучшению процесса создания блоков:</w:t>
      </w:r>
      <w:bookmarkEnd w:id="27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Активное научное исследование направлено на выявление потенциальных улучшений в протоколе </w:t>
      </w:r>
      <w:proofErr w:type="spellStart"/>
      <w:r>
        <w:t>Биткоина</w:t>
      </w:r>
      <w:proofErr w:type="spellEnd"/>
      <w:r>
        <w:t>. Вопросы, связанные с масштабируемостью, снижением энергопотребления и улучшением алгоритмов консенсуса, занимают центральное место в этих исследованиях.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8" w:name="_Toc153737447"/>
      <w:r>
        <w:t>Возможные изменения и обновления протокола Биткоин:</w:t>
      </w:r>
      <w:bookmarkEnd w:id="28"/>
    </w:p>
    <w:p w:rsidR="00312C68" w:rsidRDefault="00A45A17" w:rsidP="00A45A17">
      <w:pPr>
        <w:spacing w:before="0" w:line="259" w:lineRule="auto"/>
        <w:ind w:firstLine="709"/>
        <w:jc w:val="left"/>
      </w:pPr>
      <w:r>
        <w:t>Сообщество Биткоин активно обсуждает различные предложения по улучшению протокола, такие как BIP (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). Эти изменения могут включать в себя улучшенные методы масштабирования, новые функциональности и изменения в правилах создания блоков. </w:t>
      </w:r>
      <w:r w:rsidR="00312C68">
        <w:br w:type="page"/>
      </w:r>
    </w:p>
    <w:p w:rsidR="00312C68" w:rsidRDefault="00312C68" w:rsidP="00312C68">
      <w:pPr>
        <w:pStyle w:val="1"/>
      </w:pPr>
      <w:bookmarkStart w:id="29" w:name="_Toc153737448"/>
      <w:r>
        <w:lastRenderedPageBreak/>
        <w:t>Заключение.</w:t>
      </w:r>
      <w:bookmarkEnd w:id="29"/>
    </w:p>
    <w:p w:rsidR="00A45A17" w:rsidRDefault="00A45A17" w:rsidP="00A45A17">
      <w:pPr>
        <w:ind w:firstLine="709"/>
      </w:pPr>
      <w:r>
        <w:t xml:space="preserve">В заключение можно отметить, что </w:t>
      </w:r>
      <w:proofErr w:type="spellStart"/>
      <w:r>
        <w:t>блокчейн</w:t>
      </w:r>
      <w:proofErr w:type="spellEnd"/>
      <w:r>
        <w:t xml:space="preserve"> Биткоин стал неотъемлемой частью современного финансового мира, предоставляя инновационный и эффективный механизм обмена цифровыми активами. Процесс создания блоков в сети Биткоин, основанный на принципах децентрализации, безопасности и прозрачности, стал фундаментом для развития </w:t>
      </w:r>
      <w:proofErr w:type="spellStart"/>
      <w:r>
        <w:t>криптовалют</w:t>
      </w:r>
      <w:proofErr w:type="spellEnd"/>
      <w:r>
        <w:t xml:space="preserve"> и </w:t>
      </w:r>
      <w:proofErr w:type="spellStart"/>
      <w:r>
        <w:t>блокчейн</w:t>
      </w:r>
      <w:proofErr w:type="spellEnd"/>
      <w:r>
        <w:t>-технологии в целом.</w:t>
      </w:r>
    </w:p>
    <w:p w:rsidR="00A45A17" w:rsidRDefault="00A45A17" w:rsidP="00A45A17">
      <w:pPr>
        <w:ind w:firstLine="709"/>
      </w:pPr>
      <w:r>
        <w:t xml:space="preserve">Несмотря на свои достижения, сеть Биткоин сталкивается с вызовами, такими как проблемы масштабируемости и вопросы, связанные с энергопотреблением </w:t>
      </w:r>
      <w:proofErr w:type="spellStart"/>
      <w:r>
        <w:t>майнинга</w:t>
      </w:r>
      <w:proofErr w:type="spellEnd"/>
      <w:r>
        <w:t>. Однако активное исследование и обсуждение в сообществе намечают пути решения этих проблем, что говорит о готовности к долгосрочному развитию.</w:t>
      </w:r>
    </w:p>
    <w:p w:rsidR="00D33647" w:rsidRDefault="00A45A17" w:rsidP="00A45A17">
      <w:pPr>
        <w:ind w:firstLine="709"/>
      </w:pPr>
      <w:r>
        <w:t xml:space="preserve">Роль </w:t>
      </w:r>
      <w:proofErr w:type="spellStart"/>
      <w:r>
        <w:t>Биткоина</w:t>
      </w:r>
      <w:proofErr w:type="spellEnd"/>
      <w:r>
        <w:t xml:space="preserve"> как средства хранения стоимости и инструмента для достижения финансовой </w:t>
      </w:r>
      <w:proofErr w:type="spellStart"/>
      <w:r>
        <w:t>инклюзивности</w:t>
      </w:r>
      <w:proofErr w:type="spellEnd"/>
      <w:r>
        <w:t xml:space="preserve"> подчеркивает его значение в глобальной экономике. Будущее </w:t>
      </w:r>
      <w:proofErr w:type="spellStart"/>
      <w:r>
        <w:t>блокчейна</w:t>
      </w:r>
      <w:proofErr w:type="spellEnd"/>
      <w:r>
        <w:t xml:space="preserve"> Биткоин наполнено инновациями, исследованиями и постоянным стремлением к улучшению, что делает его ключевым участником в мировой финансовой революции.</w:t>
      </w:r>
    </w:p>
    <w:p w:rsidR="00D33647" w:rsidRDefault="00D33647">
      <w:pPr>
        <w:spacing w:before="0" w:line="259" w:lineRule="auto"/>
        <w:jc w:val="left"/>
      </w:pPr>
      <w:r>
        <w:br w:type="page"/>
      </w:r>
    </w:p>
    <w:p w:rsidR="009C4DF0" w:rsidRDefault="00D33647" w:rsidP="00A45A17">
      <w:pPr>
        <w:ind w:firstLine="709"/>
        <w:rPr>
          <w:i/>
          <w:u w:val="single"/>
          <w:lang w:val="en-US"/>
        </w:rPr>
      </w:pPr>
      <w:r w:rsidRPr="00D33647">
        <w:rPr>
          <w:i/>
          <w:u w:val="single"/>
        </w:rPr>
        <w:lastRenderedPageBreak/>
        <w:t>Список источников</w:t>
      </w:r>
      <w:r w:rsidRPr="00D33647">
        <w:rPr>
          <w:i/>
          <w:u w:val="single"/>
          <w:lang w:val="en-US"/>
        </w:rPr>
        <w:t>:</w:t>
      </w:r>
    </w:p>
    <w:p w:rsidR="00D33647" w:rsidRDefault="003A3A7F" w:rsidP="003A3A7F">
      <w:pPr>
        <w:pStyle w:val="a9"/>
        <w:numPr>
          <w:ilvl w:val="0"/>
          <w:numId w:val="3"/>
        </w:numPr>
      </w:pPr>
      <w:r w:rsidRPr="003A3A7F">
        <w:rPr>
          <w:lang w:val="en-US"/>
        </w:rPr>
        <w:t>Bitcoin</w:t>
      </w:r>
      <w:r w:rsidRPr="003A3A7F">
        <w:t xml:space="preserve">. Как это работает – </w:t>
      </w:r>
      <w:r>
        <w:rPr>
          <w:lang w:val="en-US"/>
        </w:rPr>
        <w:t>URL</w:t>
      </w:r>
      <w:r w:rsidRPr="003A3A7F">
        <w:t xml:space="preserve">: </w:t>
      </w:r>
      <w:hyperlink r:id="rId9" w:history="1">
        <w:r w:rsidRPr="00887AC6">
          <w:rPr>
            <w:rStyle w:val="a4"/>
          </w:rPr>
          <w:t>https://habr.com/ru/articles/114642/</w:t>
        </w:r>
      </w:hyperlink>
    </w:p>
    <w:p w:rsidR="003A3A7F" w:rsidRDefault="003A3A7F" w:rsidP="003A3A7F">
      <w:pPr>
        <w:pStyle w:val="a9"/>
        <w:numPr>
          <w:ilvl w:val="0"/>
          <w:numId w:val="3"/>
        </w:numPr>
      </w:pPr>
      <w:proofErr w:type="spellStart"/>
      <w:r w:rsidRPr="003A3A7F">
        <w:t>Блокчейн</w:t>
      </w:r>
      <w:proofErr w:type="spellEnd"/>
      <w:r w:rsidRPr="003A3A7F">
        <w:t xml:space="preserve"> изнутри: как устроен </w:t>
      </w:r>
      <w:proofErr w:type="spellStart"/>
      <w:r w:rsidRPr="003A3A7F">
        <w:t>биткоин</w:t>
      </w:r>
      <w:proofErr w:type="spellEnd"/>
      <w:r w:rsidRPr="003A3A7F">
        <w:t xml:space="preserve">. Разбираемся раз и навсегда человеческим языком. </w:t>
      </w:r>
      <w:r>
        <w:t>–</w:t>
      </w:r>
      <w:r w:rsidRPr="003A3A7F">
        <w:t xml:space="preserve"> </w:t>
      </w:r>
      <w:r>
        <w:rPr>
          <w:lang w:val="en-US"/>
        </w:rPr>
        <w:t>URL</w:t>
      </w:r>
      <w:r w:rsidRPr="003A3A7F">
        <w:t xml:space="preserve">: </w:t>
      </w:r>
      <w:hyperlink r:id="rId10" w:history="1">
        <w:r w:rsidRPr="00887AC6">
          <w:rPr>
            <w:rStyle w:val="a4"/>
          </w:rPr>
          <w:t>https://pikabu.ru/story/blokcheyn_iznutri_kak_ustroen_bitkoin_razbiraemsya_raz_i_navsegda_chelovecheskim_yazyikom_dlinnopost_8857566</w:t>
        </w:r>
      </w:hyperlink>
    </w:p>
    <w:p w:rsidR="003A3A7F" w:rsidRDefault="003A3A7F" w:rsidP="003A3A7F">
      <w:pPr>
        <w:pStyle w:val="a9"/>
        <w:numPr>
          <w:ilvl w:val="0"/>
          <w:numId w:val="3"/>
        </w:numPr>
      </w:pPr>
      <w:proofErr w:type="spellStart"/>
      <w:r w:rsidRPr="003A3A7F">
        <w:t>Биткойн</w:t>
      </w:r>
      <w:proofErr w:type="spellEnd"/>
      <w:r w:rsidRPr="003A3A7F">
        <w:t xml:space="preserve"> – </w:t>
      </w:r>
      <w:r>
        <w:rPr>
          <w:lang w:val="en-US"/>
        </w:rPr>
        <w:t>URL</w:t>
      </w:r>
      <w:r w:rsidRPr="003A3A7F">
        <w:t xml:space="preserve">: </w:t>
      </w:r>
      <w:hyperlink r:id="rId11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wikipedia</w:t>
        </w:r>
        <w:proofErr w:type="spellEnd"/>
        <w:r w:rsidRPr="00887AC6">
          <w:rPr>
            <w:rStyle w:val="a4"/>
          </w:rPr>
          <w:t>.</w:t>
        </w:r>
        <w:r w:rsidRPr="00887AC6">
          <w:rPr>
            <w:rStyle w:val="a4"/>
            <w:lang w:val="en-US"/>
          </w:rPr>
          <w:t>org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wiki</w:t>
        </w:r>
        <w:r w:rsidRPr="00887AC6">
          <w:rPr>
            <w:rStyle w:val="a4"/>
          </w:rPr>
          <w:t>/</w:t>
        </w:r>
        <w:proofErr w:type="spellStart"/>
        <w:r w:rsidRPr="00887AC6">
          <w:rPr>
            <w:rStyle w:val="a4"/>
          </w:rPr>
          <w:t>Биткойн</w:t>
        </w:r>
        <w:proofErr w:type="spellEnd"/>
      </w:hyperlink>
    </w:p>
    <w:p w:rsidR="003A3A7F" w:rsidRDefault="003A3A7F" w:rsidP="003A3A7F">
      <w:pPr>
        <w:pStyle w:val="a9"/>
        <w:numPr>
          <w:ilvl w:val="0"/>
          <w:numId w:val="3"/>
        </w:numPr>
      </w:pPr>
      <w:r w:rsidRPr="003A3A7F">
        <w:t xml:space="preserve">Блок </w:t>
      </w:r>
      <w:proofErr w:type="spellStart"/>
      <w:r w:rsidRPr="003A3A7F">
        <w:t>Биткоина</w:t>
      </w:r>
      <w:proofErr w:type="spellEnd"/>
      <w:r w:rsidRPr="003A3A7F">
        <w:t xml:space="preserve"> - что это такое и как он устроен? </w:t>
      </w:r>
      <w:r>
        <w:t>–</w:t>
      </w:r>
      <w:r w:rsidRPr="003A3A7F">
        <w:t xml:space="preserve"> </w:t>
      </w:r>
      <w:r>
        <w:rPr>
          <w:lang w:val="en-US"/>
        </w:rPr>
        <w:t>URL</w:t>
      </w:r>
      <w:r w:rsidRPr="003A3A7F">
        <w:t xml:space="preserve">: </w:t>
      </w:r>
      <w:hyperlink r:id="rId12" w:history="1">
        <w:r w:rsidRPr="00887AC6">
          <w:rPr>
            <w:rStyle w:val="a4"/>
          </w:rPr>
          <w:t>https://tehnoobzor.com/cryptolife/bitcoin/2006-blok-bitkoina-chto-eto-takoe-i-kak-on-ustroen.html</w:t>
        </w:r>
      </w:hyperlink>
    </w:p>
    <w:p w:rsidR="003A3A7F" w:rsidRPr="003A3A7F" w:rsidRDefault="003A3A7F" w:rsidP="003A3A7F">
      <w:pPr>
        <w:pStyle w:val="a9"/>
        <w:numPr>
          <w:ilvl w:val="0"/>
          <w:numId w:val="3"/>
        </w:numPr>
      </w:pPr>
      <w:r w:rsidRPr="003A3A7F">
        <w:t xml:space="preserve">Технология </w:t>
      </w:r>
      <w:proofErr w:type="spellStart"/>
      <w:r w:rsidRPr="003A3A7F">
        <w:t>блокчейн</w:t>
      </w:r>
      <w:proofErr w:type="spellEnd"/>
      <w:r w:rsidRPr="003A3A7F">
        <w:t xml:space="preserve"> и Биткоин: Информация – </w:t>
      </w:r>
      <w:r>
        <w:rPr>
          <w:lang w:val="en-US"/>
        </w:rPr>
        <w:t>URL</w:t>
      </w:r>
      <w:r w:rsidRPr="003A3A7F">
        <w:t xml:space="preserve">: </w:t>
      </w:r>
      <w:hyperlink r:id="rId13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r w:rsidRPr="00887AC6">
          <w:rPr>
            <w:rStyle w:val="a4"/>
            <w:lang w:val="en-US"/>
          </w:rPr>
          <w:t>intuit</w:t>
        </w:r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studies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courses</w:t>
        </w:r>
        <w:r w:rsidRPr="00887AC6">
          <w:rPr>
            <w:rStyle w:val="a4"/>
          </w:rPr>
          <w:t>/3520/762/</w:t>
        </w:r>
        <w:r w:rsidRPr="00887AC6">
          <w:rPr>
            <w:rStyle w:val="a4"/>
            <w:lang w:val="en-US"/>
          </w:rPr>
          <w:t>info</w:t>
        </w:r>
      </w:hyperlink>
    </w:p>
    <w:p w:rsidR="003A3A7F" w:rsidRPr="003A3A7F" w:rsidRDefault="003A3A7F" w:rsidP="003A3A7F">
      <w:pPr>
        <w:ind w:left="360"/>
      </w:pPr>
      <w:bookmarkStart w:id="30" w:name="_GoBack"/>
      <w:bookmarkEnd w:id="30"/>
    </w:p>
    <w:sectPr w:rsidR="003A3A7F" w:rsidRPr="003A3A7F" w:rsidSect="00A953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242" w:rsidRDefault="004D0242" w:rsidP="009C4DF0">
      <w:pPr>
        <w:spacing w:before="0" w:after="0"/>
      </w:pPr>
      <w:r>
        <w:separator/>
      </w:r>
    </w:p>
  </w:endnote>
  <w:endnote w:type="continuationSeparator" w:id="0">
    <w:p w:rsidR="004D0242" w:rsidRDefault="004D0242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A9537E" w:rsidP="00A9537E">
    <w:pPr>
      <w:pStyle w:val="a7"/>
      <w:jc w:val="center"/>
    </w:pPr>
    <w:r>
      <w:t xml:space="preserve">Салов. </w:t>
    </w:r>
    <w:r w:rsidR="00312C68" w:rsidRPr="00312C68">
      <w:t>Создание блоков в сети Биткоин</w:t>
    </w:r>
    <w:r>
      <w:t xml:space="preserve">. </w:t>
    </w: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DC23A0">
          <w:rPr>
            <w:noProof/>
          </w:rPr>
          <w:t>8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242" w:rsidRDefault="004D0242" w:rsidP="009C4DF0">
      <w:pPr>
        <w:spacing w:before="0" w:after="0"/>
      </w:pPr>
      <w:r>
        <w:separator/>
      </w:r>
    </w:p>
  </w:footnote>
  <w:footnote w:type="continuationSeparator" w:id="0">
    <w:p w:rsidR="004D0242" w:rsidRDefault="004D0242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A67"/>
    <w:multiLevelType w:val="hybridMultilevel"/>
    <w:tmpl w:val="27206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0AE4"/>
    <w:multiLevelType w:val="multilevel"/>
    <w:tmpl w:val="1CAC684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07A3AD5"/>
    <w:multiLevelType w:val="multilevel"/>
    <w:tmpl w:val="ADBA2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0C2F61"/>
    <w:rsid w:val="00312C68"/>
    <w:rsid w:val="003A3A7F"/>
    <w:rsid w:val="00483073"/>
    <w:rsid w:val="0049706B"/>
    <w:rsid w:val="004D0242"/>
    <w:rsid w:val="006D06AC"/>
    <w:rsid w:val="00987279"/>
    <w:rsid w:val="009A268C"/>
    <w:rsid w:val="009C4DF0"/>
    <w:rsid w:val="00A45A17"/>
    <w:rsid w:val="00A9537E"/>
    <w:rsid w:val="00D33647"/>
    <w:rsid w:val="00DC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77B34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0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8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uit.ru/studies/courses/3520/762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hnoobzor.com/cryptolife/bitcoin/2006-blok-bitkoina-chto-eto-takoe-i-kak-on-ustroe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1;&#1080;&#1090;&#1082;&#1086;&#1081;&#1085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ikabu.ru/story/blokcheyn_iznutri_kak_ustroen_bitkoin_razbiraemsya_raz_i_navsegda_chelovecheskim_yazyikom_dlinnopost_88575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11464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C706D-DC60-4C33-BD2E-E2E0117D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2023-12-17T13:24:00Z</dcterms:created>
  <dcterms:modified xsi:type="dcterms:W3CDTF">2023-12-17T23:13:00Z</dcterms:modified>
</cp:coreProperties>
</file>