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 xml:space="preserve">Žádost o poskytnutí kompenzačního bonusu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podle návrhu zákona o kompenzačním bonusu v souvislosti s krizovými opatřeními v souvislosti s výskytem koronaviru SARS CoV-2, ve znění senátního tisku č. 227 schváleného Senátem Parlamentu ČR dne 9. 4. 2020 (dále jen „zákon o kompenzačním bonusu“).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Finančnímu úřadu {{ fu_kraj }}</w:t>
        <w:tab/>
        <w:t>Územní pracoviště (v/ve/pro) {{ fu_up }}</w:t>
      </w:r>
    </w:p>
    <w:p>
      <w:pPr>
        <w:pStyle w:val="Normal"/>
        <w:tabs>
          <w:tab w:val="clear" w:pos="709"/>
          <w:tab w:val="left" w:pos="4545" w:leader="none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E-mailová adresa pro podání žádosti: {{ fu_email }}</w:t>
      </w:r>
    </w:p>
    <w:p>
      <w:pPr>
        <w:pStyle w:val="Normal"/>
        <w:tabs>
          <w:tab w:val="clear" w:pos="709"/>
          <w:tab w:val="left" w:pos="4545" w:leader="none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A. ÚDAJE O DAŇOVÉM SUBJEKTU</w:t>
      </w:r>
    </w:p>
    <w:p>
      <w:pPr>
        <w:pStyle w:val="Normal"/>
        <w:tabs>
          <w:tab w:val="clear" w:pos="709"/>
          <w:tab w:val="left" w:pos="4545" w:leader="none"/>
        </w:tabs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tabs>
          <w:tab w:val="clear" w:pos="709"/>
          <w:tab w:val="left" w:pos="3225" w:leader="none"/>
          <w:tab w:val="left" w:pos="5445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Jméno a příjmení:</w:t>
        <w:tab/>
        <w:t>{{ name }}</w:t>
      </w:r>
    </w:p>
    <w:p>
      <w:pPr>
        <w:pStyle w:val="Normal"/>
        <w:tabs>
          <w:tab w:val="clear" w:pos="709"/>
          <w:tab w:val="left" w:pos="3225" w:leader="none"/>
          <w:tab w:val="left" w:pos="5445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Datum narození:</w:t>
        <w:tab/>
        <w:t>{{ birth }}</w:t>
        <w:tab/>
        <w:tab/>
        <w:t>DIČ:</w:t>
        <w:tab/>
        <w:t>{{ dic }}</w:t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Kontaktní údaje (telefon/email):</w:t>
        <w:tab/>
        <w:t>{{ phone }}</w:t>
        <w:tab/>
        <w:t>{{ email }}</w:t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Adresa místa pobytu:</w:t>
        <w:tab/>
        <w:t>{{ address }}</w:t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Bankovní spojení</w:t>
      </w:r>
      <w:r>
        <w:rPr>
          <w:rFonts w:ascii="Arial" w:hAnsi="Arial"/>
          <w:sz w:val="22"/>
          <w:szCs w:val="22"/>
        </w:rPr>
        <w:t xml:space="preserve"> (číslo účtu vedeného v české měně, na nějž má být kompenzační bonus vyplacen)</w:t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Účet vedený u</w:t>
        <w:tab/>
        <w:t>{{ bank_name }}</w:t>
      </w:r>
    </w:p>
    <w:p>
      <w:pPr>
        <w:pStyle w:val="Normal"/>
        <w:tabs>
          <w:tab w:val="clear" w:pos="709"/>
          <w:tab w:val="left" w:pos="3225" w:leader="none"/>
          <w:tab w:val="left" w:pos="753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č. účtu</w:t>
        <w:tab/>
        <w:t xml:space="preserve">{{ bank_account }} </w:t>
        <w:tab/>
        <w:t>kód banky: {{ bank_code }}</w:t>
      </w:r>
    </w:p>
    <w:p>
      <w:pPr>
        <w:pStyle w:val="Normal"/>
        <w:tabs>
          <w:tab w:val="clear" w:pos="709"/>
          <w:tab w:val="left" w:pos="3225" w:leader="none"/>
          <w:tab w:val="left" w:pos="753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3225" w:leader="none"/>
          <w:tab w:val="left" w:pos="753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Žádám o poskytnutí kompenzačního bonusu ve výši dle §4 zákona o kompenzačním bonusu.</w:t>
      </w:r>
    </w:p>
    <w:p>
      <w:pPr>
        <w:pStyle w:val="Normal"/>
        <w:tabs>
          <w:tab w:val="clear" w:pos="709"/>
          <w:tab w:val="left" w:pos="3225" w:leader="none"/>
          <w:tab w:val="left" w:pos="753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B. POŽADOVANÁ ČÁSTKA</w:t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/>
      </w:pPr>
      <w:r>
        <w:rPr>
          <w:rFonts w:ascii="Arial" w:hAnsi="Arial"/>
          <w:sz w:val="22"/>
          <w:szCs w:val="22"/>
        </w:rPr>
        <w:t xml:space="preserve">[{{ full }}] Plná částka (tj. od 12.3. do 30.4. 2020)    [{{ part }}] Za období od {{ </w:t>
      </w:r>
      <w:r>
        <w:rPr>
          <w:rFonts w:ascii="Arial" w:hAnsi="Arial"/>
          <w:sz w:val="22"/>
          <w:szCs w:val="22"/>
        </w:rPr>
        <w:t>od</w:t>
      </w:r>
      <w:r>
        <w:rPr>
          <w:rFonts w:ascii="Arial" w:hAnsi="Arial"/>
          <w:sz w:val="22"/>
          <w:szCs w:val="22"/>
        </w:rPr>
        <w:t xml:space="preserve"> }} do {{ </w:t>
      </w:r>
      <w:r>
        <w:rPr>
          <w:rFonts w:eastAsia="NSimSun" w:cs="Lucida Sans" w:ascii="Arial" w:hAnsi="Arial"/>
          <w:color w:val="auto"/>
          <w:kern w:val="2"/>
          <w:sz w:val="22"/>
          <w:szCs w:val="22"/>
          <w:lang w:val="cs-CZ" w:eastAsia="zh-CN" w:bidi="hi-IN"/>
        </w:rPr>
        <w:t>do</w:t>
      </w:r>
      <w:r>
        <w:rPr>
          <w:rFonts w:ascii="Arial" w:hAnsi="Arial"/>
          <w:sz w:val="22"/>
          <w:szCs w:val="22"/>
        </w:rPr>
        <w:t xml:space="preserve"> }}</w:t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Počet dní: {{ days }}    Částka celkem (v Kč): {{ amount }} Kč</w:t>
      </w:r>
    </w:p>
    <w:p>
      <w:pPr>
        <w:pStyle w:val="Normal"/>
        <w:tabs>
          <w:tab w:val="clear" w:pos="709"/>
          <w:tab w:val="left" w:pos="3225" w:leader="none"/>
          <w:tab w:val="left" w:pos="5670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C. ČESTNÉ PROHLÁŠENÍ</w:t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Dle § 7 odst. 1 písm. a) zákona o kompenzačním bonusu </w:t>
      </w:r>
      <w:r>
        <w:rPr>
          <w:rFonts w:ascii="Arial" w:hAnsi="Arial"/>
          <w:b/>
          <w:bCs/>
          <w:sz w:val="22"/>
          <w:szCs w:val="22"/>
        </w:rPr>
        <w:t>prohlašuji</w:t>
      </w:r>
      <w:r>
        <w:rPr>
          <w:rFonts w:ascii="Arial" w:hAnsi="Arial"/>
          <w:sz w:val="22"/>
          <w:szCs w:val="22"/>
        </w:rPr>
        <w:t>, že splňuji veškeré podmínky</w:t>
        <w:br/>
        <w:t>zákona o kompenzačním bonusu pro vznik nároku na kompenzační bonus.</w:t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 {{ city }}</w:t>
        <w:tab/>
        <w:tab/>
        <w:t>dne {{ today }}</w:t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545" w:leader="none"/>
        </w:tabs>
        <w:spacing w:lineRule="auto" w:line="360"/>
        <w:jc w:val="both"/>
        <w:rPr/>
      </w:pPr>
      <w:r>
        <w:rPr>
          <w:rFonts w:ascii="Arial" w:hAnsi="Arial"/>
          <w:sz w:val="22"/>
          <w:szCs w:val="22"/>
        </w:rPr>
        <w:tab/>
        <w:tab/>
        <w:tab/>
        <w:tab/>
        <w:tab/>
        <w:t>……………………………………</w:t>
        <w:tab/>
        <w:tab/>
        <w:tab/>
        <w:tab/>
        <w:tab/>
        <w:tab/>
        <w:t xml:space="preserve">        podpis</w:t>
      </w:r>
    </w:p>
    <w:sectPr>
      <w:type w:val="nextPage"/>
      <w:pgSz w:w="11906" w:h="16838"/>
      <w:pgMar w:left="737" w:right="73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cs-CZ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dpis" w:customStyle="1">
    <w:name w:val="Nadpis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LibreOffice/6.3.5.2$Linux_X86_64 LibreOffice_project/30$Build-2</Application>
  <Pages>1</Pages>
  <Words>220</Words>
  <Characters>1067</Characters>
  <CharactersWithSpaces>1297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2020-04-10T15:14:00Z</dcterms:created>
  <dc:creator/>
  <dc:description/>
  <dc:language>cs-CZ</dc:language>
  <cp:lastModifiedBy/>
  <dcterms:modified xsi:type="dcterms:W3CDTF">2020-04-10T18:38:23Z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