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0"/>
          <w:szCs w:val="30"/>
        </w:rPr>
        <w:t xml:space="preserve">Концепция вывода на рынок (GTM) — этап 2</w:t>
      </w:r>
    </w:p>
    <w:p>
      <w:pPr>
        <w:spacing w:after="160"/>
        <w:jc w:val="center"/>
      </w:pPr>
      <w:r>
        <w:rPr>
          <w:color w:val="666666"/>
          <w:sz w:val="20"/>
          <w:szCs w:val="20"/>
        </w:rPr>
        <w:t xml:space="preserve">Компаньон · Sber500 x DISRUPT · Проект ID 29754</w:t>
      </w:r>
    </w:p>
    <w:p>
      <w:pPr>
        <w:pStyle w:val="Heading1"/>
        <w:spacing w:after="90" w:before="220"/>
      </w:pPr>
      <w:r>
        <w:t xml:space="preserve">1. Продукт одной фразой</w:t>
      </w:r>
    </w:p>
    <w:p>
      <w:pPr>
        <w:spacing w:after="9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Мы помогаем людям на Android понять, почему их дни складываются именно так, с помощью компаньона, который сам читает пассивные данные телефона (экран, приложения, сон, шаги) и объясняет их, — в отличие от трекеров и дневников, куда всё нужно вводить руками, а на выходе только графики без объяснения.</w:t>
      </w:r>
    </w:p>
    <w:p>
      <w:pPr>
        <w:pStyle w:val="Heading1"/>
        <w:spacing w:after="90" w:before="220"/>
      </w:pPr>
      <w:r>
        <w:t xml:space="preserve">2. Аудитория</w:t>
      </w:r>
    </w:p>
    <w:p>
      <w:pPr>
        <w:spacing w:after="60"/>
      </w:pPr>
      <w:r>
        <w:rPr>
          <w:b/>
          <w:bCs/>
          <w:i w:val="false"/>
          <w:iCs w:val="false"/>
          <w:sz w:val="22"/>
          <w:szCs w:val="22"/>
        </w:rPr>
        <w:t xml:space="preserve">Кто (1–2 сегмента по приоритету):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Владельцы недорогих фитнес-браслетов на Android (Mi Band, Amazfit, Huawei / Honor Band), 18–40, РФ. Уже трекают себя, есть данные сна и пульса — для них продукт богаче системного Health. Боль: «дорогой трекер, а данные уходят в пустоту».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«Наблюдатели» 20–40 на Android — интересуются продуктивностью, осознанностью, сном. Хотят понять «почему», а не получать советы. Пробовали трекеры/дневники и бросили из-за ручного ввода.</w:t>
      </w:r>
    </w:p>
    <w:p>
      <w:pPr>
        <w:spacing w:after="60"/>
      </w:pPr>
      <w:r>
        <w:rPr>
          <w:b/>
          <w:bCs/>
          <w:i w:val="false"/>
          <w:iCs w:val="false"/>
          <w:sz w:val="22"/>
          <w:szCs w:val="22"/>
        </w:rPr>
        <w:t xml:space="preserve">Триггер:</w:t>
      </w:r>
    </w:p>
    <w:p>
      <w:pPr>
        <w:spacing w:after="9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Накопилась усталость, несколько дней подряд плохо спит или «залипает в телефоне» и не понимает почему; либо купил браслет и разочаровался, что данные ничего не объясняют. В поиск вбивает: «почему я устаю», «трекер сна android», «цифровое благополучие», «приложение анализ дня».</w:t>
      </w:r>
    </w:p>
    <w:p>
      <w:pPr>
        <w:spacing w:after="60"/>
      </w:pPr>
      <w:r>
        <w:rPr>
          <w:b/>
          <w:bCs/>
          <w:i w:val="false"/>
          <w:iCs w:val="false"/>
          <w:sz w:val="22"/>
          <w:szCs w:val="22"/>
        </w:rPr>
        <w:t xml:space="preserve">Где её найти: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Сообщества владельцев браслетов в TG/VK (группы Amazfit / Mi Band / Honor Band), каналы обзорщиков гаджетов.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Нишевые TG/VK-сообщества: биохакинг, продуктивность, selfdev, осознанность, цифровой детокс, сон, ЗОЖ.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Контент-площадки с техно/продуктовой аудиторией: Habr (habr.com), vc.ru, Pikabu.</w:t>
      </w:r>
    </w:p>
    <w:p>
      <w:pPr>
        <w:spacing w:after="90"/>
      </w:pPr>
      <w:r>
        <w:rPr>
          <w:b w:val="false"/>
          <w:bCs w:val="false"/>
          <w:i/>
          <w:iCs/>
          <w:sz w:val="20"/>
          <w:szCs w:val="20"/>
        </w:rPr>
        <w:t xml:space="preserve">Конкретные ссылки на чаты подбираются под закупку; главный критерий отбора канала — похож ли его трафик на наше тёплое ядро (D7 ≥ 40%).</w:t>
      </w:r>
    </w:p>
    <w:p>
      <w:pPr>
        <w:pStyle w:val="Heading1"/>
        <w:spacing w:after="90" w:before="220"/>
      </w:pPr>
      <w:r>
        <w:t xml:space="preserve">3. План по метрикам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400"/>
        <w:gridCol w:w="2000"/>
        <w:gridCol w:w="3300"/>
      </w:tblGrid>
      <w:tr>
        <w:trPr>
          <w:tblHeader/>
        </w:trPr>
        <w:tc>
          <w:tcPr>
            <w:tcW w:type="dxa" w:w="2300"/>
            <w:shd w:fill="EEEEE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Метрика</w:t>
            </w:r>
          </w:p>
        </w:tc>
        <w:tc>
          <w:tcPr>
            <w:tcW w:type="dxa" w:w="1400"/>
            <w:shd w:fill="EEEEE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Сейчас</w:t>
            </w:r>
          </w:p>
        </w:tc>
        <w:tc>
          <w:tcPr>
            <w:tcW w:type="dxa" w:w="2000"/>
            <w:shd w:fill="EEEEE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Цель к концу этапа 2</w:t>
            </w:r>
          </w:p>
        </w:tc>
        <w:tc>
          <w:tcPr>
            <w:tcW w:type="dxa" w:w="3300"/>
            <w:shd w:fill="EEEEE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Что для этого сделаем</w:t>
            </w:r>
          </w:p>
        </w:tc>
      </w:tr>
      <w:tr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DAU — уникальные пользователи за день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≈30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≈150–300</w:t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Таргет в fit-пулы (носимые / биохакинг / продуктивность) + 2–3 микро-инфлюенсера + RuStore-листинг + реферальная петля. Лить только в каналы с D7 ≥ 40%.</w:t>
            </w:r>
          </w:p>
        </w:tc>
      </w:tr>
      <w:tr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Запросов к модели на одного DAU в день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≈13 (LLM-ядро ≈5)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≈18–20 (LLM-ядро ≥10)</w:t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Глубже вовлечённость: insight / follow-up / «Хочу ещё». Главный драйвер — запуск чата с Компаньоном.</w:t>
            </w:r>
          </w:p>
        </w:tc>
      </w:tr>
    </w:tbl>
    <w:p>
      <w:pPr>
        <w:spacing w:after="6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1"/>
        <w:spacing w:after="90" w:before="220"/>
      </w:pPr>
      <w:r>
        <w:t xml:space="preserve">4. Каналы продвижения</w:t>
      </w:r>
    </w:p>
    <w:p>
      <w:pPr>
        <w:spacing w:after="10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Предусловие — RuStore-листинг: убирает трение установки sideload-APK (Play Protect, недоверие), обязателен до любой платной закупки.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400"/>
        <w:gridCol w:w="2300"/>
      </w:tblGrid>
      <w:tr>
        <w:trPr>
          <w:tblHeader/>
        </w:trPr>
        <w:tc>
          <w:tcPr>
            <w:tcW w:type="dxa" w:w="2300"/>
            <w:shd w:fill="EEEEE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Канал (где искать пользователей)</w:t>
            </w:r>
          </w:p>
        </w:tc>
        <w:tc>
          <w:tcPr>
            <w:tcW w:type="dxa" w:w="4400"/>
            <w:shd w:fill="EEEEE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Что сделаем и что ожидаем</w:t>
            </w:r>
          </w:p>
        </w:tc>
        <w:tc>
          <w:tcPr>
            <w:tcW w:type="dxa" w:w="2300"/>
            <w:shd w:fill="EEEEE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Откажемся, если…</w:t>
            </w:r>
          </w:p>
        </w:tc>
      </w:tr>
      <w:tr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Нишевые сообщества носимых + продуктивности (TG/VK) — бесплатный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Зайдём по-человечески в ≈5 сообществ: сначала инсайт/разбор дня, потом ссылка. Если так — за 2 недели ≈50–100 установок с D7 ближе к тёплым, потому что здесь пересекаются Android + уже трекают + есть данные сна/пульса.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D7 источника &lt; ≈40% или &lt; 20 установок за 2 недели</w:t>
            </w:r>
          </w:p>
        </w:tc>
      </w:tr>
      <w:tr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Контент build-in-public на Habr / vc.ru — бесплатный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 техно/продуктовый пост с трекшн-нарративом (#1 на батчкемпе Sber500, D7 76% на тёплых когортах). Ожидаем установки + кредибилити у техничной Android-аудитории («наблюдатели»).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&lt; 30 переходов на лендинг с поста</w:t>
            </w:r>
          </w:p>
        </w:tc>
      </w:tr>
      <w:tr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Микро-инфлюенсеры ниши 10–50k (продуктивность / биохакинг / обзоры гаджетов) — платный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2–3 интеграции с брифом «показать разбор дня» (инсайт-реврил, не «скачай трекер»). Ожидаем качественный трафик ближе к 76% D7.</w:t>
            </w:r>
          </w:p>
        </w:tc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D7 от инфлюенсера &lt; ≈40% или CPI не окупается качеством</w:t>
            </w:r>
          </w:p>
        </w:tc>
      </w:tr>
    </w:tbl>
    <w:p>
      <w:pPr>
        <w:spacing w:after="6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1"/>
        <w:spacing w:after="90" w:before="220"/>
      </w:pPr>
      <w:r>
        <w:t xml:space="preserve">Стартовый список каналов (Telegram)</w:t>
      </w:r>
    </w:p>
    <w:p>
      <w:pPr>
        <w:spacing w:after="9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Реальные нишевые каналы под наш фит (трекинг / биохакинг / сон / цифровое благополучие), собраны через публичные каталоги. Цифры приблизительные — перед закупкой сверять актуальные подписчики и ERR/охват в TGStat; критерий отбора — вовлечённость и фит, а не размер.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100"/>
        <w:gridCol w:w="1300"/>
        <w:gridCol w:w="3900"/>
      </w:tblGrid>
      <w:tr>
        <w:trPr>
          <w:tblHeader/>
        </w:trPr>
        <w:tc>
          <w:tcPr>
            <w:tcW w:type="dxa" w:w="2700"/>
            <w:shd w:fill="EEEEE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Канал (@хэндл)</w:t>
            </w:r>
          </w:p>
        </w:tc>
        <w:tc>
          <w:tcPr>
            <w:tcW w:type="dxa" w:w="1100"/>
            <w:shd w:fill="EEEEE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Подписчики</w:t>
            </w:r>
          </w:p>
        </w:tc>
        <w:tc>
          <w:tcPr>
            <w:tcW w:type="dxa" w:w="1300"/>
            <w:shd w:fill="EEEEE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Фит</w:t>
            </w:r>
          </w:p>
        </w:tc>
        <w:tc>
          <w:tcPr>
            <w:tcW w:type="dxa" w:w="3900"/>
            <w:shd w:fill="EEEEE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Почему / примечание</w:t>
            </w:r>
          </w:p>
        </w:tc>
      </w:tr>
      <w:tr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Что-то на нейронаучном (@polina_krivykh)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н/д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высокий</w:t>
            </w:r>
          </w:p>
        </w:tc>
        <w:tc>
          <w:tcPr>
            <w:tcW w:type="dxa" w:w="3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Психофизиолог, разбирает данные фитнес-трекеров и приложений — наша ЦА и тон наблюдателя. Бесплатный заход (показать разбор дня, взаимность).</w:t>
            </w:r>
          </w:p>
        </w:tc>
      </w:tr>
      <w:tr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Ноотропы и Биохакинг | RISE (@mind_rise)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≈39k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высокий</w:t>
            </w:r>
          </w:p>
        </w:tc>
        <w:tc>
          <w:tcPr>
            <w:tcW w:type="dxa" w:w="3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Биохакинг + обзоры браслетов + трекеры сна. Очень рекламный — только платная интеграция.</w:t>
            </w:r>
          </w:p>
        </w:tc>
      </w:tr>
      <w:tr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Биохакинг и ноотропы (@andreyarbenin)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≈24.7k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средний-высокий</w:t>
            </w:r>
          </w:p>
        </w:tc>
        <w:tc>
          <w:tcPr>
            <w:tcW w:type="dxa" w:w="3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Крупный биохакинг-канал в целевом диапазоне 5–50k.</w:t>
            </w:r>
          </w:p>
        </w:tc>
      </w:tr>
      <w:tr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RED PILL (@redpillnootrop)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≈3.8k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хороший (микро)</w:t>
            </w:r>
          </w:p>
        </w:tc>
        <w:tc>
          <w:tcPr>
            <w:tcW w:type="dxa" w:w="3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Пишет про трекеры сна (Sleep as Android, SleepCycle) — узкая тёплая аудитория, дешёвый тест.</w:t>
            </w:r>
          </w:p>
        </w:tc>
      </w:tr>
      <w:tr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Digital благополучие (@digital_well)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≈3.3k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высокий</w:t>
            </w:r>
          </w:p>
        </w:tc>
        <w:tc>
          <w:tcPr>
            <w:tcW w:type="dxa" w:w="3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Цифровое благополучие, усталость от мессенджеров, осознанное использование технологий — наша тема в точку. Авторский, бесплатный заход.</w:t>
            </w:r>
          </w:p>
        </w:tc>
      </w:tr>
      <w:tr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Чистые Когниции (@pure_cognitions)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≈37.8k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средний-высокий</w:t>
            </w:r>
          </w:p>
        </w:tc>
        <w:tc>
          <w:tcPr>
            <w:tcW w:type="dxa" w:w="3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Психология, привычки, думскроллинг. «Рекламы нет» — заходить органикой / бартером / гостевым контентом, не платно.</w:t>
            </w:r>
          </w:p>
        </w:tc>
      </w:tr>
      <w:tr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RuMiFit &amp; AeX mods (@RuMiFit)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≈4.1k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высокий</w:t>
            </w:r>
          </w:p>
        </w:tc>
        <w:tc>
          <w:tcPr>
            <w:tcW w:type="dxa" w:w="3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Моды companion-приложений Mi Band / Amazfit, русскоязычный. Аудитория — Android-владельцы браслетов, которые хотят больше от данных (ровно наш пул). Продуктовый канал — заход через партнёрство/упоминание.</w:t>
            </w:r>
          </w:p>
        </w:tc>
      </w:tr>
      <w:tr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Человек Осознанный (@mindful_ru)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≈6k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высокий</w:t>
            </w:r>
          </w:p>
        </w:tc>
        <w:tc>
          <w:tcPr>
            <w:tcW w:type="dxa" w:w="3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Клинический психолог: внимание, стресс, сон и трекеры, «ортосомния», цифровая тревожность — наша тема и научный тон наблюдателя.</w:t>
            </w:r>
          </w:p>
        </w:tc>
      </w:tr>
      <w:tr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SW Приложения (@swapplication)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≈16.2k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высокий</w:t>
            </w:r>
          </w:p>
        </w:tc>
        <w:tc>
          <w:tcPr>
            <w:tcW w:type="dxa" w:w="3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Софт для умных часов (WearOS/Android) — аудитория владельцев смарт-часов, которым мало системных функций. Продаёт рекламные подборки.</w:t>
            </w:r>
          </w:p>
        </w:tc>
      </w:tr>
      <w:tr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Очень плохие обзоры (@verybadreview)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≈13.5k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хороший</w:t>
            </w:r>
          </w:p>
        </w:tc>
        <w:tc>
          <w:tcPr>
            <w:tcW w:type="dxa" w:w="3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Обзоры гаджетов и смарт-часов/трекеров (Amazfit, Huawei Watch) — Android-аудитория носимых.</w:t>
            </w:r>
          </w:p>
        </w:tc>
      </w:tr>
      <w:tr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CleverMind (@clevermindru_official)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≈28.8k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хороший</w:t>
            </w:r>
          </w:p>
        </w:tc>
        <w:tc>
          <w:tcPr>
            <w:tcW w:type="dxa" w:w="3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Ноотропы, биохакинг, мозг, усталость, самочувствие. Крупный, в целевом диапазоне.</w:t>
            </w:r>
          </w:p>
        </w:tc>
      </w:tr>
      <w:tr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Биохакинг (@hack_bio)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≈18.7k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средне-высокий</w:t>
            </w:r>
          </w:p>
        </w:tc>
        <w:tc>
          <w:tcPr>
            <w:tcW w:type="dxa" w:w="3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Биохакинг от проверенных экспертов (хроническая усталость и т.п.).</w:t>
            </w:r>
          </w:p>
        </w:tc>
      </w:tr>
      <w:tr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Доктор Галеева (@doctor_galeeva)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≈28.8k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средний</w:t>
            </w:r>
          </w:p>
        </w:tc>
        <w:tc>
          <w:tcPr>
            <w:tcW w:type="dxa" w:w="3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Невролог-сомнолог, много про сон (длительность, хронотип). Клинический + спонсорские посты.</w:t>
            </w:r>
          </w:p>
        </w:tc>
      </w:tr>
      <w:tr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Сомнолог Бузунов (@SomnologBuzunov)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≈7.8k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средний</w:t>
            </w:r>
          </w:p>
        </w:tc>
        <w:tc>
          <w:tcPr>
            <w:tcW w:type="dxa" w:w="3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Научный сомнолог: сон, стресс, выгорание, бессонница. Много промо лекций/курсов.</w:t>
            </w:r>
          </w:p>
        </w:tc>
      </w:tr>
      <w:tr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Настигло (@travkinatxt)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≈6.9k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средний</w:t>
            </w:r>
          </w:p>
        </w:tc>
        <w:tc>
          <w:tcPr>
            <w:tcW w:type="dxa" w:w="3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Нейронаука/мозг (автор книги Homo Mutabilis), но много личных эссе и «рекламу не шлите» — только органика/контент.</w:t>
            </w:r>
          </w:p>
        </w:tc>
      </w:tr>
      <w:tr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Школа Осознанности (@mindfulneschool)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≈4.8k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средне-низкий</w:t>
            </w:r>
          </w:p>
        </w:tc>
        <w:tc>
          <w:tcPr>
            <w:tcW w:type="dxa" w:w="3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Осознанность/медитация, больше философско-духовный тон + продажа курсов.</w:t>
            </w:r>
          </w:p>
        </w:tc>
      </w:tr>
      <w:tr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Про Часы (@prochasyblog)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≈8.8k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средне-низкий</w:t>
            </w:r>
          </w:p>
        </w:tc>
        <w:tc>
          <w:tcPr>
            <w:tcW w:type="dxa" w:w="3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Обзоры часов — больше классика, иногда браслеты. Запасной вариант по носимым.</w:t>
            </w:r>
          </w:p>
        </w:tc>
      </w:tr>
    </w:tbl>
    <w:p>
      <w:pPr>
        <w:spacing w:after="6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1"/>
        <w:spacing w:after="90" w:before="220"/>
      </w:pPr>
      <w:r>
        <w:t xml:space="preserve">Подробный план</w:t>
      </w:r>
    </w:p>
    <w:p>
      <w:pPr>
        <w:spacing w:after="60"/>
      </w:pPr>
      <w:r>
        <w:rPr>
          <w:b/>
          <w:bCs/>
          <w:i w:val="false"/>
          <w:iCs w:val="false"/>
          <w:sz w:val="22"/>
          <w:szCs w:val="22"/>
        </w:rPr>
        <w:t xml:space="preserve">Атрибуция и правило отсечения: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Каждый источник — своя метка (UTM / промо-ссылка), меряем D7 по источнику.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Канал масштабируем только при D7 ≥ ≈40%. Ниже — холодный паттерн (батч 02.10 дал 19% D7), режем быстро. Бенчмарк: тёплое ядро = 76%. CPI не смотрим в отрыве от D7.</w:t>
      </w:r>
    </w:p>
    <w:p>
      <w:pPr>
        <w:spacing w:after="60"/>
      </w:pPr>
      <w:r>
        <w:rPr>
          <w:b/>
          <w:bCs/>
          <w:i w:val="false"/>
          <w:iCs w:val="false"/>
          <w:sz w:val="22"/>
          <w:szCs w:val="22"/>
        </w:rPr>
        <w:t xml:space="preserve">Таргетинг (платные каналы):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Только Android, гео РФ, 18–40; исключать уже установивших; интерес &gt; широкий охват (широкое = 19% D7, доказано).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Инструменты: VK Ads (оптимизация на установки, интересы здоровье/саморазвитие/носимые, lookalike на тёплое ядро), Яндекс Директ / РСЯ + Яндекс Аудитории, прямые интеграции в тематических TG-каналах.</w:t>
      </w:r>
    </w:p>
    <w:p>
      <w:pPr>
        <w:spacing w:after="60"/>
      </w:pPr>
      <w:r>
        <w:rPr>
          <w:b/>
          <w:bCs/>
          <w:i w:val="false"/>
          <w:iCs w:val="false"/>
          <w:sz w:val="22"/>
          <w:szCs w:val="22"/>
        </w:rPr>
        <w:t xml:space="preserve">Месседж и креатив: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Рекламируем инсайт, а не «ещё один трекер»: хук «вот почему вчера был тяжёлый день».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Наблюдение, не совет (прескриптивный тон = отток). Ноль ручного ввода. Приватность: «данные только у тебя».</w:t>
      </w:r>
    </w:p>
    <w:p>
      <w:pPr>
        <w:spacing w:after="60"/>
      </w:pPr>
      <w:r>
        <w:rPr>
          <w:b/>
          <w:bCs/>
          <w:i w:val="false"/>
          <w:iCs w:val="false"/>
          <w:sz w:val="22"/>
          <w:szCs w:val="22"/>
        </w:rPr>
        <w:t xml:space="preserve">Экономика (справочно):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RU Android CPI ориентир ~50–150₽; обслуживание LLM ~1₽ на DAU в день — не ограничитель на этих масштабах.</w:t>
      </w:r>
    </w:p>
    <w:p>
      <w:pPr>
        <w:spacing w:after="60"/>
      </w:pPr>
      <w:r>
        <w:rPr>
          <w:b/>
          <w:bCs/>
          <w:i w:val="false"/>
          <w:iCs w:val="false"/>
          <w:sz w:val="22"/>
          <w:szCs w:val="22"/>
        </w:rPr>
        <w:t xml:space="preserve">План по стадиям: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Стадия 1 (без бюджета): RuStore-листинг + 1 контент-пост + 2–3 захода в сообщества + реферальная петля — добор к капу 100 тёплыми.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Стадия 2 (с бюджетом): лить в те же fit-пулы + lookalike + микро-инфлюенсеры, никакого слепого широкого охвата. Оружие ранжирования — сильный ретеншн (D7 76% на тёплых) + глубина вовлечённости (Calls/DAU).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Бюджет Стадии 2 — траншами (первый ≈300k, транши идут последовательно). Основной канал — Telegram: платные интеграции в нишевых каналах из списка выше. Добор/альтернативы — Яндекс.Директ и РСЯ (веб) и реклама приложений в Яндексе. Каждый канал под правило D7 ≥ 40%: бюджет перетекает к тем, кто держит удержание.</w:t>
      </w:r>
    </w:p>
    <w:p>
      <w:pPr>
        <w:pStyle w:val="Heading1"/>
        <w:spacing w:after="90" w:before="220"/>
      </w:pPr>
      <w:r>
        <w:t xml:space="preserve">SEO и органический поиск</w:t>
      </w:r>
    </w:p>
    <w:p>
      <w:pPr>
        <w:spacing w:after="6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По итогам SEO-аудита (keys.so): эмоциональные формулировки спроса почти не ищут — спрос лежит в смежных запросах. Органику строим под них.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RuStore-листинг — ход №1 по видимости: rustore.ru в топ-10 Google по 51 из 72 запросов, то есть карточка даёт показы раньше, чем проиндексируется сайт. Конкуренты (Welltory, StayFree, Daylio) в РФ-поиске почти не видны — окно открыто.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Кастомный домен для лендинга — разблокирует индексацию: на github.io нельзя положить robots.txt / sitemap в корень домена, поэтому сайт сейчас не в индексе.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Ключи-мишени: «трекер сна» (1836), «как посмотреть экранное время на андроиде» (1550), «экранное время» (1303), «цифровое благополучие». Title и описания лендинга и RuStore затачиваются под них; эмо-хук («почему вчера был тяжёлый день») остаётся для креативов и первых строк карточки.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On-page (сделано на лендинге): JSON-LD SoftwareApplication, sitemap.xml, robots.txt, canonical, favicon, keyword-title; задел под Яндекс.Метрику.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2026-10-15T10:00:16.434Z</dcterms:created>
  <dcterms:modified xsi:type="dcterms:W3CDTF">2026-10-15T10:00:16.438Z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