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  <w:rPr>
          <w:outline w:val="0"/>
          <w:color w:val="004c7f"/>
          <w:sz w:val="38"/>
          <w:szCs w:val="38"/>
          <w:u w:val="single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38"/>
          <w:szCs w:val="3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API &amp; DATABASE SPLIT</w:t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Pull from TMDB API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Use Django proxy with caching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Movie metadata: title, overview, runtime, release date, genres, tagline.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Credits: cast/crew lists.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Images: poster/backdrop URLs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Videos: trailers (YouTube keys).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Discover/search results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Availability (</w:t>
      </w:r>
      <w:r>
        <w:rPr>
          <w:rtl w:val="1"/>
          <w:lang w:val="ar-SA" w:bidi="ar-SA"/>
        </w:rPr>
        <w:t>“</w:t>
      </w:r>
      <w:r>
        <w:rPr>
          <w:rtl w:val="0"/>
        </w:rPr>
        <w:t>watch/providers</w:t>
      </w:r>
      <w:r>
        <w:rPr>
          <w:rtl w:val="0"/>
        </w:rPr>
        <w:t>”</w:t>
      </w:r>
      <w:r>
        <w:rPr>
          <w:rtl w:val="0"/>
          <w:lang w:val="pt-PT"/>
        </w:rPr>
        <w:t>) for a region.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Trending/now playing lists.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Person pages (filmography) when needed.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Store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</w:t>
      </w: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 xml:space="preserve"> in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 PostgreSQL</w:t>
      </w: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 xml:space="preserve"> DB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Accounts &amp; auth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Users, sessions, passwords (hashed), roles (admin/mod/user)</w:t>
      </w:r>
      <w:r>
        <w:rPr>
          <w:rtl w:val="0"/>
        </w:rPr>
        <w:t>, profile photos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User activity &amp; personali</w:t>
      </w:r>
      <w:r>
        <w:rPr>
          <w:rtl w:val="0"/>
        </w:rPr>
        <w:t>s</w:t>
      </w:r>
      <w:r>
        <w:rPr>
          <w:rtl w:val="0"/>
          <w:lang w:val="fr-FR"/>
        </w:rPr>
        <w:t>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ab/>
        <w:t>Watchlist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        Favourites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        Custom lists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Ratings/reviews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 xml:space="preserve">Recently viewed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        S</w:t>
      </w:r>
      <w:r>
        <w:rPr>
          <w:rtl w:val="0"/>
        </w:rPr>
        <w:t>earch history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ab/>
        <w:t>Preferences: region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Mood based searches/recommendations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Dictionary for mood based recommendations to be stored on database.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