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30D6" w14:textId="36E59EA7" w:rsidR="006F3BE5" w:rsidRDefault="00435AAE">
      <w:pPr>
        <w:pStyle w:val="Default"/>
        <w:spacing w:before="0" w:line="400" w:lineRule="atLeast"/>
        <w:jc w:val="center"/>
        <w:rPr>
          <w:rFonts w:ascii="Times Roman" w:eastAsia="Times Roman" w:hAnsi="Times Roman" w:cs="Times Roman"/>
        </w:rPr>
      </w:pPr>
      <w:r>
        <w:rPr>
          <w:rFonts w:ascii="Times New Roman" w:hAnsi="Times New Roman"/>
          <w:b/>
          <w:bCs/>
          <w:sz w:val="35"/>
          <w:szCs w:val="35"/>
        </w:rPr>
        <w:t xml:space="preserve">To </w:t>
      </w:r>
      <w:r w:rsidR="00FA7018">
        <w:rPr>
          <w:rFonts w:ascii="Times New Roman" w:hAnsi="Times New Roman"/>
          <w:b/>
          <w:bCs/>
          <w:sz w:val="35"/>
          <w:szCs w:val="35"/>
        </w:rPr>
        <w:t xml:space="preserve">Write A Program </w:t>
      </w:r>
      <w:proofErr w:type="gramStart"/>
      <w:r w:rsidR="00FA7018">
        <w:rPr>
          <w:rFonts w:ascii="Times New Roman" w:hAnsi="Times New Roman"/>
          <w:b/>
          <w:bCs/>
          <w:sz w:val="35"/>
          <w:szCs w:val="35"/>
        </w:rPr>
        <w:t>In</w:t>
      </w:r>
      <w:proofErr w:type="gramEnd"/>
      <w:r w:rsidR="00FA7018">
        <w:rPr>
          <w:rFonts w:ascii="Times New Roman" w:hAnsi="Times New Roman"/>
          <w:b/>
          <w:bCs/>
          <w:sz w:val="35"/>
          <w:szCs w:val="35"/>
        </w:rPr>
        <w:t xml:space="preserve"> Mixed Language</w:t>
      </w:r>
    </w:p>
    <w:p w14:paraId="0ED748B4" w14:textId="77777777" w:rsidR="006F3BE5" w:rsidRDefault="006F3BE5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740CD563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b/>
          <w:bCs/>
          <w:sz w:val="28"/>
          <w:szCs w:val="28"/>
        </w:rPr>
        <w:t>Aim:</w:t>
      </w:r>
      <w:r w:rsidRPr="00FA7018">
        <w:rPr>
          <w:rFonts w:ascii="Times New Roman" w:hAnsi="Times New Roman"/>
          <w:sz w:val="28"/>
          <w:szCs w:val="28"/>
        </w:rPr>
        <w:t xml:space="preserve"> To find a </w:t>
      </w:r>
      <w:proofErr w:type="spellStart"/>
      <w:r w:rsidRPr="00FA7018">
        <w:rPr>
          <w:rFonts w:ascii="Times New Roman" w:hAnsi="Times New Roman"/>
          <w:sz w:val="28"/>
          <w:szCs w:val="28"/>
        </w:rPr>
        <w:t>gcd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between two numbers in mixed language (C and Tasm)</w:t>
      </w:r>
    </w:p>
    <w:p w14:paraId="2B63396B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programs</w:t>
      </w:r>
    </w:p>
    <w:p w14:paraId="189E7A7E" w14:textId="77777777" w:rsidR="006F3BE5" w:rsidRPr="00FA7018" w:rsidRDefault="006F3BE5">
      <w:pPr>
        <w:pStyle w:val="Default"/>
        <w:spacing w:before="0" w:line="240" w:lineRule="auto"/>
        <w:rPr>
          <w:rFonts w:ascii="Times Roman" w:eastAsia="Times Roman" w:hAnsi="Times Roman" w:cs="Times Roman"/>
          <w:sz w:val="28"/>
          <w:szCs w:val="28"/>
        </w:rPr>
      </w:pPr>
    </w:p>
    <w:p w14:paraId="12CDE53B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b/>
          <w:bCs/>
          <w:sz w:val="28"/>
          <w:szCs w:val="28"/>
        </w:rPr>
        <w:t xml:space="preserve">Requirements: </w:t>
      </w:r>
      <w:r w:rsidRPr="00FA7018">
        <w:rPr>
          <w:rFonts w:ascii="Times New Roman" w:hAnsi="Times New Roman"/>
          <w:sz w:val="28"/>
          <w:szCs w:val="28"/>
          <w:lang w:val="it-IT"/>
        </w:rPr>
        <w:t>Turbo C</w:t>
      </w:r>
    </w:p>
    <w:p w14:paraId="7FDFB769" w14:textId="77777777" w:rsidR="006F3BE5" w:rsidRPr="00FA7018" w:rsidRDefault="006F3BE5">
      <w:pPr>
        <w:pStyle w:val="Default"/>
        <w:spacing w:before="0" w:line="240" w:lineRule="auto"/>
        <w:rPr>
          <w:rFonts w:ascii="Times Roman" w:eastAsia="Times Roman" w:hAnsi="Times Roman" w:cs="Times Roman"/>
          <w:sz w:val="28"/>
          <w:szCs w:val="28"/>
        </w:rPr>
      </w:pPr>
    </w:p>
    <w:p w14:paraId="448C3313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b/>
          <w:bCs/>
          <w:sz w:val="28"/>
          <w:szCs w:val="28"/>
          <w:lang w:val="de-DE"/>
        </w:rPr>
        <w:t>Theory:</w:t>
      </w:r>
    </w:p>
    <w:p w14:paraId="51904A86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 xml:space="preserve">Programs can call programs that are written in other languages. This is </w:t>
      </w:r>
      <w:r w:rsidRPr="00FA7018">
        <w:rPr>
          <w:rFonts w:ascii="Times New Roman" w:hAnsi="Times New Roman"/>
          <w:sz w:val="28"/>
          <w:szCs w:val="28"/>
        </w:rPr>
        <w:t>referred to as mixed language programming. For example, when a particular subprogram is available in a language other than language you are using. Mixed-language programming always involves a call to a function, procedure, or subroutine. Mixed-language cal</w:t>
      </w:r>
      <w:r w:rsidRPr="00FA7018">
        <w:rPr>
          <w:rFonts w:ascii="Times New Roman" w:hAnsi="Times New Roman"/>
          <w:sz w:val="28"/>
          <w:szCs w:val="28"/>
        </w:rPr>
        <w:t>ls involve calling functions in separate modules. Instead of compiling all source programs with the same compiler, different compilers or assemblers are used as per the language used in the programs.</w:t>
      </w:r>
    </w:p>
    <w:p w14:paraId="2787E2BA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 xml:space="preserve">Microsoft C supports this mixed language programming. </w:t>
      </w:r>
      <w:proofErr w:type="gramStart"/>
      <w:r w:rsidRPr="00FA7018">
        <w:rPr>
          <w:rFonts w:ascii="Times New Roman" w:hAnsi="Times New Roman"/>
          <w:sz w:val="28"/>
          <w:szCs w:val="28"/>
        </w:rPr>
        <w:t>So</w:t>
      </w:r>
      <w:proofErr w:type="gramEnd"/>
      <w:r w:rsidRPr="00FA7018">
        <w:rPr>
          <w:rFonts w:ascii="Times New Roman" w:hAnsi="Times New Roman"/>
          <w:sz w:val="28"/>
          <w:szCs w:val="28"/>
        </w:rPr>
        <w:t xml:space="preserve"> it can combine assembly code routines in C as a separate language.</w:t>
      </w:r>
    </w:p>
    <w:p w14:paraId="2311D090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C program calls assembly language routines that are separately assembled by-MASM (MASM Assembler). These assembled modules are linked with the compiled C modules to get an executable file.</w:t>
      </w:r>
      <w:r w:rsidRPr="00FA7018">
        <w:rPr>
          <w:rFonts w:ascii="Times New Roman" w:hAnsi="Times New Roman"/>
          <w:sz w:val="28"/>
          <w:szCs w:val="28"/>
        </w:rPr>
        <w:t xml:space="preserve"> Fig shows the compile, assemble and link processes using C compiler, MASM assembler, and TUNIC.</w:t>
      </w:r>
    </w:p>
    <w:p w14:paraId="20E77D06" w14:textId="77777777" w:rsidR="006F3BE5" w:rsidRPr="00FA7018" w:rsidRDefault="006F3BE5">
      <w:pPr>
        <w:pStyle w:val="Default"/>
        <w:spacing w:before="0" w:line="240" w:lineRule="auto"/>
        <w:rPr>
          <w:rFonts w:ascii="Times Roman" w:eastAsia="Times Roman" w:hAnsi="Times Roman" w:cs="Times Roman"/>
          <w:sz w:val="28"/>
          <w:szCs w:val="28"/>
        </w:rPr>
      </w:pPr>
    </w:p>
    <w:p w14:paraId="75972486" w14:textId="65DE5ACC" w:rsidR="006F3BE5" w:rsidRPr="00FA7018" w:rsidRDefault="00435AAE" w:rsidP="00FA7018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proofErr w:type="gramStart"/>
      <w:r w:rsidRPr="00FA7018">
        <w:rPr>
          <w:rFonts w:ascii="Times New Roman" w:hAnsi="Times New Roman"/>
          <w:b/>
          <w:bCs/>
          <w:sz w:val="28"/>
          <w:szCs w:val="28"/>
        </w:rPr>
        <w:t>Algorithm :</w:t>
      </w:r>
      <w:proofErr w:type="gramEnd"/>
    </w:p>
    <w:p w14:paraId="426131E0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1.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  <w:lang w:val="de-DE"/>
        </w:rPr>
        <w:t>Start</w:t>
      </w:r>
    </w:p>
    <w:p w14:paraId="25C32855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2.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 xml:space="preserve">Declare 3 numbers </w:t>
      </w:r>
      <w:proofErr w:type="spellStart"/>
      <w:proofErr w:type="gramStart"/>
      <w:r w:rsidRPr="00FA7018">
        <w:rPr>
          <w:rFonts w:ascii="Times New Roman" w:hAnsi="Times New Roman"/>
          <w:sz w:val="28"/>
          <w:szCs w:val="28"/>
        </w:rPr>
        <w:t>a,b</w:t>
      </w:r>
      <w:proofErr w:type="gramEnd"/>
      <w:r w:rsidRPr="00FA7018">
        <w:rPr>
          <w:rFonts w:ascii="Times New Roman" w:hAnsi="Times New Roman"/>
          <w:sz w:val="28"/>
          <w:szCs w:val="28"/>
        </w:rPr>
        <w:t>,gcd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as integers.</w:t>
      </w:r>
    </w:p>
    <w:p w14:paraId="4AEF0312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3.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>Move the a and b value to AX and BX respectively</w:t>
      </w:r>
    </w:p>
    <w:p w14:paraId="4E559A3C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4.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 xml:space="preserve">Repeat till </w:t>
      </w:r>
      <w:proofErr w:type="gramStart"/>
      <w:r w:rsidRPr="00FA7018">
        <w:rPr>
          <w:rFonts w:ascii="Times New Roman" w:hAnsi="Times New Roman"/>
          <w:sz w:val="28"/>
          <w:szCs w:val="28"/>
        </w:rPr>
        <w:t>AX!=</w:t>
      </w:r>
      <w:proofErr w:type="gramEnd"/>
      <w:r w:rsidRPr="00FA7018">
        <w:rPr>
          <w:rFonts w:ascii="Times New Roman" w:hAnsi="Times New Roman"/>
          <w:sz w:val="28"/>
          <w:szCs w:val="28"/>
        </w:rPr>
        <w:t xml:space="preserve">BX step no 5 to 7 otherwise </w:t>
      </w:r>
      <w:proofErr w:type="spellStart"/>
      <w:r w:rsidRPr="00FA7018">
        <w:rPr>
          <w:rFonts w:ascii="Times New Roman" w:hAnsi="Times New Roman"/>
          <w:sz w:val="28"/>
          <w:szCs w:val="28"/>
        </w:rPr>
        <w:t>goto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8</w:t>
      </w:r>
    </w:p>
    <w:p w14:paraId="450AE1B0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5.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 xml:space="preserve">If AX &gt; BX then </w:t>
      </w:r>
      <w:proofErr w:type="spellStart"/>
      <w:r w:rsidRPr="00FA7018">
        <w:rPr>
          <w:rFonts w:ascii="Times New Roman" w:hAnsi="Times New Roman"/>
          <w:sz w:val="28"/>
          <w:szCs w:val="28"/>
        </w:rPr>
        <w:t>goto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step no 6 else </w:t>
      </w:r>
      <w:proofErr w:type="spellStart"/>
      <w:r w:rsidRPr="00FA7018">
        <w:rPr>
          <w:rFonts w:ascii="Times New Roman" w:hAnsi="Times New Roman"/>
          <w:sz w:val="28"/>
          <w:szCs w:val="28"/>
        </w:rPr>
        <w:t>goto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step no 7</w:t>
      </w:r>
    </w:p>
    <w:p w14:paraId="4D80FA5F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6.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>Subtract AX</w:t>
      </w:r>
      <w:r w:rsidRPr="00FA7018">
        <w:rPr>
          <w:rFonts w:ascii="Times New Roman" w:hAnsi="Times New Roman"/>
          <w:sz w:val="28"/>
          <w:szCs w:val="28"/>
          <w:lang w:val="de-DE"/>
        </w:rPr>
        <w:t xml:space="preserve">ß </w:t>
      </w:r>
      <w:r w:rsidRPr="00FA7018">
        <w:rPr>
          <w:rFonts w:ascii="Times New Roman" w:hAnsi="Times New Roman"/>
          <w:sz w:val="28"/>
          <w:szCs w:val="28"/>
          <w:lang w:val="da-DK"/>
        </w:rPr>
        <w:t>AX-BX</w:t>
      </w:r>
    </w:p>
    <w:p w14:paraId="6811FBC1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7.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>Subtract BX</w:t>
      </w:r>
      <w:r w:rsidRPr="00FA7018">
        <w:rPr>
          <w:rFonts w:ascii="Times New Roman" w:hAnsi="Times New Roman"/>
          <w:sz w:val="28"/>
          <w:szCs w:val="28"/>
          <w:lang w:val="de-DE"/>
        </w:rPr>
        <w:t>ß</w:t>
      </w:r>
      <w:r w:rsidRPr="00FA7018">
        <w:rPr>
          <w:rFonts w:ascii="Times New Roman" w:hAnsi="Times New Roman"/>
          <w:sz w:val="28"/>
          <w:szCs w:val="28"/>
        </w:rPr>
        <w:t>BX-AX</w:t>
      </w:r>
    </w:p>
    <w:p w14:paraId="14F414E0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8.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 xml:space="preserve">Move </w:t>
      </w:r>
      <w:proofErr w:type="gramStart"/>
      <w:r w:rsidRPr="00FA7018">
        <w:rPr>
          <w:rFonts w:ascii="Times New Roman" w:hAnsi="Times New Roman"/>
          <w:sz w:val="28"/>
          <w:szCs w:val="28"/>
        </w:rPr>
        <w:t>AX</w:t>
      </w:r>
      <w:r w:rsidRPr="00FA7018">
        <w:rPr>
          <w:rFonts w:ascii="Times New Roman" w:hAnsi="Times New Roman"/>
          <w:sz w:val="28"/>
          <w:szCs w:val="28"/>
        </w:rPr>
        <w:t xml:space="preserve">  </w:t>
      </w:r>
      <w:r w:rsidRPr="00FA7018">
        <w:rPr>
          <w:rFonts w:ascii="Times New Roman" w:hAnsi="Times New Roman"/>
          <w:sz w:val="28"/>
          <w:szCs w:val="28"/>
        </w:rPr>
        <w:t>or</w:t>
      </w:r>
      <w:proofErr w:type="gramEnd"/>
      <w:r w:rsidRPr="00FA7018">
        <w:rPr>
          <w:rFonts w:ascii="Times New Roman" w:hAnsi="Times New Roman"/>
          <w:sz w:val="28"/>
          <w:szCs w:val="28"/>
        </w:rPr>
        <w:t xml:space="preserve"> BX to </w:t>
      </w:r>
      <w:proofErr w:type="spellStart"/>
      <w:r w:rsidRPr="00FA7018">
        <w:rPr>
          <w:rFonts w:ascii="Times New Roman" w:hAnsi="Times New Roman"/>
          <w:sz w:val="28"/>
          <w:szCs w:val="28"/>
        </w:rPr>
        <w:t>gcd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variable</w:t>
      </w:r>
    </w:p>
    <w:p w14:paraId="72D18F38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9.</w:t>
      </w:r>
      <w:r w:rsidRPr="00FA7018">
        <w:rPr>
          <w:rFonts w:ascii="Times New Roman" w:hAnsi="Times New Roman"/>
          <w:sz w:val="28"/>
          <w:szCs w:val="28"/>
        </w:rPr>
        <w:t xml:space="preserve">      </w:t>
      </w:r>
      <w:r w:rsidRPr="00FA7018">
        <w:rPr>
          <w:rFonts w:ascii="Times New Roman" w:hAnsi="Times New Roman"/>
          <w:sz w:val="28"/>
          <w:szCs w:val="28"/>
        </w:rPr>
        <w:t xml:space="preserve">Display the </w:t>
      </w:r>
      <w:proofErr w:type="spellStart"/>
      <w:r w:rsidRPr="00FA7018">
        <w:rPr>
          <w:rFonts w:ascii="Times New Roman" w:hAnsi="Times New Roman"/>
          <w:sz w:val="28"/>
          <w:szCs w:val="28"/>
        </w:rPr>
        <w:t>gcd</w:t>
      </w:r>
      <w:proofErr w:type="spellEnd"/>
      <w:r w:rsidRPr="00FA7018">
        <w:rPr>
          <w:rFonts w:ascii="Times New Roman" w:hAnsi="Times New Roman"/>
          <w:sz w:val="28"/>
          <w:szCs w:val="28"/>
        </w:rPr>
        <w:t>.</w:t>
      </w:r>
    </w:p>
    <w:p w14:paraId="77A83C02" w14:textId="1E4E3720" w:rsidR="00FA7018" w:rsidRDefault="00435AAE" w:rsidP="00FA7018">
      <w:pPr>
        <w:pStyle w:val="Default"/>
        <w:spacing w:before="0" w:line="400" w:lineRule="atLeast"/>
        <w:rPr>
          <w:rFonts w:ascii="Times New Roman" w:hAnsi="Times New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10.</w:t>
      </w:r>
      <w:r w:rsidRPr="00FA7018">
        <w:rPr>
          <w:rFonts w:ascii="Times New Roman" w:hAnsi="Times New Roman"/>
          <w:sz w:val="28"/>
          <w:szCs w:val="28"/>
        </w:rPr>
        <w:t xml:space="preserve">  </w:t>
      </w:r>
      <w:r w:rsidRPr="00FA7018">
        <w:rPr>
          <w:rFonts w:ascii="Times New Roman" w:hAnsi="Times New Roman"/>
          <w:sz w:val="28"/>
          <w:szCs w:val="28"/>
        </w:rPr>
        <w:t>Stop</w:t>
      </w:r>
    </w:p>
    <w:p w14:paraId="39A5997F" w14:textId="77777777" w:rsidR="00FA7018" w:rsidRPr="00FA7018" w:rsidRDefault="00FA7018" w:rsidP="00FA7018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43671567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b/>
          <w:bCs/>
          <w:sz w:val="28"/>
          <w:szCs w:val="28"/>
          <w:lang w:val="fr-FR"/>
        </w:rPr>
        <w:lastRenderedPageBreak/>
        <w:t>Code :</w:t>
      </w:r>
    </w:p>
    <w:p w14:paraId="64ACE89C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#include&lt;stdio.h&gt;</w:t>
      </w:r>
    </w:p>
    <w:p w14:paraId="586485F5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  <w:lang w:val="it-IT"/>
        </w:rPr>
        <w:t>#include&lt;conio.h&gt;</w:t>
      </w:r>
    </w:p>
    <w:p w14:paraId="2373E751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FA7018">
        <w:rPr>
          <w:rFonts w:ascii="Times New Roman" w:hAnsi="Times New Roman"/>
          <w:sz w:val="28"/>
          <w:szCs w:val="28"/>
        </w:rPr>
        <w:t>main(</w:t>
      </w:r>
      <w:proofErr w:type="gramEnd"/>
      <w:r w:rsidRPr="00FA7018">
        <w:rPr>
          <w:rFonts w:ascii="Times New Roman" w:hAnsi="Times New Roman"/>
          <w:sz w:val="28"/>
          <w:szCs w:val="28"/>
        </w:rPr>
        <w:t>)</w:t>
      </w:r>
    </w:p>
    <w:p w14:paraId="307DC3B3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{</w:t>
      </w:r>
    </w:p>
    <w:p w14:paraId="63C9897C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FA7018">
        <w:rPr>
          <w:rFonts w:ascii="Times New Roman" w:eastAsia="Times New Roman" w:hAnsi="Times New Roman" w:cs="Times New Roman"/>
          <w:sz w:val="28"/>
          <w:szCs w:val="28"/>
        </w:rPr>
        <w:t>,res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AC439F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  <w:lang w:val="nl-NL"/>
        </w:rPr>
        <w:tab/>
        <w:t>clrscr();</w:t>
      </w:r>
    </w:p>
    <w:p w14:paraId="7CAB01FA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  <w:t>a=12;</w:t>
      </w:r>
    </w:p>
    <w:p w14:paraId="4777BE25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  <w:t>b=16;</w:t>
      </w:r>
    </w:p>
    <w:p w14:paraId="57C661B0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mov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ax,a</w:t>
      </w:r>
      <w:proofErr w:type="spellEnd"/>
      <w:proofErr w:type="gramEnd"/>
    </w:p>
    <w:p w14:paraId="709E8B61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mov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bx,b</w:t>
      </w:r>
      <w:proofErr w:type="spellEnd"/>
      <w:proofErr w:type="gramEnd"/>
    </w:p>
    <w:p w14:paraId="0D55FE67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bck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0D7A21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cmp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ax,bx</w:t>
      </w:r>
      <w:proofErr w:type="spellEnd"/>
      <w:proofErr w:type="gramEnd"/>
    </w:p>
    <w:p w14:paraId="1B130D1F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jc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second</w:t>
      </w:r>
    </w:p>
    <w:p w14:paraId="44EB1C87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  <w:t>first:</w:t>
      </w:r>
    </w:p>
    <w:p w14:paraId="0AB23EB6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sub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ax,bx</w:t>
      </w:r>
      <w:proofErr w:type="spellEnd"/>
      <w:proofErr w:type="gramEnd"/>
    </w:p>
    <w:p w14:paraId="731C9385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jmp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chk</w:t>
      </w:r>
      <w:proofErr w:type="spellEnd"/>
    </w:p>
    <w:p w14:paraId="2A54597E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  <w:lang w:val="it-IT"/>
        </w:rPr>
        <w:tab/>
        <w:t>second:</w:t>
      </w:r>
    </w:p>
    <w:p w14:paraId="00F9FA23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sub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bx,ax</w:t>
      </w:r>
      <w:proofErr w:type="spellEnd"/>
      <w:proofErr w:type="gramEnd"/>
    </w:p>
    <w:p w14:paraId="10FDCF82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chk:</w:t>
      </w:r>
    </w:p>
    <w:p w14:paraId="740E69F1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cmp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ax,bx</w:t>
      </w:r>
      <w:proofErr w:type="spellEnd"/>
      <w:proofErr w:type="gramEnd"/>
    </w:p>
    <w:p w14:paraId="68034556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  <w:lang w:val="de-DE"/>
        </w:rPr>
        <w:tab/>
        <w:t>asm jnz bck</w:t>
      </w:r>
    </w:p>
    <w:p w14:paraId="6087E35C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asm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7018">
        <w:rPr>
          <w:rFonts w:ascii="Times New Roman" w:eastAsia="Times New Roman" w:hAnsi="Times New Roman" w:cs="Times New Roman"/>
          <w:sz w:val="28"/>
          <w:szCs w:val="28"/>
        </w:rPr>
        <w:t xml:space="preserve">mov </w:t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res,ax</w:t>
      </w:r>
      <w:proofErr w:type="spellEnd"/>
      <w:proofErr w:type="gramEnd"/>
    </w:p>
    <w:p w14:paraId="582A2892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7018">
        <w:rPr>
          <w:rFonts w:ascii="Times New Roman" w:eastAsia="Times New Roman" w:hAnsi="Times New Roman" w:cs="Times New Roman"/>
          <w:sz w:val="28"/>
          <w:szCs w:val="28"/>
        </w:rPr>
        <w:t>"The GCD is: %</w:t>
      </w:r>
      <w:proofErr w:type="spellStart"/>
      <w:r w:rsidRPr="00FA7018">
        <w:rPr>
          <w:rFonts w:ascii="Times New Roman" w:eastAsia="Times New Roman" w:hAnsi="Times New Roman" w:cs="Times New Roman"/>
          <w:sz w:val="28"/>
          <w:szCs w:val="28"/>
        </w:rPr>
        <w:t>d",res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63554F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A7018">
        <w:rPr>
          <w:rFonts w:ascii="Times New Roman" w:eastAsia="Times New Roman" w:hAnsi="Times New Roman" w:cs="Times New Roman"/>
          <w:sz w:val="28"/>
          <w:szCs w:val="28"/>
        </w:rPr>
        <w:t>getch</w:t>
      </w:r>
      <w:proofErr w:type="spellEnd"/>
      <w:r w:rsidRPr="00FA701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701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1CCA398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sz w:val="28"/>
          <w:szCs w:val="28"/>
        </w:rPr>
        <w:t>}</w:t>
      </w:r>
    </w:p>
    <w:p w14:paraId="2F2563E0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Roman" w:eastAsia="Times Roman" w:hAnsi="Times Roman" w:cs="Times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177C3BB5" wp14:editId="140B52DE">
            <wp:simplePos x="0" y="0"/>
            <wp:positionH relativeFrom="margin">
              <wp:posOffset>716878</wp:posOffset>
            </wp:positionH>
            <wp:positionV relativeFrom="line">
              <wp:posOffset>14699</wp:posOffset>
            </wp:positionV>
            <wp:extent cx="4673600" cy="158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06 at 1.01.40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8756429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5A90664A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70B10636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524843F2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39637E58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38F2D13B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5651A76A" w14:textId="77777777" w:rsidR="006F3BE5" w:rsidRPr="00FA7018" w:rsidRDefault="006F3BE5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</w:p>
    <w:p w14:paraId="15906554" w14:textId="77777777" w:rsidR="006F3BE5" w:rsidRPr="00FA7018" w:rsidRDefault="00435AAE">
      <w:pPr>
        <w:pStyle w:val="Default"/>
        <w:spacing w:before="0" w:line="400" w:lineRule="atLeast"/>
        <w:rPr>
          <w:rFonts w:ascii="Times Roman" w:eastAsia="Times Roman" w:hAnsi="Times Roman" w:cs="Times Roman"/>
          <w:sz w:val="28"/>
          <w:szCs w:val="28"/>
        </w:rPr>
      </w:pPr>
      <w:r w:rsidRPr="00FA7018">
        <w:rPr>
          <w:rFonts w:ascii="Times New Roman" w:hAnsi="Times New Roman"/>
          <w:b/>
          <w:bCs/>
          <w:sz w:val="28"/>
          <w:szCs w:val="28"/>
          <w:lang w:val="fr-FR"/>
        </w:rPr>
        <w:t>Conclusion :</w:t>
      </w:r>
    </w:p>
    <w:p w14:paraId="5F8BF67E" w14:textId="77777777" w:rsidR="006F3BE5" w:rsidRPr="00FA7018" w:rsidRDefault="00435AAE">
      <w:pPr>
        <w:pStyle w:val="Default"/>
        <w:spacing w:before="0" w:line="400" w:lineRule="atLeast"/>
        <w:rPr>
          <w:sz w:val="28"/>
          <w:szCs w:val="28"/>
        </w:rPr>
      </w:pPr>
      <w:proofErr w:type="gramStart"/>
      <w:r w:rsidRPr="00FA7018">
        <w:rPr>
          <w:rFonts w:ascii="Times New Roman" w:hAnsi="Times New Roman"/>
          <w:sz w:val="28"/>
          <w:szCs w:val="28"/>
        </w:rPr>
        <w:t>Thus</w:t>
      </w:r>
      <w:proofErr w:type="gramEnd"/>
      <w:r w:rsidRPr="00FA7018">
        <w:rPr>
          <w:rFonts w:ascii="Times New Roman" w:hAnsi="Times New Roman"/>
          <w:sz w:val="28"/>
          <w:szCs w:val="28"/>
        </w:rPr>
        <w:t xml:space="preserve"> we were able to understand and write two mixed language programs using </w:t>
      </w:r>
      <w:proofErr w:type="spellStart"/>
      <w:r w:rsidRPr="00FA7018">
        <w:rPr>
          <w:rFonts w:ascii="Times New Roman" w:hAnsi="Times New Roman"/>
          <w:sz w:val="28"/>
          <w:szCs w:val="28"/>
        </w:rPr>
        <w:t>asm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and c for adding two numbers and finding the </w:t>
      </w:r>
      <w:proofErr w:type="spellStart"/>
      <w:r w:rsidRPr="00FA7018">
        <w:rPr>
          <w:rFonts w:ascii="Times New Roman" w:hAnsi="Times New Roman"/>
          <w:sz w:val="28"/>
          <w:szCs w:val="28"/>
        </w:rPr>
        <w:t>gcd</w:t>
      </w:r>
      <w:proofErr w:type="spellEnd"/>
      <w:r w:rsidRPr="00FA7018">
        <w:rPr>
          <w:rFonts w:ascii="Times New Roman" w:hAnsi="Times New Roman"/>
          <w:sz w:val="28"/>
          <w:szCs w:val="28"/>
        </w:rPr>
        <w:t xml:space="preserve"> of two numbers using Turbo C.</w:t>
      </w:r>
    </w:p>
    <w:sectPr w:rsidR="006F3BE5" w:rsidRPr="00FA7018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1F80" w14:textId="77777777" w:rsidR="00435AAE" w:rsidRDefault="00435AAE">
      <w:r>
        <w:separator/>
      </w:r>
    </w:p>
  </w:endnote>
  <w:endnote w:type="continuationSeparator" w:id="0">
    <w:p w14:paraId="72CA8C84" w14:textId="77777777" w:rsidR="00435AAE" w:rsidRDefault="0043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121A" w14:textId="77777777" w:rsidR="00435AAE" w:rsidRDefault="00435AAE">
      <w:r>
        <w:separator/>
      </w:r>
    </w:p>
  </w:footnote>
  <w:footnote w:type="continuationSeparator" w:id="0">
    <w:p w14:paraId="6F09BD4E" w14:textId="77777777" w:rsidR="00435AAE" w:rsidRDefault="00435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4EC9" w14:textId="599C4977" w:rsidR="006F3BE5" w:rsidRPr="00FA7018" w:rsidRDefault="00FA7018" w:rsidP="00FA7018">
    <w:pPr>
      <w:jc w:val="right"/>
      <w:rPr>
        <w:b/>
        <w:bCs/>
        <w:sz w:val="32"/>
        <w:szCs w:val="32"/>
      </w:rPr>
    </w:pPr>
    <w:r w:rsidRPr="00FA7018">
      <w:rPr>
        <w:b/>
        <w:bCs/>
        <w:sz w:val="32"/>
        <w:szCs w:val="32"/>
      </w:rPr>
      <w:t>Keegan Vaz</w:t>
    </w:r>
  </w:p>
  <w:p w14:paraId="5BBB466D" w14:textId="3D1501D0" w:rsidR="00FA7018" w:rsidRPr="00FA7018" w:rsidRDefault="00FA7018" w:rsidP="00FA7018">
    <w:pPr>
      <w:jc w:val="right"/>
      <w:rPr>
        <w:b/>
        <w:bCs/>
        <w:sz w:val="32"/>
        <w:szCs w:val="32"/>
      </w:rPr>
    </w:pPr>
    <w:r w:rsidRPr="00FA7018">
      <w:rPr>
        <w:b/>
        <w:bCs/>
        <w:sz w:val="32"/>
        <w:szCs w:val="32"/>
      </w:rPr>
      <w:t>SECMPN B</w:t>
    </w:r>
  </w:p>
  <w:p w14:paraId="69F3549D" w14:textId="1CD9FA4E" w:rsidR="00FA7018" w:rsidRPr="00FA7018" w:rsidRDefault="00FA7018" w:rsidP="00FA7018">
    <w:pPr>
      <w:jc w:val="right"/>
      <w:rPr>
        <w:b/>
        <w:bCs/>
        <w:sz w:val="32"/>
        <w:szCs w:val="32"/>
      </w:rPr>
    </w:pPr>
    <w:r w:rsidRPr="00FA7018">
      <w:rPr>
        <w:b/>
        <w:bCs/>
        <w:sz w:val="32"/>
        <w:szCs w:val="32"/>
      </w:rPr>
      <w:t>42</w:t>
    </w:r>
  </w:p>
  <w:p w14:paraId="716449E4" w14:textId="4817EDFA" w:rsidR="00FA7018" w:rsidRPr="00FA7018" w:rsidRDefault="00FA7018" w:rsidP="00FA7018">
    <w:pPr>
      <w:jc w:val="right"/>
      <w:rPr>
        <w:b/>
        <w:bCs/>
        <w:sz w:val="32"/>
        <w:szCs w:val="32"/>
      </w:rPr>
    </w:pPr>
    <w:r w:rsidRPr="00FA7018">
      <w:rPr>
        <w:b/>
        <w:bCs/>
        <w:sz w:val="32"/>
        <w:szCs w:val="32"/>
      </w:rPr>
      <w:t>192120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E5"/>
    <w:rsid w:val="00435AAE"/>
    <w:rsid w:val="006F3BE5"/>
    <w:rsid w:val="00FA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BE8"/>
  <w15:docId w15:val="{99398125-EC6C-4F5F-956F-5E170DAB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FA7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0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A7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01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2021-05-06T09:05:00Z</dcterms:created>
  <dcterms:modified xsi:type="dcterms:W3CDTF">2021-05-06T09:05:00Z</dcterms:modified>
</cp:coreProperties>
</file>