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EB48" w14:textId="721ADC51" w:rsidR="00D5248B" w:rsidRDefault="002D7466" w:rsidP="002D7466">
      <w:pPr>
        <w:pStyle w:val="Title"/>
      </w:pPr>
      <w:r>
        <w:t xml:space="preserve">Determining Risk Factors for Injuries and Fatalities In Road Collisions </w:t>
      </w:r>
    </w:p>
    <w:p w14:paraId="06CEE1D0" w14:textId="1B5B6FA0" w:rsidR="002D7466" w:rsidRDefault="002D7466" w:rsidP="002D7466">
      <w:pPr>
        <w:pStyle w:val="Heading2"/>
      </w:pPr>
      <w:r>
        <w:t>Keegan MacDonald</w:t>
      </w:r>
      <w:r>
        <w:t>, Sanita Richards, Corey Thorne, Reuben Walker</w:t>
      </w:r>
    </w:p>
    <w:p w14:paraId="7FFF0BC6" w14:textId="4CE0DB76" w:rsidR="002D7466" w:rsidRDefault="002D7466" w:rsidP="002D7466">
      <w:pPr>
        <w:pStyle w:val="Heading2"/>
      </w:pPr>
      <w:r>
        <w:t>December 5</w:t>
      </w:r>
      <w:r w:rsidRPr="002D7466">
        <w:rPr>
          <w:vertAlign w:val="superscript"/>
        </w:rPr>
        <w:t>th</w:t>
      </w:r>
      <w:r>
        <w:t xml:space="preserve"> 2023 </w:t>
      </w:r>
    </w:p>
    <w:p w14:paraId="5ADEBC1A" w14:textId="6FF3B47A" w:rsidR="002D7466" w:rsidRDefault="002D7466" w:rsidP="002D7466">
      <w:pPr>
        <w:pStyle w:val="Heading2"/>
      </w:pPr>
      <w:r>
        <w:t>GDAA 1001</w:t>
      </w:r>
    </w:p>
    <w:p w14:paraId="735F97D7" w14:textId="77777777" w:rsidR="002D7466" w:rsidRPr="002D7466" w:rsidRDefault="002D7466" w:rsidP="002D7466"/>
    <w:p w14:paraId="0CECBF61" w14:textId="7176A70E" w:rsidR="002D7466" w:rsidRPr="002D7466" w:rsidRDefault="002D7466" w:rsidP="002D7466">
      <w:pPr>
        <w:pStyle w:val="Heading1"/>
      </w:pPr>
      <w:r>
        <w:t>Introduction</w:t>
      </w:r>
    </w:p>
    <w:p w14:paraId="188A5DFE" w14:textId="45E45F3E" w:rsidR="002D7466" w:rsidRDefault="002D7466" w:rsidP="002D7466">
      <w:pPr>
        <w:pStyle w:val="Heading1"/>
      </w:pPr>
      <w:r>
        <w:t xml:space="preserve">Data Preparation </w:t>
      </w:r>
    </w:p>
    <w:p w14:paraId="0A153A87" w14:textId="06012918" w:rsidR="002D7466" w:rsidRDefault="002D7466" w:rsidP="002D7466">
      <w:pPr>
        <w:pStyle w:val="Heading1"/>
      </w:pPr>
      <w:r>
        <w:t>Exploratory Data Analysis</w:t>
      </w:r>
    </w:p>
    <w:p w14:paraId="6B730995" w14:textId="791431A8" w:rsidR="002D7466" w:rsidRDefault="002D7466" w:rsidP="002D7466">
      <w:pPr>
        <w:pStyle w:val="Heading1"/>
      </w:pPr>
      <w:r>
        <w:t>Predictive Modelling</w:t>
      </w:r>
    </w:p>
    <w:p w14:paraId="37439057" w14:textId="6F022EEA" w:rsidR="002D7466" w:rsidRDefault="002D7466" w:rsidP="002D7466">
      <w:pPr>
        <w:pStyle w:val="Heading1"/>
      </w:pPr>
      <w:r>
        <w:t>Evaluation of Results</w:t>
      </w:r>
    </w:p>
    <w:p w14:paraId="3782923D" w14:textId="77777777" w:rsidR="002D7466" w:rsidRDefault="002D7466" w:rsidP="002D7466">
      <w:pPr>
        <w:pStyle w:val="Heading1"/>
      </w:pPr>
      <w:r>
        <w:t>Conclusion</w:t>
      </w:r>
    </w:p>
    <w:p w14:paraId="22EE4D78" w14:textId="3FDDB557" w:rsidR="002D7466" w:rsidRPr="002D7466" w:rsidRDefault="002D7466" w:rsidP="002D7466">
      <w:pPr>
        <w:pStyle w:val="Heading1"/>
      </w:pPr>
      <w:r>
        <w:t>References (if applicable)</w:t>
      </w:r>
    </w:p>
    <w:sectPr w:rsidR="002D7466" w:rsidRPr="002D7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A7AB1"/>
    <w:multiLevelType w:val="hybridMultilevel"/>
    <w:tmpl w:val="3432B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A41C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04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CB"/>
    <w:rsid w:val="001262CB"/>
    <w:rsid w:val="002D7466"/>
    <w:rsid w:val="006858E7"/>
    <w:rsid w:val="00953016"/>
    <w:rsid w:val="00D5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CD11"/>
  <w15:chartTrackingRefBased/>
  <w15:docId w15:val="{D28E8E01-E079-42EB-BCB0-F5E307A9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466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2D7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74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2D74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>NSCC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Walker,Reuben</dc:creator>
  <cp:keywords/>
  <dc:description/>
  <cp:lastModifiedBy>Walker,Reuben</cp:lastModifiedBy>
  <cp:revision>3</cp:revision>
  <dcterms:created xsi:type="dcterms:W3CDTF">2023-11-21T18:24:00Z</dcterms:created>
  <dcterms:modified xsi:type="dcterms:W3CDTF">2023-11-21T18:29:00Z</dcterms:modified>
</cp:coreProperties>
</file>