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fog2fm3ql9wy" w:id="0"/>
      <w:bookmarkEnd w:id="0"/>
      <w:r w:rsidDel="00000000" w:rsidR="00000000" w:rsidRPr="00000000">
        <w:rPr>
          <w:b w:val="1"/>
          <w:rtl w:val="0"/>
        </w:rPr>
        <w:t xml:space="preserve">Bank churn 10K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reep8tous1t" w:id="1"/>
      <w:bookmarkEnd w:id="1"/>
      <w:r w:rsidDel="00000000" w:rsidR="00000000" w:rsidRPr="00000000">
        <w:rPr>
          <w:rtl w:val="0"/>
        </w:rPr>
        <w:t xml:space="preserve">TLDR;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High Churn Rate in Germany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Targeted customer retention strategies.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Younger customers churn more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Offer loyalty programs for young professionals.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Inactive members leave despite high 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Improve engagement &amp; personalized services.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Credit Score plays a role in churn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Provide financial advisory &amp; tailored loan offers.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Customer complaints → Higher churn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Improve complaint resolution processes.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Kaggle 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https://www.kaggle.com/datasets/radheshyamkollipara/bank-customer-churn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te6mnjxtegd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Bank Churn Analysis Report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9s4ifi55b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p4saqrtl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aims to analyze customer churn in a bank, identify key factors influencing churn, and provide actionable recommendations to improve customer retention. The analysis is based on a dataset of 10,000 bank customers, using MySQL for data processing and Tableau for visualization.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bfr2vcnlv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Business Question: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do customers leave the bank?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primary factors influencing churn?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the bank reduce churn and improve customer retention?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8bx3m2din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Data Overview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smoihtx1t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Information: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</w:t>
      </w:r>
      <w:r w:rsidDel="00000000" w:rsidR="00000000" w:rsidRPr="00000000">
        <w:rPr>
          <w:b w:val="1"/>
          <w:rtl w:val="0"/>
        </w:rPr>
        <w:t xml:space="preserve">10,000</w:t>
      </w:r>
      <w:r w:rsidDel="00000000" w:rsidR="00000000" w:rsidRPr="00000000">
        <w:rPr>
          <w:rtl w:val="0"/>
        </w:rPr>
        <w:t xml:space="preserve"> customer records with </w:t>
      </w:r>
      <w:r w:rsidDel="00000000" w:rsidR="00000000" w:rsidRPr="00000000">
        <w:rPr>
          <w:b w:val="1"/>
          <w:rtl w:val="0"/>
        </w:rPr>
        <w:t xml:space="preserve">14 Columns </w:t>
      </w:r>
      <w:r w:rsidDel="00000000" w:rsidR="00000000" w:rsidRPr="00000000">
        <w:rPr>
          <w:rtl w:val="0"/>
        </w:rPr>
        <w:t xml:space="preserve">related to demographics, account details, and customer activity.</w:t>
      </w:r>
    </w:p>
    <w:tbl>
      <w:tblPr>
        <w:tblStyle w:val="Table1"/>
        <w:tblW w:w="8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6065"/>
        <w:tblGridChange w:id="0">
          <w:tblGrid>
            <w:gridCol w:w="2060"/>
            <w:gridCol w:w="6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Unique customer identifier (not used in analysis)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Customer's credit score (higher = more creditworthy)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Customer's country (France, Germany, Spain)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Male or Female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Customer's 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Tenure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Years as a bank customer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Account balance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NumOfProducts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Number of bank products held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HasCrCard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Whether the customer has a credit card (1 = Yes, 0 = No)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IsActiveMember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Whether the customer is an active member (1 = Yes, 0 = No)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Estimated annual salary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Whether the customer churned (1 = Yes, 0 = No)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Whether the customer has filed a complaint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Satisfaction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Rating given by the customer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twbuc8ivs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Data Analysis &amp; Findings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9fpb9vydt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Overall Churn Rate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Finding:</w:t>
      </w:r>
      <w:r w:rsidDel="00000000" w:rsidR="00000000" w:rsidRPr="00000000">
        <w:rPr>
          <w:rtl w:val="0"/>
        </w:rPr>
        <w:t xml:space="preserve"> The overall churn rate is </w:t>
      </w:r>
      <w:r w:rsidDel="00000000" w:rsidR="00000000" w:rsidRPr="00000000">
        <w:rPr>
          <w:b w:val="1"/>
          <w:rtl w:val="0"/>
        </w:rPr>
        <w:t xml:space="preserve">20.38%</w:t>
      </w:r>
      <w:r w:rsidDel="00000000" w:rsidR="00000000" w:rsidRPr="00000000">
        <w:rPr>
          <w:rtl w:val="0"/>
        </w:rPr>
        <w:t xml:space="preserve">, meaning approximately 2,038 customers left the bank.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/>
      </w:pPr>
      <w:bookmarkStart w:colFirst="0" w:colLast="0" w:name="_547jhi70ws8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Churn by Geography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Germany has the highest churn rate (32.4%)</w:t>
      </w:r>
      <w:r w:rsidDel="00000000" w:rsidR="00000000" w:rsidRPr="00000000">
        <w:rPr>
          <w:rtl w:val="0"/>
        </w:rPr>
        <w:t xml:space="preserve">, which is nearly </w:t>
      </w:r>
      <w:r w:rsidDel="00000000" w:rsidR="00000000" w:rsidRPr="00000000">
        <w:rPr>
          <w:b w:val="1"/>
          <w:rtl w:val="0"/>
        </w:rPr>
        <w:t xml:space="preserve">twice</w:t>
      </w:r>
      <w:r w:rsidDel="00000000" w:rsidR="00000000" w:rsidRPr="00000000">
        <w:rPr>
          <w:rtl w:val="0"/>
        </w:rPr>
        <w:t xml:space="preserve"> the rate of France and Spain.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Possible reasons: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 banking policies or fees in Germany.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dissatisfaction in that region.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The bank should </w:t>
      </w:r>
      <w:r w:rsidDel="00000000" w:rsidR="00000000" w:rsidRPr="00000000">
        <w:rPr>
          <w:b w:val="1"/>
          <w:rtl w:val="0"/>
        </w:rPr>
        <w:t xml:space="preserve">investigate customer complaints in Germany</w:t>
      </w:r>
      <w:r w:rsidDel="00000000" w:rsidR="00000000" w:rsidRPr="00000000">
        <w:rPr>
          <w:rtl w:val="0"/>
        </w:rPr>
        <w:t xml:space="preserve"> and improve its offerings.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cxcj8uan9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Impact of Age on Churn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Finding:</w:t>
      </w:r>
      <w:r w:rsidDel="00000000" w:rsidR="00000000" w:rsidRPr="00000000">
        <w:rPr>
          <w:rtl w:val="0"/>
        </w:rPr>
        <w:t xml:space="preserve"> Younger customers (18-45) have a </w:t>
      </w:r>
      <w:r w:rsidDel="00000000" w:rsidR="00000000" w:rsidRPr="00000000">
        <w:rPr>
          <w:b w:val="1"/>
          <w:rtl w:val="0"/>
        </w:rPr>
        <w:t xml:space="preserve">higher churn rate </w:t>
      </w:r>
      <w:r w:rsidDel="00000000" w:rsidR="00000000" w:rsidRPr="00000000">
        <w:rPr>
          <w:rtl w:val="0"/>
        </w:rPr>
        <w:t xml:space="preserve">, while customers </w:t>
      </w:r>
      <w:r w:rsidDel="00000000" w:rsidR="00000000" w:rsidRPr="00000000">
        <w:rPr>
          <w:b w:val="1"/>
          <w:rtl w:val="0"/>
        </w:rPr>
        <w:t xml:space="preserve">above 50 churn 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Possible reasons: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Younger customers are more likely to switch banks for better deals.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Older customers have </w:t>
      </w:r>
      <w:r w:rsidDel="00000000" w:rsidR="00000000" w:rsidRPr="00000000">
        <w:rPr>
          <w:b w:val="1"/>
          <w:rtl w:val="0"/>
        </w:rPr>
        <w:t xml:space="preserve">higher loyalty and tenure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Develop </w:t>
      </w:r>
      <w:r w:rsidDel="00000000" w:rsidR="00000000" w:rsidRPr="00000000">
        <w:rPr>
          <w:b w:val="1"/>
          <w:rtl w:val="0"/>
        </w:rPr>
        <w:t xml:space="preserve">loyalty programs for younger customers</w:t>
      </w:r>
      <w:r w:rsidDel="00000000" w:rsidR="00000000" w:rsidRPr="00000000">
        <w:rPr>
          <w:rtl w:val="0"/>
        </w:rPr>
        <w:t xml:space="preserve"> (e.g., discounts on loans, higher savings interest rates).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mzdl9jms3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Customer Activity &amp; Churn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600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Inactive customers churn at a significantly higher rate</w:t>
      </w:r>
      <w:r w:rsidDel="00000000" w:rsidR="00000000" w:rsidRPr="00000000">
        <w:rPr>
          <w:rtl w:val="0"/>
        </w:rPr>
        <w:t xml:space="preserve"> (26.87%) compared to active customers (14.27%).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customer engagement strategies</w:t>
      </w:r>
      <w:r w:rsidDel="00000000" w:rsidR="00000000" w:rsidRPr="00000000">
        <w:rPr>
          <w:rtl w:val="0"/>
        </w:rPr>
        <w:t xml:space="preserve"> (e.g., personalized product offers, reward programs for active members).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incentives for customers to engage more with banking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9jszsyrd3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Churn by Credit Score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933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dgat2a5r9oy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a </w:t>
      </w:r>
      <w:r w:rsidDel="00000000" w:rsidR="00000000" w:rsidRPr="00000000">
        <w:rPr>
          <w:b w:val="1"/>
          <w:rtl w:val="0"/>
        </w:rPr>
        <w:t xml:space="preserve">credit score below 500</w:t>
      </w:r>
      <w:r w:rsidDel="00000000" w:rsidR="00000000" w:rsidRPr="00000000">
        <w:rPr>
          <w:rtl w:val="0"/>
        </w:rPr>
        <w:t xml:space="preserve"> churn at </w:t>
      </w:r>
      <w:r w:rsidDel="00000000" w:rsidR="00000000" w:rsidRPr="00000000">
        <w:rPr>
          <w:b w:val="1"/>
          <w:rtl w:val="0"/>
        </w:rPr>
        <w:t xml:space="preserve">23.73%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with a </w:t>
      </w:r>
      <w:r w:rsidDel="00000000" w:rsidR="00000000" w:rsidRPr="00000000">
        <w:rPr>
          <w:b w:val="1"/>
          <w:rtl w:val="0"/>
        </w:rPr>
        <w:t xml:space="preserve">credit score between 500 and 799</w:t>
      </w:r>
      <w:r w:rsidDel="00000000" w:rsidR="00000000" w:rsidRPr="00000000">
        <w:rPr>
          <w:rtl w:val="0"/>
        </w:rPr>
        <w:t xml:space="preserve"> churn at </w:t>
      </w:r>
      <w:r w:rsidDel="00000000" w:rsidR="00000000" w:rsidRPr="00000000">
        <w:rPr>
          <w:b w:val="1"/>
          <w:rtl w:val="0"/>
        </w:rPr>
        <w:t xml:space="preserve">20.20%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with a </w:t>
      </w:r>
      <w:r w:rsidDel="00000000" w:rsidR="00000000" w:rsidRPr="00000000">
        <w:rPr>
          <w:b w:val="1"/>
          <w:rtl w:val="0"/>
        </w:rPr>
        <w:t xml:space="preserve">credit score above 800</w:t>
      </w:r>
      <w:r w:rsidDel="00000000" w:rsidR="00000000" w:rsidRPr="00000000">
        <w:rPr>
          <w:rtl w:val="0"/>
        </w:rPr>
        <w:t xml:space="preserve"> churn at </w:t>
      </w:r>
      <w:r w:rsidDel="00000000" w:rsidR="00000000" w:rsidRPr="00000000">
        <w:rPr>
          <w:b w:val="1"/>
          <w:rtl w:val="0"/>
        </w:rPr>
        <w:t xml:space="preserve">19.54%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While churn </w:t>
      </w:r>
      <w:r w:rsidDel="00000000" w:rsidR="00000000" w:rsidRPr="00000000">
        <w:rPr>
          <w:b w:val="1"/>
          <w:rtl w:val="0"/>
        </w:rPr>
        <w:t xml:space="preserve">does decrease</w:t>
      </w:r>
      <w:r w:rsidDel="00000000" w:rsidR="00000000" w:rsidRPr="00000000">
        <w:rPr>
          <w:rtl w:val="0"/>
        </w:rPr>
        <w:t xml:space="preserve"> as credit score increases, the difference </w:t>
      </w:r>
      <w:r w:rsidDel="00000000" w:rsidR="00000000" w:rsidRPr="00000000">
        <w:rPr>
          <w:b w:val="1"/>
          <w:rtl w:val="0"/>
        </w:rPr>
        <w:t xml:space="preserve">is not as drastic</w:t>
      </w:r>
      <w:r w:rsidDel="00000000" w:rsidR="00000000" w:rsidRPr="00000000">
        <w:rPr>
          <w:rtl w:val="0"/>
        </w:rPr>
        <w:t xml:space="preserve"> as expected.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very low credit scores (&lt;500)</w:t>
      </w:r>
      <w:r w:rsidDel="00000000" w:rsidR="00000000" w:rsidRPr="00000000">
        <w:rPr>
          <w:rtl w:val="0"/>
        </w:rPr>
        <w:t xml:space="preserve"> have the </w:t>
      </w:r>
      <w:r w:rsidDel="00000000" w:rsidR="00000000" w:rsidRPr="00000000">
        <w:rPr>
          <w:b w:val="1"/>
          <w:rtl w:val="0"/>
        </w:rPr>
        <w:t xml:space="preserve">highest churn rate</w:t>
      </w:r>
      <w:r w:rsidDel="00000000" w:rsidR="00000000" w:rsidRPr="00000000">
        <w:rPr>
          <w:rtl w:val="0"/>
        </w:rPr>
        <w:t xml:space="preserve"> (23.73%), but it's only about </w:t>
      </w:r>
      <w:r w:rsidDel="00000000" w:rsidR="00000000" w:rsidRPr="00000000">
        <w:rPr>
          <w:b w:val="1"/>
          <w:rtl w:val="0"/>
        </w:rPr>
        <w:t xml:space="preserve">3.5% higher</w:t>
      </w:r>
      <w:r w:rsidDel="00000000" w:rsidR="00000000" w:rsidRPr="00000000">
        <w:rPr>
          <w:rtl w:val="0"/>
        </w:rPr>
        <w:t xml:space="preserve"> than those with scores above 800.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500-799 range</w:t>
      </w:r>
      <w:r w:rsidDel="00000000" w:rsidR="00000000" w:rsidRPr="00000000">
        <w:rPr>
          <w:rtl w:val="0"/>
        </w:rPr>
        <w:t xml:space="preserve">, which includes most customers, has a </w:t>
      </w:r>
      <w:r w:rsidDel="00000000" w:rsidR="00000000" w:rsidRPr="00000000">
        <w:rPr>
          <w:b w:val="1"/>
          <w:rtl w:val="0"/>
        </w:rPr>
        <w:t xml:space="preserve">moderate churn rate (20.20%)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b w:val="1"/>
          <w:rtl w:val="0"/>
        </w:rPr>
        <w:t xml:space="preserve">high-credit-score customers (800+)</w:t>
      </w:r>
      <w:r w:rsidDel="00000000" w:rsidR="00000000" w:rsidRPr="00000000">
        <w:rPr>
          <w:rtl w:val="0"/>
        </w:rPr>
        <w:t xml:space="preserve"> still experience churn (19.54%), meaning other factors (such as tenure, income, and engagement) might play a role.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Business Action: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</w:t>
      </w:r>
      <w:r w:rsidDel="00000000" w:rsidR="00000000" w:rsidRPr="00000000">
        <w:rPr>
          <w:b w:val="1"/>
          <w:rtl w:val="0"/>
        </w:rPr>
        <w:t xml:space="preserve">retention strategies</w:t>
      </w:r>
      <w:r w:rsidDel="00000000" w:rsidR="00000000" w:rsidRPr="00000000">
        <w:rPr>
          <w:rtl w:val="0"/>
        </w:rPr>
        <w:t xml:space="preserve"> more on customers </w:t>
      </w:r>
      <w:r w:rsidDel="00000000" w:rsidR="00000000" w:rsidRPr="00000000">
        <w:rPr>
          <w:b w:val="1"/>
          <w:rtl w:val="0"/>
        </w:rPr>
        <w:t xml:space="preserve">with credit scores below 500</w:t>
      </w:r>
      <w:r w:rsidDel="00000000" w:rsidR="00000000" w:rsidRPr="00000000">
        <w:rPr>
          <w:rtl w:val="0"/>
        </w:rPr>
        <w:t xml:space="preserve"> since they have the highest churn.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</w:t>
      </w:r>
      <w:r w:rsidDel="00000000" w:rsidR="00000000" w:rsidRPr="00000000">
        <w:rPr>
          <w:b w:val="1"/>
          <w:rtl w:val="0"/>
        </w:rPr>
        <w:t xml:space="preserve">other influencing factors</w:t>
      </w:r>
      <w:r w:rsidDel="00000000" w:rsidR="00000000" w:rsidRPr="00000000">
        <w:rPr>
          <w:rtl w:val="0"/>
        </w:rPr>
        <w:t xml:space="preserve"> (e.g., product usage, complaints, or satisfaction scores) to reduce churn further.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m9hpq58l6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Churn by Balance &amp; Products Held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zero balance churn at 13.82%</w:t>
      </w:r>
      <w:r w:rsidDel="00000000" w:rsidR="00000000" w:rsidRPr="00000000">
        <w:rPr>
          <w:rtl w:val="0"/>
        </w:rPr>
        <w:t xml:space="preserve">, indicating </w:t>
      </w:r>
      <w:r w:rsidDel="00000000" w:rsidR="00000000" w:rsidRPr="00000000">
        <w:rPr>
          <w:b w:val="1"/>
          <w:rtl w:val="0"/>
        </w:rPr>
        <w:t xml:space="preserve">low engagement with the bank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multiple products (2-3) churn less</w:t>
      </w:r>
      <w:r w:rsidDel="00000000" w:rsidR="00000000" w:rsidRPr="00000000">
        <w:rPr>
          <w:rtl w:val="0"/>
        </w:rPr>
        <w:t xml:space="preserve"> than those with only </w:t>
      </w:r>
      <w:r w:rsidDel="00000000" w:rsidR="00000000" w:rsidRPr="00000000">
        <w:rPr>
          <w:b w:val="1"/>
          <w:rtl w:val="0"/>
        </w:rPr>
        <w:t xml:space="preserve">one 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Encourage customers to use </w:t>
      </w:r>
      <w:r w:rsidDel="00000000" w:rsidR="00000000" w:rsidRPr="00000000">
        <w:rPr>
          <w:b w:val="1"/>
          <w:rtl w:val="0"/>
        </w:rPr>
        <w:t xml:space="preserve">multiple financial products</w:t>
      </w:r>
      <w:r w:rsidDel="00000000" w:rsidR="00000000" w:rsidRPr="00000000">
        <w:rPr>
          <w:rtl w:val="0"/>
        </w:rPr>
        <w:t xml:space="preserve"> (e.g., savings, loans, insurance) to increase retention.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customer has no money in their account, it may mean: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use another bank as their primary financial institution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signed up but never fully engaged</w:t>
      </w:r>
      <w:r w:rsidDel="00000000" w:rsidR="00000000" w:rsidRPr="00000000">
        <w:rPr>
          <w:rtl w:val="0"/>
        </w:rPr>
        <w:t xml:space="preserve"> with the bank's services.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b w:val="1"/>
          <w:rtl w:val="0"/>
        </w:rPr>
        <w:t xml:space="preserve">dissatisfied with the bank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planning to leave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deposits</w:t>
      </w:r>
      <w:r w:rsidDel="00000000" w:rsidR="00000000" w:rsidRPr="00000000">
        <w:rPr>
          <w:rtl w:val="0"/>
        </w:rPr>
        <w:t xml:space="preserve"> by offering incentives like: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interest rates on savings accounts.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Cashback offers or rewards for maintaining a balance.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promotions based on spending behavior.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 inactive customers</w:t>
      </w:r>
      <w:r w:rsidDel="00000000" w:rsidR="00000000" w:rsidRPr="00000000">
        <w:rPr>
          <w:rtl w:val="0"/>
        </w:rPr>
        <w:t xml:space="preserve"> through targeted campaigns: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reminders about unused account benefits.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easy savings plans or automatic transfers.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i47r26wtrm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Why might Customers with Multiple Products Churn Less?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who use </w:t>
      </w:r>
      <w:r w:rsidDel="00000000" w:rsidR="00000000" w:rsidRPr="00000000">
        <w:rPr>
          <w:b w:val="1"/>
          <w:rtl w:val="0"/>
        </w:rPr>
        <w:t xml:space="preserve">2 or more products</w:t>
      </w:r>
      <w:r w:rsidDel="00000000" w:rsidR="00000000" w:rsidRPr="00000000">
        <w:rPr>
          <w:rtl w:val="0"/>
        </w:rPr>
        <w:t xml:space="preserve"> (e.g., checking + savings account, credit card + loan) tend to be </w:t>
      </w:r>
      <w:r w:rsidDel="00000000" w:rsidR="00000000" w:rsidRPr="00000000">
        <w:rPr>
          <w:b w:val="1"/>
          <w:rtl w:val="0"/>
        </w:rPr>
        <w:t xml:space="preserve">more loyal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customer </w:t>
      </w:r>
      <w:r w:rsidDel="00000000" w:rsidR="00000000" w:rsidRPr="00000000">
        <w:rPr>
          <w:b w:val="1"/>
          <w:rtl w:val="0"/>
        </w:rPr>
        <w:t xml:space="preserve">only has one product</w:t>
      </w:r>
      <w:r w:rsidDel="00000000" w:rsidR="00000000" w:rsidRPr="00000000">
        <w:rPr>
          <w:rtl w:val="0"/>
        </w:rPr>
        <w:t xml:space="preserve">, they have </w:t>
      </w:r>
      <w:r w:rsidDel="00000000" w:rsidR="00000000" w:rsidRPr="00000000">
        <w:rPr>
          <w:b w:val="1"/>
          <w:rtl w:val="0"/>
        </w:rPr>
        <w:t xml:space="preserve">less incentive to stay</w:t>
      </w:r>
      <w:r w:rsidDel="00000000" w:rsidR="00000000" w:rsidRPr="00000000">
        <w:rPr>
          <w:rtl w:val="0"/>
        </w:rPr>
        <w:t xml:space="preserve"> and may leave for a competitor offering better terms.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with multiple financial products </w:t>
      </w:r>
      <w:r w:rsidDel="00000000" w:rsidR="00000000" w:rsidRPr="00000000">
        <w:rPr>
          <w:b w:val="1"/>
          <w:rtl w:val="0"/>
        </w:rPr>
        <w:t xml:space="preserve">interact with the bank more frequently</w:t>
      </w:r>
      <w:r w:rsidDel="00000000" w:rsidR="00000000" w:rsidRPr="00000000">
        <w:rPr>
          <w:rtl w:val="0"/>
        </w:rPr>
        <w:t xml:space="preserve">, making them feel more committed.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Cross-sell products to single-product customers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only have a </w:t>
      </w:r>
      <w:r w:rsidDel="00000000" w:rsidR="00000000" w:rsidRPr="00000000">
        <w:rPr>
          <w:b w:val="1"/>
          <w:rtl w:val="0"/>
        </w:rPr>
        <w:t xml:space="preserve">checking account</w:t>
      </w:r>
      <w:r w:rsidDel="00000000" w:rsidR="00000000" w:rsidRPr="00000000">
        <w:rPr>
          <w:rtl w:val="0"/>
        </w:rPr>
        <w:t xml:space="preserve">, offer a </w:t>
      </w:r>
      <w:r w:rsidDel="00000000" w:rsidR="00000000" w:rsidRPr="00000000">
        <w:rPr>
          <w:b w:val="1"/>
          <w:rtl w:val="0"/>
        </w:rPr>
        <w:t xml:space="preserve">savings account</w:t>
      </w:r>
      <w:r w:rsidDel="00000000" w:rsidR="00000000" w:rsidRPr="00000000">
        <w:rPr>
          <w:rtl w:val="0"/>
        </w:rPr>
        <w:t xml:space="preserve"> with interest benefits.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only have a </w:t>
      </w:r>
      <w:r w:rsidDel="00000000" w:rsidR="00000000" w:rsidRPr="00000000">
        <w:rPr>
          <w:b w:val="1"/>
          <w:rtl w:val="0"/>
        </w:rPr>
        <w:t xml:space="preserve">credit card</w:t>
      </w:r>
      <w:r w:rsidDel="00000000" w:rsidR="00000000" w:rsidRPr="00000000">
        <w:rPr>
          <w:rtl w:val="0"/>
        </w:rPr>
        <w:t xml:space="preserve">, suggest a </w:t>
      </w:r>
      <w:r w:rsidDel="00000000" w:rsidR="00000000" w:rsidRPr="00000000">
        <w:rPr>
          <w:b w:val="1"/>
          <w:rtl w:val="0"/>
        </w:rPr>
        <w:t xml:space="preserve">loan</w:t>
      </w:r>
      <w:r w:rsidDel="00000000" w:rsidR="00000000" w:rsidRPr="00000000">
        <w:rPr>
          <w:rtl w:val="0"/>
        </w:rPr>
        <w:t xml:space="preserve"> with a lower interest rate for existing customers.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use </w:t>
      </w:r>
      <w:r w:rsidDel="00000000" w:rsidR="00000000" w:rsidRPr="00000000">
        <w:rPr>
          <w:b w:val="1"/>
          <w:rtl w:val="0"/>
        </w:rPr>
        <w:t xml:space="preserve">only a savings account</w:t>
      </w:r>
      <w:r w:rsidDel="00000000" w:rsidR="00000000" w:rsidRPr="00000000">
        <w:rPr>
          <w:rtl w:val="0"/>
        </w:rPr>
        <w:t xml:space="preserve">, offer an </w:t>
      </w:r>
      <w:r w:rsidDel="00000000" w:rsidR="00000000" w:rsidRPr="00000000">
        <w:rPr>
          <w:b w:val="1"/>
          <w:rtl w:val="0"/>
        </w:rPr>
        <w:t xml:space="preserve">investment or insurance plan</w:t>
      </w:r>
      <w:r w:rsidDel="00000000" w:rsidR="00000000" w:rsidRPr="00000000">
        <w:rPr>
          <w:rtl w:val="0"/>
        </w:rPr>
        <w:t xml:space="preserve"> to enhance their banking relationship.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Introduce bundling discounts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discounts on loans</w:t>
      </w:r>
      <w:r w:rsidDel="00000000" w:rsidR="00000000" w:rsidRPr="00000000">
        <w:rPr>
          <w:rtl w:val="0"/>
        </w:rPr>
        <w:t xml:space="preserve"> for customers with a checking + savings account.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higher rewards on credit cards</w:t>
      </w:r>
      <w:r w:rsidDel="00000000" w:rsidR="00000000" w:rsidRPr="00000000">
        <w:rPr>
          <w:rtl w:val="0"/>
        </w:rPr>
        <w:t xml:space="preserve"> for customers with multiple products.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Educate customers on financial 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personalized recommendations based on their banking activity.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email marketing and SMS alerts</w:t>
      </w:r>
      <w:r w:rsidDel="00000000" w:rsidR="00000000" w:rsidRPr="00000000">
        <w:rPr>
          <w:rtl w:val="0"/>
        </w:rPr>
        <w:t xml:space="preserve"> to promote financial literacy and investment benefits.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wqe0hkat78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Key Insights &amp; Business Recommendations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findings, the following </w:t>
      </w:r>
      <w:r w:rsidDel="00000000" w:rsidR="00000000" w:rsidRPr="00000000">
        <w:rPr>
          <w:b w:val="1"/>
          <w:rtl w:val="0"/>
        </w:rPr>
        <w:t xml:space="preserve">actionable strategies</w:t>
      </w:r>
      <w:r w:rsidDel="00000000" w:rsidR="00000000" w:rsidRPr="00000000">
        <w:rPr>
          <w:rtl w:val="0"/>
        </w:rPr>
        <w:t xml:space="preserve"> are recommended: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jq8p4k0s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 Target High-Churn Regions (Germany)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Investigate </w:t>
      </w:r>
      <w:r w:rsidDel="00000000" w:rsidR="00000000" w:rsidRPr="00000000">
        <w:rPr>
          <w:b w:val="1"/>
          <w:rtl w:val="0"/>
        </w:rPr>
        <w:t xml:space="preserve">customer dissatisfaction reasons</w:t>
      </w:r>
      <w:r w:rsidDel="00000000" w:rsidR="00000000" w:rsidRPr="00000000">
        <w:rPr>
          <w:rtl w:val="0"/>
        </w:rPr>
        <w:t xml:space="preserve"> (e.g., fees, service quality).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Germany-specific retention programs</w:t>
      </w:r>
      <w:r w:rsidDel="00000000" w:rsidR="00000000" w:rsidRPr="00000000">
        <w:rPr>
          <w:rtl w:val="0"/>
        </w:rPr>
        <w:t xml:space="preserve"> (discounted services, improved support).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0dopwe0d4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B. Improve Retention for Younger Customers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personalized banking products</w:t>
      </w:r>
      <w:r w:rsidDel="00000000" w:rsidR="00000000" w:rsidRPr="00000000">
        <w:rPr>
          <w:rtl w:val="0"/>
        </w:rPr>
        <w:t xml:space="preserve"> for young customers.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loyalty rewards for long-term banking 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t84gng8tz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C. Engage Inactive Customers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personalized engagement emails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bonus interest rates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cashback incentives</w:t>
      </w:r>
      <w:r w:rsidDel="00000000" w:rsidR="00000000" w:rsidRPr="00000000">
        <w:rPr>
          <w:rtl w:val="0"/>
        </w:rPr>
        <w:t xml:space="preserve"> for active transactions.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cdn5mwwfm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D. Financial Advisory for Low Credit Score Customers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credit-building programs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discounted loan rates</w:t>
      </w:r>
      <w:r w:rsidDel="00000000" w:rsidR="00000000" w:rsidRPr="00000000">
        <w:rPr>
          <w:rtl w:val="0"/>
        </w:rPr>
        <w:t xml:space="preserve"> to encourage customer retention.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vftdmpjl5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E. Promote Multi-Product Usage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customers to use </w:t>
      </w:r>
      <w:r w:rsidDel="00000000" w:rsidR="00000000" w:rsidRPr="00000000">
        <w:rPr>
          <w:b w:val="1"/>
          <w:rtl w:val="0"/>
        </w:rPr>
        <w:t xml:space="preserve">two or more products</w:t>
      </w:r>
      <w:r w:rsidDel="00000000" w:rsidR="00000000" w:rsidRPr="00000000">
        <w:rPr>
          <w:rtl w:val="0"/>
        </w:rPr>
        <w:t xml:space="preserve"> to increase loyalty.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</w:t>
      </w:r>
      <w:r w:rsidDel="00000000" w:rsidR="00000000" w:rsidRPr="00000000">
        <w:rPr>
          <w:b w:val="1"/>
          <w:rtl w:val="0"/>
        </w:rPr>
        <w:t xml:space="preserve">savings, credit, and investment options</w:t>
      </w:r>
      <w:r w:rsidDel="00000000" w:rsidR="00000000" w:rsidRPr="00000000">
        <w:rPr>
          <w:rtl w:val="0"/>
        </w:rPr>
        <w:t xml:space="preserve"> into attractive packages.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ewow50dxwt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reveals that </w:t>
      </w:r>
      <w:r w:rsidDel="00000000" w:rsidR="00000000" w:rsidRPr="00000000">
        <w:rPr>
          <w:b w:val="1"/>
          <w:rtl w:val="0"/>
        </w:rPr>
        <w:t xml:space="preserve">customer churn is influenced by location, age, activity level, credit score, and product usage</w:t>
      </w:r>
      <w:r w:rsidDel="00000000" w:rsidR="00000000" w:rsidRPr="00000000">
        <w:rPr>
          <w:rtl w:val="0"/>
        </w:rPr>
        <w:t xml:space="preserve">. By implementing targeted </w:t>
      </w:r>
      <w:r w:rsidDel="00000000" w:rsidR="00000000" w:rsidRPr="00000000">
        <w:rPr>
          <w:b w:val="1"/>
          <w:rtl w:val="0"/>
        </w:rPr>
        <w:t xml:space="preserve">retention strategies</w:t>
      </w:r>
      <w:r w:rsidDel="00000000" w:rsidR="00000000" w:rsidRPr="00000000">
        <w:rPr>
          <w:rtl w:val="0"/>
        </w:rPr>
        <w:t xml:space="preserve">, the bank can reduce churn, increase customer satisfaction, and improve overall profitability.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churn prevention programs</w:t>
      </w:r>
      <w:r w:rsidDel="00000000" w:rsidR="00000000" w:rsidRPr="00000000">
        <w:rPr>
          <w:rtl w:val="0"/>
        </w:rPr>
        <w:t xml:space="preserve"> in Germany.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loyalty strategies for younger 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customer engagement and financial advisory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results and iterate strategies based on ongoing data analysis.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Final Deliverables: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Database &amp; Queries</w:t>
      </w:r>
      <w:r w:rsidDel="00000000" w:rsidR="00000000" w:rsidRPr="00000000">
        <w:rPr>
          <w:rtl w:val="0"/>
        </w:rPr>
        <w:t xml:space="preserve"> for churn analysis.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 Dashboard</w:t>
      </w:r>
      <w:r w:rsidDel="00000000" w:rsidR="00000000" w:rsidRPr="00000000">
        <w:rPr>
          <w:rtl w:val="0"/>
        </w:rPr>
        <w:t xml:space="preserve"> for visual insights.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Recommendations Report</w:t>
      </w:r>
      <w:r w:rsidDel="00000000" w:rsidR="00000000" w:rsidRPr="00000000">
        <w:rPr>
          <w:rtl w:val="0"/>
        </w:rPr>
        <w:t xml:space="preserve"> (this document).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6sfmsvw0i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Final Thoughts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</w:t>
      </w:r>
      <w:r w:rsidDel="00000000" w:rsidR="00000000" w:rsidRPr="00000000">
        <w:rPr>
          <w:b w:val="1"/>
          <w:rtl w:val="0"/>
        </w:rPr>
        <w:t xml:space="preserve">MySQL for data analysis and Tableau for visualization</w:t>
      </w:r>
      <w:r w:rsidDel="00000000" w:rsidR="00000000" w:rsidRPr="00000000">
        <w:rPr>
          <w:rtl w:val="0"/>
        </w:rPr>
        <w:t xml:space="preserve">, we can make </w:t>
      </w:r>
      <w:r w:rsidDel="00000000" w:rsidR="00000000" w:rsidRPr="00000000">
        <w:rPr>
          <w:b w:val="1"/>
          <w:rtl w:val="0"/>
        </w:rPr>
        <w:t xml:space="preserve">data-driven decisions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reduce churn and increase customer retention</w:t>
      </w:r>
      <w:r w:rsidDel="00000000" w:rsidR="00000000" w:rsidRPr="00000000">
        <w:rPr>
          <w:rtl w:val="0"/>
        </w:rPr>
        <w:t xml:space="preserve">. Continuous monitoring and strategy refinement will be essential for long-term success.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dheshyamkollipara/bank-customer-chur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