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E594" w14:textId="77777777" w:rsidR="00237D10" w:rsidRDefault="00DF1CA3" w:rsidP="00DF1CA3">
      <w:pPr>
        <w:spacing w:after="0"/>
      </w:pPr>
      <w:r>
        <w:t>Keegan Smith</w:t>
      </w:r>
    </w:p>
    <w:p w14:paraId="44E447BD" w14:textId="4AB6E5CD" w:rsidR="00DF1CA3" w:rsidRDefault="00DF1CA3" w:rsidP="00DF1CA3">
      <w:pPr>
        <w:spacing w:after="0"/>
      </w:pPr>
      <w:r>
        <w:t>ADS</w:t>
      </w:r>
    </w:p>
    <w:p w14:paraId="7D1E476A" w14:textId="14180337" w:rsidR="00DF1CA3" w:rsidRDefault="00DF1CA3" w:rsidP="00DF1CA3">
      <w:pPr>
        <w:spacing w:after="0"/>
      </w:pPr>
      <w:r>
        <w:t>HW1</w:t>
      </w:r>
    </w:p>
    <w:p w14:paraId="4F23590D" w14:textId="2DBB35B6" w:rsidR="00DF1CA3" w:rsidRDefault="00DF1CA3" w:rsidP="00DF1CA3">
      <w:pPr>
        <w:spacing w:after="0"/>
      </w:pPr>
      <w:r>
        <w:t>9/24/23</w:t>
      </w:r>
    </w:p>
    <w:p w14:paraId="66324B8A" w14:textId="77777777" w:rsidR="00DF1CA3" w:rsidRDefault="00DF1CA3" w:rsidP="00DF1CA3">
      <w:pPr>
        <w:spacing w:after="0"/>
      </w:pPr>
    </w:p>
    <w:p w14:paraId="469075BF" w14:textId="77777777" w:rsidR="00DF1CA3" w:rsidRDefault="00DF1CA3" w:rsidP="00DF1CA3">
      <w:pPr>
        <w:spacing w:after="0"/>
      </w:pPr>
    </w:p>
    <w:p w14:paraId="50D38D09" w14:textId="59C9FDF9" w:rsidR="00DF1CA3" w:rsidRDefault="00DF1CA3" w:rsidP="00DF1CA3">
      <w:pPr>
        <w:pStyle w:val="ListParagraph"/>
        <w:numPr>
          <w:ilvl w:val="0"/>
          <w:numId w:val="1"/>
        </w:numPr>
        <w:spacing w:after="0"/>
      </w:pPr>
      <w:r>
        <w:t>PMOS Length: 65n</w:t>
      </w:r>
      <w:r>
        <w:tab/>
        <w:t xml:space="preserve">PMOS width: 130n </w:t>
      </w:r>
    </w:p>
    <w:p w14:paraId="475811BA" w14:textId="49AB5B2B" w:rsidR="00DF1CA3" w:rsidRDefault="00DF1CA3" w:rsidP="00DF1CA3">
      <w:pPr>
        <w:pStyle w:val="ListParagraph"/>
        <w:spacing w:after="0"/>
      </w:pPr>
      <w:r>
        <w:t xml:space="preserve">NMOS Length: </w:t>
      </w:r>
      <w:r>
        <w:tab/>
        <w:t xml:space="preserve">65n </w:t>
      </w:r>
      <w:r>
        <w:tab/>
        <w:t>NMOS width: 130n</w:t>
      </w:r>
    </w:p>
    <w:p w14:paraId="47B5B6F0" w14:textId="77777777" w:rsidR="00DF1CA3" w:rsidRDefault="00DF1CA3" w:rsidP="00DF1CA3">
      <w:pPr>
        <w:pStyle w:val="ListParagraph"/>
        <w:spacing w:after="0"/>
      </w:pPr>
    </w:p>
    <w:p w14:paraId="7A526BC8" w14:textId="4DC93FBE" w:rsidR="00DF1CA3" w:rsidRDefault="00DF1CA3" w:rsidP="00DF1CA3">
      <w:pPr>
        <w:pStyle w:val="ListParagraph"/>
        <w:spacing w:after="0"/>
      </w:pPr>
    </w:p>
    <w:p w14:paraId="38827C97" w14:textId="5C22A000" w:rsidR="00DF1CA3" w:rsidRDefault="00DF1CA3" w:rsidP="00DF1CA3">
      <w:pPr>
        <w:pStyle w:val="ListParagraph"/>
        <w:numPr>
          <w:ilvl w:val="0"/>
          <w:numId w:val="1"/>
        </w:numPr>
        <w:spacing w:after="0"/>
      </w:pPr>
      <w:r>
        <w:t>You can see the addition of the .model functions for the oxide layers in the snippet below.</w:t>
      </w:r>
    </w:p>
    <w:p w14:paraId="18A393DD" w14:textId="2037A61C" w:rsidR="00DF1CA3" w:rsidRDefault="00DF1CA3" w:rsidP="00DF1CA3">
      <w:pPr>
        <w:spacing w:after="0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61B0E92" wp14:editId="301985E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136900" cy="2556510"/>
            <wp:effectExtent l="0" t="0" r="6350" b="0"/>
            <wp:wrapTight wrapText="bothSides">
              <wp:wrapPolygon edited="0">
                <wp:start x="0" y="0"/>
                <wp:lineTo x="0" y="21407"/>
                <wp:lineTo x="21513" y="21407"/>
                <wp:lineTo x="21513" y="0"/>
                <wp:lineTo x="0" y="0"/>
              </wp:wrapPolygon>
            </wp:wrapTight>
            <wp:docPr id="765464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600D1" w14:textId="65704C9A" w:rsidR="00DF1CA3" w:rsidRDefault="00DF1CA3" w:rsidP="00DF1CA3">
      <w:pPr>
        <w:spacing w:after="0"/>
      </w:pPr>
    </w:p>
    <w:p w14:paraId="6AFBA24B" w14:textId="77777777" w:rsidR="00DF1CA3" w:rsidRDefault="00DF1CA3" w:rsidP="00DF1CA3">
      <w:pPr>
        <w:spacing w:after="0"/>
      </w:pPr>
    </w:p>
    <w:p w14:paraId="2E7A1BDF" w14:textId="77777777" w:rsidR="00DF1CA3" w:rsidRDefault="00DF1CA3" w:rsidP="00DF1CA3">
      <w:pPr>
        <w:spacing w:after="0"/>
      </w:pPr>
    </w:p>
    <w:p w14:paraId="1E30AE6B" w14:textId="77777777" w:rsidR="00DF1CA3" w:rsidRDefault="00DF1CA3" w:rsidP="00DF1CA3">
      <w:pPr>
        <w:spacing w:after="0"/>
      </w:pPr>
    </w:p>
    <w:p w14:paraId="3106DC26" w14:textId="77777777" w:rsidR="00DF1CA3" w:rsidRDefault="00DF1CA3" w:rsidP="00DF1CA3">
      <w:pPr>
        <w:spacing w:after="0"/>
      </w:pPr>
    </w:p>
    <w:p w14:paraId="635E719B" w14:textId="77777777" w:rsidR="00DF1CA3" w:rsidRDefault="00DF1CA3" w:rsidP="00DF1CA3">
      <w:pPr>
        <w:spacing w:after="0"/>
      </w:pPr>
    </w:p>
    <w:p w14:paraId="606BB875" w14:textId="77777777" w:rsidR="00DF1CA3" w:rsidRDefault="00DF1CA3" w:rsidP="00DF1CA3">
      <w:pPr>
        <w:spacing w:after="0"/>
      </w:pPr>
    </w:p>
    <w:p w14:paraId="7CFDFDE9" w14:textId="77777777" w:rsidR="00DF1CA3" w:rsidRDefault="00DF1CA3" w:rsidP="00DF1CA3">
      <w:pPr>
        <w:spacing w:after="0"/>
      </w:pPr>
    </w:p>
    <w:p w14:paraId="022FC176" w14:textId="77777777" w:rsidR="00DF1CA3" w:rsidRDefault="00DF1CA3" w:rsidP="00DF1CA3">
      <w:pPr>
        <w:spacing w:after="0"/>
      </w:pPr>
    </w:p>
    <w:p w14:paraId="71ECEAA5" w14:textId="77777777" w:rsidR="00DF1CA3" w:rsidRDefault="00DF1CA3" w:rsidP="00DF1CA3">
      <w:pPr>
        <w:spacing w:after="0"/>
      </w:pPr>
    </w:p>
    <w:p w14:paraId="0322E973" w14:textId="77777777" w:rsidR="00DF1CA3" w:rsidRDefault="00DF1CA3" w:rsidP="00DF1CA3">
      <w:pPr>
        <w:spacing w:after="0"/>
      </w:pPr>
    </w:p>
    <w:p w14:paraId="7C1499CF" w14:textId="77777777" w:rsidR="00DF1CA3" w:rsidRDefault="00DF1CA3" w:rsidP="00DF1CA3">
      <w:pPr>
        <w:spacing w:after="0"/>
      </w:pPr>
    </w:p>
    <w:p w14:paraId="04694334" w14:textId="77777777" w:rsidR="00DF1CA3" w:rsidRDefault="00DF1CA3" w:rsidP="00DF1CA3">
      <w:pPr>
        <w:spacing w:after="0"/>
      </w:pPr>
    </w:p>
    <w:p w14:paraId="216776DA" w14:textId="77777777" w:rsidR="00DF1CA3" w:rsidRDefault="00DF1CA3" w:rsidP="00DF1CA3">
      <w:pPr>
        <w:spacing w:after="0"/>
      </w:pPr>
    </w:p>
    <w:p w14:paraId="259411E0" w14:textId="77777777" w:rsidR="00DF1CA3" w:rsidRDefault="00DF1CA3" w:rsidP="00DF1CA3">
      <w:pPr>
        <w:spacing w:after="0"/>
      </w:pPr>
    </w:p>
    <w:p w14:paraId="5CCDE83E" w14:textId="7D5F1839" w:rsidR="00DF1CA3" w:rsidRDefault="00DF1CA3" w:rsidP="00DF1CA3">
      <w:pPr>
        <w:pStyle w:val="ListParagraph"/>
        <w:numPr>
          <w:ilvl w:val="0"/>
          <w:numId w:val="1"/>
        </w:numPr>
        <w:spacing w:after="0"/>
      </w:pPr>
      <w:r>
        <w:t>In the snippet above you can see the addition of the oxide layers and the other components of the .</w:t>
      </w:r>
      <w:proofErr w:type="spellStart"/>
      <w:r>
        <w:t>cir</w:t>
      </w:r>
      <w:proofErr w:type="spellEnd"/>
      <w:r>
        <w:t xml:space="preserve"> file for the inverter.</w:t>
      </w:r>
    </w:p>
    <w:p w14:paraId="20787DA6" w14:textId="745DBE14" w:rsidR="00DF1CA3" w:rsidRDefault="00DF1CA3" w:rsidP="00DF1CA3">
      <w:pPr>
        <w:spacing w:after="0"/>
      </w:pPr>
    </w:p>
    <w:p w14:paraId="6A963C48" w14:textId="57939DF1" w:rsidR="00DF1CA3" w:rsidRDefault="00DF1CA3" w:rsidP="00DF1CA3">
      <w:pPr>
        <w:pStyle w:val="ListParagraph"/>
        <w:numPr>
          <w:ilvl w:val="0"/>
          <w:numId w:val="1"/>
        </w:numPr>
        <w:spacing w:after="0"/>
      </w:pPr>
      <w:r>
        <w:t>Below you can see the output of the original circuit model. You can see the graph is shifted towards Vss</w:t>
      </w:r>
      <w:r w:rsidR="001370DB">
        <w:t>.</w:t>
      </w:r>
    </w:p>
    <w:p w14:paraId="6A56CE5C" w14:textId="32E6B3FC" w:rsidR="00DF1CA3" w:rsidRDefault="001370DB" w:rsidP="00DF1CA3">
      <w:pPr>
        <w:pStyle w:val="ListParagrap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966C38" wp14:editId="52D8FECA">
            <wp:simplePos x="0" y="0"/>
            <wp:positionH relativeFrom="margin">
              <wp:posOffset>965200</wp:posOffset>
            </wp:positionH>
            <wp:positionV relativeFrom="paragraph">
              <wp:posOffset>8890</wp:posOffset>
            </wp:positionV>
            <wp:extent cx="3991610" cy="2540000"/>
            <wp:effectExtent l="0" t="0" r="8890" b="0"/>
            <wp:wrapTight wrapText="bothSides">
              <wp:wrapPolygon edited="0">
                <wp:start x="0" y="0"/>
                <wp:lineTo x="0" y="21384"/>
                <wp:lineTo x="21545" y="21384"/>
                <wp:lineTo x="21545" y="0"/>
                <wp:lineTo x="0" y="0"/>
              </wp:wrapPolygon>
            </wp:wrapTight>
            <wp:docPr id="687964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91AD0" w14:textId="0A95A577" w:rsidR="00DF1CA3" w:rsidRDefault="00DF1CA3" w:rsidP="00DF1CA3">
      <w:pPr>
        <w:spacing w:after="0"/>
      </w:pPr>
    </w:p>
    <w:p w14:paraId="1FAC302D" w14:textId="790CE33D" w:rsidR="00DF1CA3" w:rsidRDefault="00DF1CA3" w:rsidP="00DF1CA3">
      <w:pPr>
        <w:spacing w:after="0"/>
      </w:pPr>
    </w:p>
    <w:p w14:paraId="21F4A9B5" w14:textId="77777777" w:rsidR="00DF1CA3" w:rsidRDefault="00DF1CA3" w:rsidP="00DF1CA3">
      <w:pPr>
        <w:spacing w:after="0"/>
      </w:pPr>
    </w:p>
    <w:p w14:paraId="42A04266" w14:textId="77777777" w:rsidR="00DF1CA3" w:rsidRDefault="00DF1CA3" w:rsidP="00DF1CA3">
      <w:pPr>
        <w:spacing w:after="0"/>
      </w:pPr>
    </w:p>
    <w:p w14:paraId="005D4ABB" w14:textId="77777777" w:rsidR="00DF1CA3" w:rsidRDefault="00DF1CA3" w:rsidP="00DF1CA3">
      <w:pPr>
        <w:spacing w:after="0"/>
      </w:pPr>
    </w:p>
    <w:p w14:paraId="60A9BA90" w14:textId="77777777" w:rsidR="00DF1CA3" w:rsidRDefault="00DF1CA3" w:rsidP="00DF1CA3">
      <w:pPr>
        <w:spacing w:after="0"/>
      </w:pPr>
    </w:p>
    <w:p w14:paraId="128427A5" w14:textId="77777777" w:rsidR="001370DB" w:rsidRDefault="001370DB" w:rsidP="00DF1CA3">
      <w:pPr>
        <w:spacing w:after="0"/>
      </w:pPr>
    </w:p>
    <w:p w14:paraId="37E46464" w14:textId="77777777" w:rsidR="001370DB" w:rsidRDefault="001370DB" w:rsidP="00DF1CA3">
      <w:pPr>
        <w:spacing w:after="0"/>
      </w:pPr>
    </w:p>
    <w:p w14:paraId="310691B6" w14:textId="77777777" w:rsidR="001370DB" w:rsidRDefault="001370DB" w:rsidP="00DF1CA3">
      <w:pPr>
        <w:spacing w:after="0"/>
      </w:pPr>
    </w:p>
    <w:p w14:paraId="6F8E92F9" w14:textId="77777777" w:rsidR="001370DB" w:rsidRDefault="001370DB" w:rsidP="00DF1CA3">
      <w:pPr>
        <w:spacing w:after="0"/>
      </w:pPr>
    </w:p>
    <w:p w14:paraId="2429BB19" w14:textId="78BA3FBA" w:rsidR="00DF1CA3" w:rsidRDefault="00DF1CA3" w:rsidP="00DF1CA3">
      <w:pPr>
        <w:spacing w:after="0"/>
      </w:pPr>
    </w:p>
    <w:p w14:paraId="6CC0A8EE" w14:textId="77777777" w:rsidR="00DF1CA3" w:rsidRDefault="00DF1CA3" w:rsidP="00DF1CA3">
      <w:pPr>
        <w:spacing w:after="0"/>
      </w:pPr>
    </w:p>
    <w:p w14:paraId="52642F6A" w14:textId="61B1F849" w:rsidR="00DF1CA3" w:rsidRDefault="00DF1CA3" w:rsidP="00DF1CA3">
      <w:pPr>
        <w:spacing w:after="0"/>
      </w:pPr>
    </w:p>
    <w:p w14:paraId="5669D6B5" w14:textId="391ACBFE" w:rsidR="00DF1CA3" w:rsidRDefault="00DF1CA3" w:rsidP="00DF1CA3">
      <w:pPr>
        <w:pStyle w:val="ListParagraph"/>
        <w:numPr>
          <w:ilvl w:val="0"/>
          <w:numId w:val="1"/>
        </w:numPr>
        <w:spacing w:after="0"/>
      </w:pPr>
      <w:r>
        <w:lastRenderedPageBreak/>
        <w:t>Here, you see the intersection on the graph is centered. You can also see that it took the PMOS width being 215n meters to get the lines to intersect at 0.6v.</w:t>
      </w:r>
    </w:p>
    <w:p w14:paraId="1C25443B" w14:textId="0CC8EC15" w:rsidR="00C65D6B" w:rsidRDefault="00C65D6B" w:rsidP="00DF1CA3">
      <w:pPr>
        <w:spacing w:after="0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4CE1B20C" wp14:editId="131590D6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361815" cy="2978150"/>
            <wp:effectExtent l="0" t="0" r="635" b="0"/>
            <wp:wrapTight wrapText="bothSides">
              <wp:wrapPolygon edited="0">
                <wp:start x="0" y="0"/>
                <wp:lineTo x="0" y="21416"/>
                <wp:lineTo x="21509" y="21416"/>
                <wp:lineTo x="21509" y="0"/>
                <wp:lineTo x="0" y="0"/>
              </wp:wrapPolygon>
            </wp:wrapTight>
            <wp:docPr id="1219709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66AD7" w14:textId="77777777" w:rsidR="00C65D6B" w:rsidRDefault="00C65D6B" w:rsidP="00DF1CA3">
      <w:pPr>
        <w:spacing w:after="0"/>
      </w:pPr>
    </w:p>
    <w:p w14:paraId="1BD4E525" w14:textId="6051D626" w:rsidR="00C65D6B" w:rsidRDefault="00C65D6B" w:rsidP="00DF1CA3">
      <w:pPr>
        <w:spacing w:after="0"/>
      </w:pPr>
    </w:p>
    <w:p w14:paraId="7952FA4D" w14:textId="77777777" w:rsidR="00C65D6B" w:rsidRDefault="00C65D6B" w:rsidP="00DF1CA3">
      <w:pPr>
        <w:spacing w:after="0"/>
      </w:pPr>
    </w:p>
    <w:p w14:paraId="2300F2C9" w14:textId="77777777" w:rsidR="00C65D6B" w:rsidRDefault="00C65D6B" w:rsidP="00DF1CA3">
      <w:pPr>
        <w:spacing w:after="0"/>
      </w:pPr>
    </w:p>
    <w:p w14:paraId="13C608D8" w14:textId="77777777" w:rsidR="00C65D6B" w:rsidRDefault="00C65D6B" w:rsidP="00DF1CA3">
      <w:pPr>
        <w:spacing w:after="0"/>
      </w:pPr>
    </w:p>
    <w:p w14:paraId="5D130F3D" w14:textId="77777777" w:rsidR="00C65D6B" w:rsidRDefault="00C65D6B" w:rsidP="00DF1CA3">
      <w:pPr>
        <w:spacing w:after="0"/>
      </w:pPr>
    </w:p>
    <w:p w14:paraId="11B2E608" w14:textId="77777777" w:rsidR="00C65D6B" w:rsidRDefault="00C65D6B" w:rsidP="00DF1CA3">
      <w:pPr>
        <w:spacing w:after="0"/>
      </w:pPr>
    </w:p>
    <w:p w14:paraId="1234A96A" w14:textId="77777777" w:rsidR="00C65D6B" w:rsidRDefault="00C65D6B" w:rsidP="00DF1CA3">
      <w:pPr>
        <w:spacing w:after="0"/>
      </w:pPr>
    </w:p>
    <w:p w14:paraId="4A90CACB" w14:textId="77777777" w:rsidR="00C65D6B" w:rsidRDefault="00C65D6B" w:rsidP="00DF1CA3">
      <w:pPr>
        <w:spacing w:after="0"/>
      </w:pPr>
    </w:p>
    <w:p w14:paraId="0CF576A6" w14:textId="77777777" w:rsidR="00C65D6B" w:rsidRDefault="00C65D6B" w:rsidP="00DF1CA3">
      <w:pPr>
        <w:spacing w:after="0"/>
      </w:pPr>
    </w:p>
    <w:p w14:paraId="7DB0F256" w14:textId="09257D20" w:rsidR="00C65D6B" w:rsidRDefault="00C65D6B" w:rsidP="00DF1CA3">
      <w:pPr>
        <w:spacing w:after="0"/>
      </w:pPr>
    </w:p>
    <w:p w14:paraId="2D564E93" w14:textId="3BE90270" w:rsidR="00C65D6B" w:rsidRDefault="00C65D6B" w:rsidP="00DF1CA3">
      <w:pPr>
        <w:spacing w:after="0"/>
      </w:pPr>
    </w:p>
    <w:p w14:paraId="23FA544C" w14:textId="77777777" w:rsidR="00C65D6B" w:rsidRDefault="00C65D6B" w:rsidP="00DF1CA3">
      <w:pPr>
        <w:spacing w:after="0"/>
      </w:pPr>
    </w:p>
    <w:p w14:paraId="42B34230" w14:textId="42AABF66" w:rsidR="00C65D6B" w:rsidRDefault="00C65D6B" w:rsidP="00DF1CA3">
      <w:pPr>
        <w:spacing w:after="0"/>
      </w:pPr>
    </w:p>
    <w:p w14:paraId="6120D374" w14:textId="1C108B0B" w:rsidR="00C65D6B" w:rsidRDefault="00C65D6B" w:rsidP="00DF1CA3">
      <w:pPr>
        <w:spacing w:after="0"/>
      </w:pPr>
    </w:p>
    <w:p w14:paraId="5EA1BBAA" w14:textId="1A06B872" w:rsidR="00C65D6B" w:rsidRDefault="00C65D6B" w:rsidP="00DF1CA3">
      <w:pPr>
        <w:spacing w:after="0"/>
      </w:pPr>
    </w:p>
    <w:p w14:paraId="619AB72F" w14:textId="1F6E2962" w:rsidR="00C65D6B" w:rsidRDefault="00C65D6B" w:rsidP="00DF1CA3">
      <w:pPr>
        <w:spacing w:after="0"/>
      </w:pPr>
    </w:p>
    <w:p w14:paraId="4B68D393" w14:textId="454E8818" w:rsidR="00C65D6B" w:rsidRDefault="00C65D6B" w:rsidP="00DF1CA3">
      <w:pPr>
        <w:spacing w:after="0"/>
      </w:pPr>
    </w:p>
    <w:p w14:paraId="29F1C78F" w14:textId="69F3A8E3" w:rsidR="00C65D6B" w:rsidRDefault="00C65D6B" w:rsidP="00DF1CA3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B4D432" wp14:editId="316628D7">
            <wp:simplePos x="0" y="0"/>
            <wp:positionH relativeFrom="margin">
              <wp:posOffset>653415</wp:posOffset>
            </wp:positionH>
            <wp:positionV relativeFrom="paragraph">
              <wp:posOffset>2540</wp:posOffset>
            </wp:positionV>
            <wp:extent cx="4650105" cy="2990850"/>
            <wp:effectExtent l="0" t="0" r="0" b="0"/>
            <wp:wrapTight wrapText="bothSides">
              <wp:wrapPolygon edited="0">
                <wp:start x="0" y="0"/>
                <wp:lineTo x="0" y="21462"/>
                <wp:lineTo x="21503" y="21462"/>
                <wp:lineTo x="21503" y="0"/>
                <wp:lineTo x="0" y="0"/>
              </wp:wrapPolygon>
            </wp:wrapTight>
            <wp:docPr id="1601323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72F89" w14:textId="4A97F1EA" w:rsidR="00C65D6B" w:rsidRDefault="00C65D6B" w:rsidP="00DF1CA3">
      <w:pPr>
        <w:spacing w:after="0"/>
      </w:pPr>
    </w:p>
    <w:p w14:paraId="3D7DD2E9" w14:textId="166554D6" w:rsidR="00C65D6B" w:rsidRDefault="00C65D6B" w:rsidP="00DF1CA3">
      <w:pPr>
        <w:spacing w:after="0"/>
      </w:pPr>
    </w:p>
    <w:p w14:paraId="6CF53640" w14:textId="77777777" w:rsidR="00C65D6B" w:rsidRDefault="00C65D6B" w:rsidP="00DF1CA3">
      <w:pPr>
        <w:spacing w:after="0"/>
      </w:pPr>
    </w:p>
    <w:p w14:paraId="29EF0E3D" w14:textId="77777777" w:rsidR="00C65D6B" w:rsidRDefault="00C65D6B" w:rsidP="00DF1CA3">
      <w:pPr>
        <w:spacing w:after="0"/>
      </w:pPr>
    </w:p>
    <w:p w14:paraId="0D50E905" w14:textId="77777777" w:rsidR="00C65D6B" w:rsidRDefault="00C65D6B" w:rsidP="00DF1CA3">
      <w:pPr>
        <w:spacing w:after="0"/>
      </w:pPr>
    </w:p>
    <w:p w14:paraId="737F3F19" w14:textId="77777777" w:rsidR="00C65D6B" w:rsidRDefault="00C65D6B" w:rsidP="00DF1CA3">
      <w:pPr>
        <w:spacing w:after="0"/>
      </w:pPr>
    </w:p>
    <w:p w14:paraId="0E659719" w14:textId="77777777" w:rsidR="00C65D6B" w:rsidRDefault="00C65D6B" w:rsidP="00DF1CA3">
      <w:pPr>
        <w:spacing w:after="0"/>
      </w:pPr>
    </w:p>
    <w:p w14:paraId="578E40E6" w14:textId="77777777" w:rsidR="00C65D6B" w:rsidRDefault="00C65D6B" w:rsidP="00DF1CA3">
      <w:pPr>
        <w:spacing w:after="0"/>
      </w:pPr>
    </w:p>
    <w:p w14:paraId="11174CF7" w14:textId="6F8C06F4" w:rsidR="00DF1CA3" w:rsidRDefault="00DF1CA3" w:rsidP="00DF1CA3">
      <w:pPr>
        <w:spacing w:after="0"/>
      </w:pPr>
    </w:p>
    <w:p w14:paraId="5EB16A3E" w14:textId="77777777" w:rsidR="00C65D6B" w:rsidRDefault="00C65D6B" w:rsidP="00DF1CA3">
      <w:pPr>
        <w:spacing w:after="0"/>
      </w:pPr>
    </w:p>
    <w:p w14:paraId="540C12F7" w14:textId="77777777" w:rsidR="00C65D6B" w:rsidRDefault="00C65D6B" w:rsidP="00DF1CA3">
      <w:pPr>
        <w:spacing w:after="0"/>
      </w:pPr>
    </w:p>
    <w:p w14:paraId="36E38872" w14:textId="77777777" w:rsidR="00C65D6B" w:rsidRDefault="00C65D6B" w:rsidP="00DF1CA3">
      <w:pPr>
        <w:spacing w:after="0"/>
      </w:pPr>
    </w:p>
    <w:p w14:paraId="71F4307D" w14:textId="77777777" w:rsidR="00C65D6B" w:rsidRDefault="00C65D6B" w:rsidP="00DF1CA3">
      <w:pPr>
        <w:spacing w:after="0"/>
      </w:pPr>
    </w:p>
    <w:p w14:paraId="3C6BAE36" w14:textId="77777777" w:rsidR="00C65D6B" w:rsidRDefault="00C65D6B" w:rsidP="00DF1CA3">
      <w:pPr>
        <w:spacing w:after="0"/>
      </w:pPr>
    </w:p>
    <w:p w14:paraId="50C65690" w14:textId="77777777" w:rsidR="00C65D6B" w:rsidRDefault="00C65D6B" w:rsidP="00DF1CA3">
      <w:pPr>
        <w:spacing w:after="0"/>
      </w:pPr>
    </w:p>
    <w:p w14:paraId="1542CFCD" w14:textId="77777777" w:rsidR="00C65D6B" w:rsidRDefault="00C65D6B" w:rsidP="00DF1CA3">
      <w:pPr>
        <w:spacing w:after="0"/>
      </w:pPr>
    </w:p>
    <w:p w14:paraId="629EF0BF" w14:textId="77777777" w:rsidR="00C65D6B" w:rsidRDefault="00C65D6B" w:rsidP="00DF1CA3">
      <w:pPr>
        <w:spacing w:after="0"/>
      </w:pPr>
    </w:p>
    <w:p w14:paraId="7B1ED950" w14:textId="77777777" w:rsidR="00C65D6B" w:rsidRDefault="00C65D6B" w:rsidP="00DF1CA3">
      <w:pPr>
        <w:spacing w:after="0"/>
      </w:pPr>
    </w:p>
    <w:p w14:paraId="7F38EA69" w14:textId="77777777" w:rsidR="00FC56D1" w:rsidRDefault="00FC56D1" w:rsidP="00DF1CA3">
      <w:pPr>
        <w:spacing w:after="0"/>
      </w:pPr>
    </w:p>
    <w:p w14:paraId="3884FB41" w14:textId="77777777" w:rsidR="00FC56D1" w:rsidRDefault="00FC56D1" w:rsidP="00DF1CA3">
      <w:pPr>
        <w:spacing w:after="0"/>
      </w:pPr>
    </w:p>
    <w:p w14:paraId="1C13E8BE" w14:textId="77777777" w:rsidR="00FC56D1" w:rsidRDefault="00FC56D1" w:rsidP="00DF1CA3">
      <w:pPr>
        <w:spacing w:after="0"/>
      </w:pPr>
    </w:p>
    <w:p w14:paraId="6D606ED5" w14:textId="77777777" w:rsidR="00FC56D1" w:rsidRDefault="00FC56D1" w:rsidP="00DF1CA3">
      <w:pPr>
        <w:spacing w:after="0"/>
      </w:pPr>
    </w:p>
    <w:p w14:paraId="450733B5" w14:textId="77777777" w:rsidR="00FC56D1" w:rsidRDefault="00FC56D1" w:rsidP="00DF1CA3">
      <w:pPr>
        <w:spacing w:after="0"/>
      </w:pPr>
    </w:p>
    <w:p w14:paraId="770FC2D8" w14:textId="77777777" w:rsidR="00FC56D1" w:rsidRDefault="00FC56D1" w:rsidP="00DF1CA3">
      <w:pPr>
        <w:spacing w:after="0"/>
      </w:pPr>
    </w:p>
    <w:p w14:paraId="13AD5EF5" w14:textId="77777777" w:rsidR="00FC56D1" w:rsidRDefault="00FC56D1" w:rsidP="00DF1CA3">
      <w:pPr>
        <w:spacing w:after="0"/>
      </w:pPr>
    </w:p>
    <w:p w14:paraId="29B69E46" w14:textId="77777777" w:rsidR="00FC56D1" w:rsidRDefault="00C65D6B" w:rsidP="00C65D6B">
      <w:pPr>
        <w:pStyle w:val="ListParagraph"/>
        <w:numPr>
          <w:ilvl w:val="0"/>
          <w:numId w:val="1"/>
        </w:numPr>
        <w:spacing w:after="0"/>
      </w:pPr>
      <w:r>
        <w:lastRenderedPageBreak/>
        <w:t>AS:</w:t>
      </w:r>
      <w:r w:rsidR="00FC56D1">
        <w:t xml:space="preserve"> Source diffusion area,</w:t>
      </w:r>
    </w:p>
    <w:p w14:paraId="6A39B762" w14:textId="62BDE2E7" w:rsidR="00C65D6B" w:rsidRDefault="00C65D6B" w:rsidP="00FC56D1">
      <w:pPr>
        <w:pStyle w:val="ListParagraph"/>
        <w:spacing w:after="0"/>
      </w:pPr>
      <w:r>
        <w:t>AD:</w:t>
      </w:r>
      <w:r w:rsidR="00FC56D1">
        <w:t xml:space="preserve"> Drain diffusion area.</w:t>
      </w:r>
    </w:p>
    <w:p w14:paraId="660C71E0" w14:textId="41C127DA" w:rsidR="00C65D6B" w:rsidRDefault="00C65D6B" w:rsidP="00C65D6B">
      <w:pPr>
        <w:pStyle w:val="ListParagraph"/>
        <w:spacing w:after="0"/>
      </w:pPr>
      <w:r>
        <w:t>PS:</w:t>
      </w:r>
      <w:r w:rsidR="00FC56D1">
        <w:t xml:space="preserve"> Perimeter of the source junction, including the channel edge.</w:t>
      </w:r>
    </w:p>
    <w:p w14:paraId="54C85C81" w14:textId="2A742455" w:rsidR="00C65D6B" w:rsidRDefault="00C65D6B" w:rsidP="00C65D6B">
      <w:pPr>
        <w:pStyle w:val="ListParagraph"/>
        <w:spacing w:after="0"/>
      </w:pPr>
      <w:r>
        <w:t>PD:</w:t>
      </w:r>
      <w:r w:rsidR="00FC56D1">
        <w:t xml:space="preserve"> Perimeter of the drain junction, including the channel edge.</w:t>
      </w:r>
    </w:p>
    <w:p w14:paraId="5B2E1826" w14:textId="77777777" w:rsidR="00FC56D1" w:rsidRDefault="00FC56D1" w:rsidP="00C65D6B">
      <w:pPr>
        <w:pStyle w:val="ListParagraph"/>
        <w:spacing w:after="0"/>
      </w:pPr>
    </w:p>
    <w:p w14:paraId="37CEC9BA" w14:textId="460D4632" w:rsidR="00FC56D1" w:rsidRPr="00FC56D1" w:rsidRDefault="00FC56D1" w:rsidP="00C65D6B">
      <w:pPr>
        <w:pStyle w:val="ListParagraph"/>
        <w:spacing w:after="0"/>
      </w:pPr>
      <w:r>
        <w:t>The diffusion areas are to create a transition from the heavily doped areas to lightly doped ones. This creates the channel that allows the transistor to function.</w:t>
      </w:r>
    </w:p>
    <w:p w14:paraId="03C3FCB8" w14:textId="77777777" w:rsidR="00FC56D1" w:rsidRDefault="00FC56D1">
      <w:pPr>
        <w:pStyle w:val="ListParagraph"/>
        <w:spacing w:after="0"/>
      </w:pPr>
    </w:p>
    <w:p w14:paraId="695B81ED" w14:textId="77777777" w:rsidR="00FC56D1" w:rsidRDefault="00FC56D1">
      <w:pPr>
        <w:pStyle w:val="ListParagraph"/>
        <w:spacing w:after="0"/>
      </w:pPr>
    </w:p>
    <w:sectPr w:rsidR="00FC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6262C"/>
    <w:multiLevelType w:val="hybridMultilevel"/>
    <w:tmpl w:val="39AE4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3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A3"/>
    <w:rsid w:val="00062619"/>
    <w:rsid w:val="001370DB"/>
    <w:rsid w:val="00237D10"/>
    <w:rsid w:val="007D25E4"/>
    <w:rsid w:val="00C65D6B"/>
    <w:rsid w:val="00DF1CA3"/>
    <w:rsid w:val="00FC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D2C7"/>
  <w15:chartTrackingRefBased/>
  <w15:docId w15:val="{3AAAB6F2-19DD-4D10-A474-5DB27C0B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Smith</dc:creator>
  <cp:keywords/>
  <dc:description/>
  <cp:lastModifiedBy>Keegan Smith</cp:lastModifiedBy>
  <cp:revision>3</cp:revision>
  <dcterms:created xsi:type="dcterms:W3CDTF">2023-09-24T23:49:00Z</dcterms:created>
  <dcterms:modified xsi:type="dcterms:W3CDTF">2023-09-26T02:40:00Z</dcterms:modified>
</cp:coreProperties>
</file>