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2500" w14:textId="456CF3D2" w:rsidR="00237D10" w:rsidRDefault="00864DBD" w:rsidP="00864DBD">
      <w:pPr>
        <w:spacing w:after="0"/>
      </w:pPr>
      <w:r>
        <w:t>Keegan Smith</w:t>
      </w:r>
      <w:r>
        <w:tab/>
      </w:r>
    </w:p>
    <w:p w14:paraId="4F9C5DE4" w14:textId="32D3B520" w:rsidR="00864DBD" w:rsidRDefault="00864DBD" w:rsidP="00864DBD">
      <w:pPr>
        <w:spacing w:after="0"/>
      </w:pPr>
      <w:r>
        <w:t>11/07/23</w:t>
      </w:r>
    </w:p>
    <w:p w14:paraId="4AB26503" w14:textId="5AD992A3" w:rsidR="00864DBD" w:rsidRDefault="00864DBD" w:rsidP="00864DBD">
      <w:pPr>
        <w:spacing w:after="0"/>
      </w:pPr>
      <w:r>
        <w:t>Comp Arch &amp; Design</w:t>
      </w:r>
    </w:p>
    <w:p w14:paraId="672290D4" w14:textId="77777777" w:rsidR="00864DBD" w:rsidRDefault="00864DBD"/>
    <w:p w14:paraId="0C0D0DE9" w14:textId="77777777" w:rsidR="00864DBD" w:rsidRDefault="00864DBD"/>
    <w:p w14:paraId="2CA03F37" w14:textId="77777777" w:rsidR="00864DBD" w:rsidRDefault="00864DBD"/>
    <w:p w14:paraId="1CEC7FA0" w14:textId="77777777" w:rsidR="00864DBD" w:rsidRDefault="00864DBD" w:rsidP="00864DBD">
      <w:pPr>
        <w:pStyle w:val="ListParagraph"/>
        <w:numPr>
          <w:ilvl w:val="0"/>
          <w:numId w:val="1"/>
        </w:numPr>
      </w:pPr>
      <w:r>
        <w:t xml:space="preserve">Consider the following instruction: </w:t>
      </w:r>
    </w:p>
    <w:p w14:paraId="4F6BC85B" w14:textId="58F07CB1" w:rsidR="00864DBD" w:rsidRDefault="00864DBD" w:rsidP="00864DBD">
      <w:pPr>
        <w:ind w:left="1440" w:firstLine="720"/>
      </w:pPr>
      <w:r>
        <w:t>AND $t1, $t2, $t3</w:t>
      </w:r>
    </w:p>
    <w:p w14:paraId="6074BBB6" w14:textId="198BFA32" w:rsidR="00864DBD" w:rsidRDefault="00864DBD" w:rsidP="00864DBD">
      <w:pPr>
        <w:pStyle w:val="ListParagraph"/>
        <w:numPr>
          <w:ilvl w:val="1"/>
          <w:numId w:val="1"/>
        </w:numPr>
      </w:pPr>
      <w:r>
        <w:t xml:space="preserve">What are the values of control signals generated by the control in Figure 4.2 for the above instruction? </w:t>
      </w:r>
    </w:p>
    <w:p w14:paraId="7601272C" w14:textId="70526D6E" w:rsidR="00864DBD" w:rsidRDefault="00B82717" w:rsidP="00B82717">
      <w:pPr>
        <w:pStyle w:val="ListParagraph"/>
        <w:numPr>
          <w:ilvl w:val="3"/>
          <w:numId w:val="1"/>
        </w:numPr>
      </w:pPr>
      <w:r>
        <w:t>ALU AND operation</w:t>
      </w:r>
    </w:p>
    <w:p w14:paraId="34533324" w14:textId="6478200E" w:rsidR="00B82717" w:rsidRDefault="00B82717" w:rsidP="00B82717">
      <w:pPr>
        <w:pStyle w:val="ListParagraph"/>
        <w:numPr>
          <w:ilvl w:val="3"/>
          <w:numId w:val="1"/>
        </w:numPr>
      </w:pPr>
      <w:r>
        <w:t>RegWrite = 1</w:t>
      </w:r>
    </w:p>
    <w:p w14:paraId="1BC5C564" w14:textId="136FB1B4" w:rsidR="00B82717" w:rsidRDefault="00B82717" w:rsidP="00B82717">
      <w:pPr>
        <w:pStyle w:val="ListParagraph"/>
        <w:numPr>
          <w:ilvl w:val="3"/>
          <w:numId w:val="1"/>
        </w:numPr>
      </w:pPr>
      <w:r>
        <w:t>MemWrite = 0</w:t>
      </w:r>
    </w:p>
    <w:p w14:paraId="24841F8E" w14:textId="53280423" w:rsidR="00B82717" w:rsidRDefault="00B82717" w:rsidP="00B82717">
      <w:pPr>
        <w:pStyle w:val="ListParagraph"/>
        <w:numPr>
          <w:ilvl w:val="3"/>
          <w:numId w:val="1"/>
        </w:numPr>
      </w:pPr>
      <w:r>
        <w:t>MemRead = 0</w:t>
      </w:r>
    </w:p>
    <w:p w14:paraId="732AE3AB" w14:textId="24F19A86" w:rsidR="00B82717" w:rsidRDefault="00B82717" w:rsidP="00B82717">
      <w:pPr>
        <w:pStyle w:val="ListParagraph"/>
        <w:numPr>
          <w:ilvl w:val="3"/>
          <w:numId w:val="1"/>
        </w:numPr>
      </w:pPr>
      <w:r>
        <w:t>ALUsrc = 0</w:t>
      </w:r>
    </w:p>
    <w:p w14:paraId="1D149F6B" w14:textId="6FBD62E0" w:rsidR="00B82717" w:rsidRDefault="00B82717" w:rsidP="00B82717">
      <w:pPr>
        <w:pStyle w:val="ListParagraph"/>
        <w:numPr>
          <w:ilvl w:val="3"/>
          <w:numId w:val="1"/>
        </w:numPr>
      </w:pPr>
      <w:r>
        <w:t>RegDst = 1</w:t>
      </w:r>
    </w:p>
    <w:p w14:paraId="62A1B8F4" w14:textId="52434502" w:rsidR="00B82717" w:rsidRDefault="00B82717" w:rsidP="00B82717">
      <w:pPr>
        <w:pStyle w:val="ListParagraph"/>
        <w:numPr>
          <w:ilvl w:val="3"/>
          <w:numId w:val="1"/>
        </w:numPr>
      </w:pPr>
      <w:r>
        <w:t>Branch = 0</w:t>
      </w:r>
    </w:p>
    <w:p w14:paraId="1D38B3E5" w14:textId="77777777" w:rsidR="00B82717" w:rsidRDefault="00B82717" w:rsidP="00B82717">
      <w:pPr>
        <w:pStyle w:val="ListParagraph"/>
        <w:ind w:left="2880"/>
      </w:pPr>
    </w:p>
    <w:p w14:paraId="7190B613" w14:textId="77777777" w:rsidR="00864DBD" w:rsidRDefault="00864DBD" w:rsidP="00864DBD">
      <w:pPr>
        <w:pStyle w:val="ListParagraph"/>
        <w:numPr>
          <w:ilvl w:val="1"/>
          <w:numId w:val="1"/>
        </w:numPr>
      </w:pPr>
      <w:r>
        <w:t xml:space="preserve">Which resources (pipeline units) are used for performing this instruction? </w:t>
      </w:r>
    </w:p>
    <w:p w14:paraId="660ADDEE" w14:textId="568FD358" w:rsidR="00864DBD" w:rsidRDefault="00B82717" w:rsidP="00B82717">
      <w:pPr>
        <w:ind w:left="2160"/>
      </w:pPr>
      <w:r>
        <w:t>The ALU is performing the AND operation, and the register file is used to read from the values of $t2 and $t3.</w:t>
      </w:r>
    </w:p>
    <w:p w14:paraId="49F0D9F6" w14:textId="77777777" w:rsidR="00864DBD" w:rsidRDefault="00864DBD" w:rsidP="00864DBD">
      <w:pPr>
        <w:pStyle w:val="ListParagraph"/>
      </w:pPr>
    </w:p>
    <w:p w14:paraId="677B16AC" w14:textId="3D7F5519" w:rsidR="00864DBD" w:rsidRDefault="00864DBD" w:rsidP="00864DBD">
      <w:pPr>
        <w:pStyle w:val="ListParagraph"/>
        <w:numPr>
          <w:ilvl w:val="1"/>
          <w:numId w:val="1"/>
        </w:numPr>
      </w:pPr>
      <w:r>
        <w:t>Which resources produce outputs, but their outputs are not used for this instruction? Which resources produce no outputs for this instruction?</w:t>
      </w:r>
    </w:p>
    <w:p w14:paraId="58ACF1CE" w14:textId="4CA34625" w:rsidR="00864DBD" w:rsidRDefault="00B82717" w:rsidP="00B82717">
      <w:pPr>
        <w:ind w:left="2160"/>
      </w:pPr>
      <w:r>
        <w:t>The other functions for the ALU and their respective control lines are not being used.</w:t>
      </w:r>
    </w:p>
    <w:p w14:paraId="2CB901F6" w14:textId="46E75D7B" w:rsidR="00B82717" w:rsidRDefault="00B82717" w:rsidP="00B82717">
      <w:pPr>
        <w:ind w:left="2160"/>
      </w:pPr>
      <w:r>
        <w:t>The register file provides the values of $t2 and $t3, but the outputs are not used for this instruction since the ALU uses the values form the source registers.</w:t>
      </w:r>
    </w:p>
    <w:p w14:paraId="3410C693" w14:textId="4711945D" w:rsidR="00B82717" w:rsidRDefault="00B82717" w:rsidP="00B82717">
      <w:pPr>
        <w:ind w:left="2160"/>
      </w:pPr>
      <w:r>
        <w:t>The Data memory is not being used.</w:t>
      </w:r>
    </w:p>
    <w:p w14:paraId="1F54357B" w14:textId="7F06DA29" w:rsidR="00B82717" w:rsidRDefault="00B82717" w:rsidP="00B82717">
      <w:pPr>
        <w:ind w:left="2160"/>
      </w:pPr>
      <w:r>
        <w:t>The program counter  is not being used.</w:t>
      </w:r>
    </w:p>
    <w:p w14:paraId="2B73209E" w14:textId="77777777" w:rsidR="00B82717" w:rsidRDefault="00B82717" w:rsidP="00B82717">
      <w:pPr>
        <w:ind w:left="2160"/>
      </w:pPr>
    </w:p>
    <w:p w14:paraId="5EE4E6C8" w14:textId="77777777" w:rsidR="00B82717" w:rsidRDefault="00B82717" w:rsidP="00B82717">
      <w:pPr>
        <w:ind w:left="2160"/>
      </w:pPr>
    </w:p>
    <w:p w14:paraId="6DF93E76" w14:textId="77777777" w:rsidR="00B82717" w:rsidRDefault="00B82717" w:rsidP="00B82717">
      <w:pPr>
        <w:ind w:left="2160"/>
      </w:pPr>
    </w:p>
    <w:p w14:paraId="1FD20EDC" w14:textId="77777777" w:rsidR="00B82717" w:rsidRDefault="00B82717" w:rsidP="00B82717">
      <w:pPr>
        <w:ind w:left="2160"/>
      </w:pPr>
    </w:p>
    <w:p w14:paraId="45078FD6" w14:textId="77777777" w:rsidR="00B82717" w:rsidRDefault="00B82717" w:rsidP="00B82717">
      <w:pPr>
        <w:ind w:left="2160"/>
      </w:pPr>
    </w:p>
    <w:p w14:paraId="2059CEF7" w14:textId="77777777" w:rsidR="00B82717" w:rsidRDefault="00B82717" w:rsidP="00B82717">
      <w:pPr>
        <w:ind w:left="2160"/>
      </w:pPr>
    </w:p>
    <w:p w14:paraId="7362B4B4" w14:textId="77777777" w:rsidR="00B82717" w:rsidRDefault="00B82717" w:rsidP="00B82717">
      <w:pPr>
        <w:pStyle w:val="ListParagraph"/>
        <w:numPr>
          <w:ilvl w:val="0"/>
          <w:numId w:val="1"/>
        </w:numPr>
      </w:pPr>
      <w:r>
        <w:lastRenderedPageBreak/>
        <w:t>The basic single-cycle MIPS implementation in Figure 4.2 above can only implement some instructions. New instructions can be added to an existing ISA, but the decision depends on the cost and complexity the proposed addition introduces into the processor datapath and control. The following three questions refer to the new instruction:</w:t>
      </w:r>
    </w:p>
    <w:p w14:paraId="4317D9BA" w14:textId="73BA8B59" w:rsidR="00B82717" w:rsidRDefault="00B82717" w:rsidP="00B82717">
      <w:pPr>
        <w:ind w:left="2160"/>
      </w:pPr>
      <w:r>
        <w:t xml:space="preserve"> LWI </w:t>
      </w:r>
      <w:r>
        <w:t xml:space="preserve"> </w:t>
      </w:r>
      <w:r>
        <w:t>Rt, Rd</w:t>
      </w:r>
      <w:r>
        <w:t xml:space="preserve"> </w:t>
      </w:r>
      <w:r>
        <w:t xml:space="preserve"> (Rs) </w:t>
      </w:r>
      <w:r>
        <w:tab/>
      </w:r>
      <w:r>
        <w:t>## Reg[Rt] = Mem[</w:t>
      </w:r>
      <w:r>
        <w:t xml:space="preserve"> </w:t>
      </w:r>
      <w:r>
        <w:t>Reg[Rd]</w:t>
      </w:r>
      <w:r>
        <w:t xml:space="preserve"> </w:t>
      </w:r>
      <w:r>
        <w:t>+</w:t>
      </w:r>
      <w:r>
        <w:t xml:space="preserve"> </w:t>
      </w:r>
      <w:r>
        <w:t>Reg[Rs]</w:t>
      </w:r>
      <w:r>
        <w:t xml:space="preserve"> </w:t>
      </w:r>
      <w:r>
        <w:t xml:space="preserve">] </w:t>
      </w:r>
    </w:p>
    <w:p w14:paraId="353AB915" w14:textId="7B4B89CB" w:rsidR="00B82717" w:rsidRDefault="00B82717" w:rsidP="00B82717">
      <w:pPr>
        <w:pStyle w:val="ListParagraph"/>
        <w:numPr>
          <w:ilvl w:val="1"/>
          <w:numId w:val="1"/>
        </w:numPr>
      </w:pPr>
      <w:r>
        <w:t xml:space="preserve">Which existing blocks (if any) can be used for this instruction? </w:t>
      </w:r>
    </w:p>
    <w:p w14:paraId="25E90D66" w14:textId="395A26B6" w:rsidR="00B82717" w:rsidRDefault="00AA2C99" w:rsidP="00AA2C99">
      <w:pPr>
        <w:ind w:left="2160"/>
      </w:pPr>
      <w:r>
        <w:t>The block that can be used is the instruction memory, to get the instruction from memory.</w:t>
      </w:r>
    </w:p>
    <w:p w14:paraId="7CE30C7A" w14:textId="61C64BDA" w:rsidR="00B82717" w:rsidRDefault="00B82717" w:rsidP="00B82717">
      <w:pPr>
        <w:pStyle w:val="ListParagraph"/>
        <w:numPr>
          <w:ilvl w:val="1"/>
          <w:numId w:val="1"/>
        </w:numPr>
      </w:pPr>
      <w:r>
        <w:t xml:space="preserve">Which new functional blocks (if any) do we need for this instruction? </w:t>
      </w:r>
    </w:p>
    <w:p w14:paraId="49931D65" w14:textId="05B3036B" w:rsidR="00B82717" w:rsidRDefault="00AA2C99" w:rsidP="00AA2C99">
      <w:pPr>
        <w:ind w:left="2160"/>
      </w:pPr>
      <w:r>
        <w:t>The new function block that needs to be used for this instruction is the ALU, to perform the address calculation.</w:t>
      </w:r>
    </w:p>
    <w:p w14:paraId="083D58BD" w14:textId="77777777" w:rsidR="00AA2C99" w:rsidRDefault="00AA2C99" w:rsidP="00AA2C99">
      <w:pPr>
        <w:ind w:left="1080"/>
      </w:pPr>
    </w:p>
    <w:p w14:paraId="6513E733" w14:textId="3735560A" w:rsidR="00B82717" w:rsidRDefault="00B82717" w:rsidP="00B82717">
      <w:pPr>
        <w:pStyle w:val="ListParagraph"/>
        <w:numPr>
          <w:ilvl w:val="1"/>
          <w:numId w:val="1"/>
        </w:numPr>
      </w:pPr>
      <w:r>
        <w:t>W</w:t>
      </w:r>
      <w:r>
        <w:t>hat new control signals do we need (if any) to support this instruction?</w:t>
      </w:r>
    </w:p>
    <w:p w14:paraId="1EC0AA84" w14:textId="26A9066C" w:rsidR="00B82717" w:rsidRDefault="00AA2C99" w:rsidP="00B82717">
      <w:pPr>
        <w:ind w:left="2160"/>
      </w:pPr>
      <w:r>
        <w:t>The control unit needs to send signals to the ALU to enable it, as well as for what operation to perform.</w:t>
      </w:r>
    </w:p>
    <w:p w14:paraId="1801FA83" w14:textId="77777777" w:rsidR="00AA2C99" w:rsidRDefault="00AA2C99" w:rsidP="00B82717">
      <w:pPr>
        <w:ind w:left="2160"/>
      </w:pPr>
    </w:p>
    <w:p w14:paraId="31B20181" w14:textId="77777777" w:rsidR="00AA2C99" w:rsidRDefault="00AA2C99" w:rsidP="00AA2C99">
      <w:pPr>
        <w:pStyle w:val="ListParagraph"/>
        <w:numPr>
          <w:ilvl w:val="0"/>
          <w:numId w:val="1"/>
        </w:numPr>
      </w:pPr>
      <w:r>
        <w:t xml:space="preserve">When processor designers consider a possible improvement to the processor datapath, the decision usually depends on the cost/performance trade-off. In the following three problems, assume that we are starting with a datapath from Figure 4.2, where I-Mem, Add, Mux, ALU, Regs, D-Mem, and Control blocks have latencies of 400 ps, 100 ps, 30 ps, 120 ps, 250 ps, 350 ps, and 100 ps, respectively, and costs of 1000, 30, 10, 100, 200, 2000, and 500, respectively. </w:t>
      </w:r>
    </w:p>
    <w:p w14:paraId="685DAA64" w14:textId="77777777" w:rsidR="00AA2C99" w:rsidRDefault="00AA2C99" w:rsidP="00AA2C99">
      <w:pPr>
        <w:pStyle w:val="ListParagraph"/>
      </w:pPr>
    </w:p>
    <w:tbl>
      <w:tblPr>
        <w:tblStyle w:val="TableGrid"/>
        <w:tblW w:w="10346" w:type="dxa"/>
        <w:jc w:val="center"/>
        <w:tblLook w:val="04A0" w:firstRow="1" w:lastRow="0" w:firstColumn="1" w:lastColumn="0" w:noHBand="0" w:noVBand="1"/>
      </w:tblPr>
      <w:tblGrid>
        <w:gridCol w:w="1683"/>
        <w:gridCol w:w="1194"/>
        <w:gridCol w:w="1185"/>
        <w:gridCol w:w="1194"/>
        <w:gridCol w:w="1203"/>
        <w:gridCol w:w="1200"/>
        <w:gridCol w:w="1205"/>
        <w:gridCol w:w="1482"/>
      </w:tblGrid>
      <w:tr w:rsidR="00AA2C99" w14:paraId="2FE78877" w14:textId="77777777" w:rsidTr="00AA2C99">
        <w:trPr>
          <w:jc w:val="center"/>
        </w:trPr>
        <w:tc>
          <w:tcPr>
            <w:tcW w:w="1251" w:type="dxa"/>
          </w:tcPr>
          <w:p w14:paraId="132B2C16" w14:textId="5D85B420" w:rsidR="00AA2C99" w:rsidRDefault="00AA2C99" w:rsidP="00AA2C99">
            <w:pPr>
              <w:pStyle w:val="ListParagraph"/>
              <w:ind w:left="0"/>
            </w:pPr>
            <w:r>
              <w:t>INSTRUCTION</w:t>
            </w:r>
          </w:p>
        </w:tc>
        <w:tc>
          <w:tcPr>
            <w:tcW w:w="1251" w:type="dxa"/>
          </w:tcPr>
          <w:p w14:paraId="6FBF9E16" w14:textId="77B14C6A" w:rsidR="00AA2C99" w:rsidRDefault="00AA2C99" w:rsidP="00AA2C99">
            <w:pPr>
              <w:pStyle w:val="ListParagraph"/>
              <w:ind w:left="0"/>
            </w:pPr>
            <w:r>
              <w:t>I-Mem</w:t>
            </w:r>
          </w:p>
        </w:tc>
        <w:tc>
          <w:tcPr>
            <w:tcW w:w="1251" w:type="dxa"/>
          </w:tcPr>
          <w:p w14:paraId="57CFD849" w14:textId="31323FA0" w:rsidR="00AA2C99" w:rsidRDefault="00AA2C99" w:rsidP="00AA2C99">
            <w:pPr>
              <w:pStyle w:val="ListParagraph"/>
              <w:ind w:left="0"/>
            </w:pPr>
            <w:r>
              <w:t>Add</w:t>
            </w:r>
          </w:p>
        </w:tc>
        <w:tc>
          <w:tcPr>
            <w:tcW w:w="1257" w:type="dxa"/>
          </w:tcPr>
          <w:p w14:paraId="5BA94488" w14:textId="02B507C7" w:rsidR="00AA2C99" w:rsidRDefault="00AA2C99" w:rsidP="00AA2C99">
            <w:pPr>
              <w:pStyle w:val="ListParagraph"/>
              <w:ind w:left="0"/>
            </w:pPr>
            <w:r>
              <w:t>Mux</w:t>
            </w:r>
          </w:p>
        </w:tc>
        <w:tc>
          <w:tcPr>
            <w:tcW w:w="1263" w:type="dxa"/>
          </w:tcPr>
          <w:p w14:paraId="07B6F159" w14:textId="30D7AE13" w:rsidR="00AA2C99" w:rsidRDefault="00AA2C99" w:rsidP="00AA2C99">
            <w:pPr>
              <w:pStyle w:val="ListParagraph"/>
              <w:ind w:left="0"/>
            </w:pPr>
            <w:r>
              <w:t>ALU</w:t>
            </w:r>
          </w:p>
        </w:tc>
        <w:tc>
          <w:tcPr>
            <w:tcW w:w="1261" w:type="dxa"/>
          </w:tcPr>
          <w:p w14:paraId="105591F1" w14:textId="5F6AD1FB" w:rsidR="00AA2C99" w:rsidRDefault="00AA2C99" w:rsidP="00AA2C99">
            <w:pPr>
              <w:pStyle w:val="ListParagraph"/>
              <w:ind w:left="0"/>
            </w:pPr>
            <w:r>
              <w:t>Regs</w:t>
            </w:r>
          </w:p>
        </w:tc>
        <w:tc>
          <w:tcPr>
            <w:tcW w:w="1264" w:type="dxa"/>
          </w:tcPr>
          <w:p w14:paraId="3DCC7D47" w14:textId="32F85F2A" w:rsidR="00AA2C99" w:rsidRDefault="00AA2C99" w:rsidP="00AA2C99">
            <w:pPr>
              <w:pStyle w:val="ListParagraph"/>
              <w:ind w:left="0"/>
            </w:pPr>
            <w:r>
              <w:t>D-Mem</w:t>
            </w:r>
          </w:p>
        </w:tc>
        <w:tc>
          <w:tcPr>
            <w:tcW w:w="1548" w:type="dxa"/>
          </w:tcPr>
          <w:p w14:paraId="68EEE582" w14:textId="06B24142" w:rsidR="00AA2C99" w:rsidRDefault="00AA2C99" w:rsidP="00AA2C99">
            <w:pPr>
              <w:pStyle w:val="ListParagraph"/>
              <w:ind w:left="0"/>
            </w:pPr>
            <w:r>
              <w:t>Control blocks</w:t>
            </w:r>
          </w:p>
        </w:tc>
      </w:tr>
      <w:tr w:rsidR="00AA2C99" w14:paraId="1E4A26A6" w14:textId="77777777" w:rsidTr="00AA2C99">
        <w:trPr>
          <w:jc w:val="center"/>
        </w:trPr>
        <w:tc>
          <w:tcPr>
            <w:tcW w:w="1251" w:type="dxa"/>
          </w:tcPr>
          <w:p w14:paraId="0FCE0068" w14:textId="163B0178" w:rsidR="00AA2C99" w:rsidRDefault="00AA2C99" w:rsidP="00AA2C99">
            <w:pPr>
              <w:pStyle w:val="ListParagraph"/>
              <w:ind w:left="0"/>
            </w:pPr>
            <w:r>
              <w:t>LATENCIES</w:t>
            </w:r>
          </w:p>
        </w:tc>
        <w:tc>
          <w:tcPr>
            <w:tcW w:w="1251" w:type="dxa"/>
          </w:tcPr>
          <w:p w14:paraId="6F673C41" w14:textId="67CD67EE" w:rsidR="00AA2C99" w:rsidRDefault="00AA2C99" w:rsidP="00AA2C99">
            <w:pPr>
              <w:pStyle w:val="ListParagraph"/>
              <w:ind w:left="0"/>
            </w:pPr>
            <w:r>
              <w:t>400</w:t>
            </w:r>
          </w:p>
        </w:tc>
        <w:tc>
          <w:tcPr>
            <w:tcW w:w="1251" w:type="dxa"/>
          </w:tcPr>
          <w:p w14:paraId="051399BA" w14:textId="25209E57" w:rsidR="00AA2C99" w:rsidRDefault="00AA2C99" w:rsidP="00AA2C99">
            <w:pPr>
              <w:pStyle w:val="ListParagraph"/>
              <w:ind w:left="0"/>
            </w:pPr>
            <w:r>
              <w:t>100</w:t>
            </w:r>
          </w:p>
        </w:tc>
        <w:tc>
          <w:tcPr>
            <w:tcW w:w="1257" w:type="dxa"/>
          </w:tcPr>
          <w:p w14:paraId="5BFD286B" w14:textId="533D84CA" w:rsidR="00AA2C99" w:rsidRDefault="00AA2C99" w:rsidP="00AA2C99">
            <w:pPr>
              <w:pStyle w:val="ListParagraph"/>
              <w:ind w:left="0"/>
            </w:pPr>
            <w:r>
              <w:t>30</w:t>
            </w:r>
          </w:p>
        </w:tc>
        <w:tc>
          <w:tcPr>
            <w:tcW w:w="1263" w:type="dxa"/>
          </w:tcPr>
          <w:p w14:paraId="1A048563" w14:textId="4494FE4B" w:rsidR="00AA2C99" w:rsidRDefault="00AA2C99" w:rsidP="00AA2C99">
            <w:pPr>
              <w:pStyle w:val="ListParagraph"/>
              <w:ind w:left="0"/>
            </w:pPr>
            <w:r>
              <w:t>120</w:t>
            </w:r>
          </w:p>
        </w:tc>
        <w:tc>
          <w:tcPr>
            <w:tcW w:w="1261" w:type="dxa"/>
          </w:tcPr>
          <w:p w14:paraId="3A7DEBC0" w14:textId="27F63AD0" w:rsidR="00AA2C99" w:rsidRDefault="00AA2C99" w:rsidP="00AA2C99">
            <w:pPr>
              <w:pStyle w:val="ListParagraph"/>
              <w:ind w:left="0"/>
            </w:pPr>
            <w:r>
              <w:t>250</w:t>
            </w:r>
          </w:p>
        </w:tc>
        <w:tc>
          <w:tcPr>
            <w:tcW w:w="1264" w:type="dxa"/>
          </w:tcPr>
          <w:p w14:paraId="0BC9F4DA" w14:textId="0A92948A" w:rsidR="00AA2C99" w:rsidRDefault="00AA2C99" w:rsidP="00AA2C99">
            <w:pPr>
              <w:pStyle w:val="ListParagraph"/>
              <w:ind w:left="0"/>
            </w:pPr>
            <w:r>
              <w:t>350</w:t>
            </w:r>
          </w:p>
        </w:tc>
        <w:tc>
          <w:tcPr>
            <w:tcW w:w="1548" w:type="dxa"/>
          </w:tcPr>
          <w:p w14:paraId="5DC30957" w14:textId="53E33BAD" w:rsidR="00AA2C99" w:rsidRDefault="00AA2C99" w:rsidP="00AA2C99">
            <w:pPr>
              <w:pStyle w:val="ListParagraph"/>
              <w:ind w:left="0"/>
            </w:pPr>
            <w:r>
              <w:t>100</w:t>
            </w:r>
          </w:p>
        </w:tc>
      </w:tr>
      <w:tr w:rsidR="00AA2C99" w14:paraId="08738A4C" w14:textId="77777777" w:rsidTr="00AA2C99">
        <w:trPr>
          <w:jc w:val="center"/>
        </w:trPr>
        <w:tc>
          <w:tcPr>
            <w:tcW w:w="1251" w:type="dxa"/>
          </w:tcPr>
          <w:p w14:paraId="3FF8E762" w14:textId="7F849384" w:rsidR="00AA2C99" w:rsidRDefault="00AA2C99" w:rsidP="00AA2C99">
            <w:pPr>
              <w:pStyle w:val="ListParagraph"/>
              <w:ind w:left="0"/>
            </w:pPr>
            <w:r>
              <w:t>COST</w:t>
            </w:r>
          </w:p>
        </w:tc>
        <w:tc>
          <w:tcPr>
            <w:tcW w:w="1251" w:type="dxa"/>
          </w:tcPr>
          <w:p w14:paraId="4AD176C3" w14:textId="785C835D" w:rsidR="00AA2C99" w:rsidRDefault="00AA2C99" w:rsidP="00AA2C99">
            <w:pPr>
              <w:pStyle w:val="ListParagraph"/>
              <w:ind w:left="0"/>
            </w:pPr>
            <w:r>
              <w:t>1000</w:t>
            </w:r>
          </w:p>
        </w:tc>
        <w:tc>
          <w:tcPr>
            <w:tcW w:w="1251" w:type="dxa"/>
          </w:tcPr>
          <w:p w14:paraId="60C600B6" w14:textId="7E620322" w:rsidR="00AA2C99" w:rsidRDefault="00AA2C99" w:rsidP="00AA2C99">
            <w:pPr>
              <w:pStyle w:val="ListParagraph"/>
              <w:ind w:left="0"/>
            </w:pPr>
            <w:r>
              <w:t>30</w:t>
            </w:r>
          </w:p>
        </w:tc>
        <w:tc>
          <w:tcPr>
            <w:tcW w:w="1257" w:type="dxa"/>
          </w:tcPr>
          <w:p w14:paraId="27163935" w14:textId="73B554D0" w:rsidR="00AA2C99" w:rsidRDefault="00AA2C99" w:rsidP="00AA2C99">
            <w:pPr>
              <w:pStyle w:val="ListParagraph"/>
              <w:ind w:left="0"/>
            </w:pPr>
            <w:r>
              <w:t>10</w:t>
            </w:r>
          </w:p>
        </w:tc>
        <w:tc>
          <w:tcPr>
            <w:tcW w:w="1263" w:type="dxa"/>
          </w:tcPr>
          <w:p w14:paraId="1A9D8018" w14:textId="0773F4CB" w:rsidR="00AA2C99" w:rsidRDefault="00AA2C99" w:rsidP="00AA2C99">
            <w:pPr>
              <w:pStyle w:val="ListParagraph"/>
              <w:ind w:left="0"/>
            </w:pPr>
            <w:r>
              <w:t>100</w:t>
            </w:r>
          </w:p>
        </w:tc>
        <w:tc>
          <w:tcPr>
            <w:tcW w:w="1261" w:type="dxa"/>
          </w:tcPr>
          <w:p w14:paraId="2747EA64" w14:textId="5A9C2D19" w:rsidR="00AA2C99" w:rsidRDefault="00AA2C99" w:rsidP="00AA2C99">
            <w:pPr>
              <w:pStyle w:val="ListParagraph"/>
              <w:ind w:left="0"/>
            </w:pPr>
            <w:r>
              <w:t>200</w:t>
            </w:r>
          </w:p>
        </w:tc>
        <w:tc>
          <w:tcPr>
            <w:tcW w:w="1264" w:type="dxa"/>
          </w:tcPr>
          <w:p w14:paraId="0CF7D7B9" w14:textId="6625F4DC" w:rsidR="00AA2C99" w:rsidRDefault="00AA2C99" w:rsidP="00AA2C99">
            <w:pPr>
              <w:pStyle w:val="ListParagraph"/>
              <w:ind w:left="0"/>
            </w:pPr>
            <w:r>
              <w:t>2000</w:t>
            </w:r>
          </w:p>
        </w:tc>
        <w:tc>
          <w:tcPr>
            <w:tcW w:w="1548" w:type="dxa"/>
          </w:tcPr>
          <w:p w14:paraId="1B1B7C12" w14:textId="593CA6F7" w:rsidR="00AA2C99" w:rsidRDefault="00AA2C99" w:rsidP="00AA2C99">
            <w:pPr>
              <w:pStyle w:val="ListParagraph"/>
              <w:ind w:left="0"/>
            </w:pPr>
            <w:r>
              <w:t>500</w:t>
            </w:r>
          </w:p>
        </w:tc>
      </w:tr>
    </w:tbl>
    <w:p w14:paraId="0DEF634F" w14:textId="77777777" w:rsidR="00AA2C99" w:rsidRDefault="00AA2C99" w:rsidP="00AA2C99">
      <w:pPr>
        <w:pStyle w:val="ListParagraph"/>
      </w:pPr>
    </w:p>
    <w:p w14:paraId="22E9DCFC" w14:textId="77777777" w:rsidR="00AA2C99" w:rsidRDefault="00AA2C99" w:rsidP="00AA2C99">
      <w:pPr>
        <w:pStyle w:val="ListParagraph"/>
      </w:pPr>
    </w:p>
    <w:p w14:paraId="52C21785" w14:textId="5C217D2B" w:rsidR="00AA2C99" w:rsidRDefault="00AA2C99" w:rsidP="00AA2C99">
      <w:pPr>
        <w:pStyle w:val="ListParagraph"/>
      </w:pPr>
      <w:r>
        <w:t xml:space="preserve">Consider the addition of a multiplier to the ALU. This addition </w:t>
      </w:r>
      <w:r w:rsidRPr="00AA2C99">
        <w:rPr>
          <w:b/>
          <w:bCs/>
          <w:i/>
          <w:iCs/>
        </w:rPr>
        <w:t>will add 300 ps to the latency of the ALU and will add a cost of 600 to the ALU</w:t>
      </w:r>
      <w:r w:rsidRPr="00AA2C99">
        <w:rPr>
          <w:i/>
          <w:iCs/>
        </w:rPr>
        <w:t>.</w:t>
      </w:r>
      <w:r>
        <w:t xml:space="preserve"> </w:t>
      </w:r>
      <w:r w:rsidRPr="00AA2C99">
        <w:rPr>
          <w:b/>
          <w:bCs/>
          <w:i/>
          <w:iCs/>
        </w:rPr>
        <w:t>The result will be 5% fewer instructions executed</w:t>
      </w:r>
      <w:r>
        <w:t xml:space="preserve"> since we will no longer need to emulate the MUL instruction. </w:t>
      </w:r>
    </w:p>
    <w:p w14:paraId="2007EDDA" w14:textId="77777777" w:rsidR="00AA2C99" w:rsidRDefault="00AA2C99" w:rsidP="00AA2C99">
      <w:pPr>
        <w:pStyle w:val="ListParagraph"/>
      </w:pPr>
    </w:p>
    <w:p w14:paraId="52C248B0" w14:textId="29CD7388" w:rsidR="00AA2C99" w:rsidRDefault="00AA2C99" w:rsidP="00AA2C99">
      <w:pPr>
        <w:pStyle w:val="ListParagraph"/>
        <w:numPr>
          <w:ilvl w:val="1"/>
          <w:numId w:val="1"/>
        </w:numPr>
      </w:pPr>
      <w:r>
        <w:t xml:space="preserve">What is the clock cycle time with and without this improvement? </w:t>
      </w:r>
    </w:p>
    <w:p w14:paraId="30F8E9E1" w14:textId="77777777" w:rsidR="00AA2C99" w:rsidRDefault="00AA2C99" w:rsidP="00AA2C99">
      <w:pPr>
        <w:pStyle w:val="ListParagraph"/>
        <w:ind w:left="2160"/>
      </w:pPr>
    </w:p>
    <w:p w14:paraId="0881C650" w14:textId="77777777" w:rsidR="00AA2C99" w:rsidRDefault="00AA2C99" w:rsidP="00AA2C99">
      <w:pPr>
        <w:pStyle w:val="ListParagraph"/>
        <w:ind w:left="2160"/>
      </w:pPr>
    </w:p>
    <w:p w14:paraId="4DE0D360" w14:textId="01732C8A" w:rsidR="00AA2C99" w:rsidRDefault="00AA2C99" w:rsidP="00AA2C99">
      <w:pPr>
        <w:pStyle w:val="ListParagraph"/>
        <w:ind w:left="2160"/>
      </w:pPr>
      <w:r>
        <w:t>Clock cycle time = max latency + increase of ALU with multiplier</w:t>
      </w:r>
    </w:p>
    <w:p w14:paraId="3D8C87C3" w14:textId="5B3AAEEB" w:rsidR="00AA2C99" w:rsidRDefault="00AA2C99" w:rsidP="00AA2C99">
      <w:pPr>
        <w:pStyle w:val="ListParagraph"/>
        <w:ind w:left="2160"/>
      </w:pPr>
      <w:r>
        <w:tab/>
      </w:r>
      <w:r>
        <w:tab/>
        <w:t>= 400 + 300</w:t>
      </w:r>
    </w:p>
    <w:p w14:paraId="674889DE" w14:textId="6F6433F1" w:rsidR="00AA2C99" w:rsidRDefault="00AA2C99" w:rsidP="00AA2C99">
      <w:pPr>
        <w:pStyle w:val="ListParagraph"/>
        <w:ind w:left="2160"/>
      </w:pPr>
      <w:r>
        <w:t>Clock Cycle Time = 700 ps</w:t>
      </w:r>
    </w:p>
    <w:p w14:paraId="0CE2D96C" w14:textId="77777777" w:rsidR="00AA2C99" w:rsidRDefault="00AA2C99" w:rsidP="00AA2C99">
      <w:pPr>
        <w:pStyle w:val="ListParagraph"/>
        <w:ind w:left="2160"/>
      </w:pPr>
    </w:p>
    <w:p w14:paraId="40944F7C" w14:textId="77777777" w:rsidR="00AA2C99" w:rsidRDefault="00AA2C99" w:rsidP="00AA2C99">
      <w:pPr>
        <w:pStyle w:val="ListParagraph"/>
        <w:ind w:left="2160"/>
      </w:pPr>
    </w:p>
    <w:p w14:paraId="41C46962" w14:textId="77777777" w:rsidR="00AA2C99" w:rsidRDefault="00AA2C99" w:rsidP="00AA2C99">
      <w:pPr>
        <w:pStyle w:val="ListParagraph"/>
        <w:ind w:left="2160"/>
      </w:pPr>
    </w:p>
    <w:p w14:paraId="031C5A29" w14:textId="77777777" w:rsidR="00AA2C99" w:rsidRDefault="00AA2C99" w:rsidP="00AA2C99">
      <w:pPr>
        <w:pStyle w:val="ListParagraph"/>
        <w:ind w:left="2160"/>
      </w:pPr>
    </w:p>
    <w:p w14:paraId="7A186BC6" w14:textId="77777777" w:rsidR="00AA2C99" w:rsidRDefault="00AA2C99" w:rsidP="00AA2C99">
      <w:pPr>
        <w:pStyle w:val="ListParagraph"/>
        <w:ind w:left="1440"/>
      </w:pPr>
    </w:p>
    <w:p w14:paraId="22684287" w14:textId="1ECC409A" w:rsidR="00AA2C99" w:rsidRDefault="00AA2C99" w:rsidP="00AA2C99">
      <w:pPr>
        <w:pStyle w:val="ListParagraph"/>
        <w:numPr>
          <w:ilvl w:val="1"/>
          <w:numId w:val="1"/>
        </w:numPr>
      </w:pPr>
      <w:r>
        <w:t>What is the speedup achieved by adding this improvement?</w:t>
      </w:r>
    </w:p>
    <w:p w14:paraId="279CD620" w14:textId="77777777" w:rsidR="00AA2C99" w:rsidRDefault="00AA2C99" w:rsidP="00AA2C99">
      <w:pPr>
        <w:pStyle w:val="ListParagraph"/>
      </w:pPr>
    </w:p>
    <w:p w14:paraId="4B815E86" w14:textId="77777777" w:rsidR="00AA2C99" w:rsidRDefault="00AA2C99" w:rsidP="00AA2C99">
      <w:pPr>
        <w:ind w:left="2160"/>
      </w:pPr>
      <w:r>
        <w:t>Speedup = 1 / (1 – Instruction reduction factor)</w:t>
      </w:r>
    </w:p>
    <w:p w14:paraId="3D1419B0" w14:textId="77777777" w:rsidR="00AA2C99" w:rsidRDefault="00AA2C99" w:rsidP="00AA2C99">
      <w:pPr>
        <w:ind w:left="2160"/>
      </w:pPr>
      <w:r>
        <w:tab/>
        <w:t xml:space="preserve">  = 1 / (1 – 0.05)</w:t>
      </w:r>
    </w:p>
    <w:p w14:paraId="472A5B11" w14:textId="77777777" w:rsidR="00AA2C99" w:rsidRDefault="00AA2C99" w:rsidP="00AA2C99">
      <w:pPr>
        <w:ind w:left="2160"/>
      </w:pPr>
      <w:r>
        <w:t>Speedup = 1.053</w:t>
      </w:r>
    </w:p>
    <w:p w14:paraId="573CBCD8" w14:textId="77777777" w:rsidR="00AA2C99" w:rsidRDefault="00AA2C99" w:rsidP="00AA2C99">
      <w:pPr>
        <w:pStyle w:val="ListParagraph"/>
      </w:pPr>
    </w:p>
    <w:p w14:paraId="735539F1" w14:textId="77777777" w:rsidR="00AA2C99" w:rsidRDefault="00AA2C99" w:rsidP="00AA2C99">
      <w:pPr>
        <w:pStyle w:val="ListParagraph"/>
        <w:ind w:left="1440"/>
      </w:pPr>
    </w:p>
    <w:p w14:paraId="4E7B305E" w14:textId="1AFFCEBB" w:rsidR="00B82717" w:rsidRDefault="00AA2C99" w:rsidP="00AA2C99">
      <w:pPr>
        <w:pStyle w:val="ListParagraph"/>
        <w:numPr>
          <w:ilvl w:val="1"/>
          <w:numId w:val="1"/>
        </w:numPr>
      </w:pPr>
      <w:r>
        <w:t>Compare the cost/performance ratio with and without this improvement.</w:t>
      </w:r>
    </w:p>
    <w:p w14:paraId="53A429D5" w14:textId="3EBE878D" w:rsidR="00B82717" w:rsidRDefault="00AA2C99" w:rsidP="00AA2C99">
      <w:pPr>
        <w:ind w:left="2160"/>
      </w:pPr>
      <w:r>
        <w:t xml:space="preserve">Total Cost </w:t>
      </w:r>
      <w:r>
        <w:tab/>
        <w:t>=  Sum of cost</w:t>
      </w:r>
    </w:p>
    <w:p w14:paraId="31CD64F4" w14:textId="097A00A8" w:rsidR="00AA2C99" w:rsidRDefault="00AA2C99" w:rsidP="00AA2C99">
      <w:r>
        <w:tab/>
      </w:r>
      <w:r>
        <w:tab/>
      </w:r>
      <w:r>
        <w:tab/>
      </w:r>
      <w:r>
        <w:tab/>
      </w:r>
      <w:r>
        <w:tab/>
        <w:t>= 1000 + 30 +10 + 100 + 200 + 2000 + 500 + 600</w:t>
      </w:r>
    </w:p>
    <w:p w14:paraId="784EA94F" w14:textId="3B714BB5" w:rsidR="00AA2C99" w:rsidRDefault="00AA2C99" w:rsidP="00AA2C99">
      <w:r>
        <w:tab/>
      </w:r>
      <w:r>
        <w:tab/>
      </w:r>
      <w:r>
        <w:tab/>
      </w:r>
      <w:r>
        <w:tab/>
      </w:r>
      <w:r>
        <w:tab/>
        <w:t>= 4840</w:t>
      </w:r>
    </w:p>
    <w:p w14:paraId="296B5980" w14:textId="2E0C478F" w:rsidR="00AA2C99" w:rsidRDefault="00AA2C99" w:rsidP="00AA2C99">
      <w:r>
        <w:tab/>
      </w:r>
      <w:r>
        <w:tab/>
      </w:r>
      <w:r>
        <w:tab/>
        <w:t>Number of instructions executed = 100% - reduction factor = 95%</w:t>
      </w:r>
    </w:p>
    <w:p w14:paraId="3D5D2AE2" w14:textId="29EFBA16" w:rsidR="00AA2C99" w:rsidRDefault="00AA2C99" w:rsidP="00AA2C99">
      <w:r>
        <w:tab/>
      </w:r>
      <w:r>
        <w:tab/>
      </w:r>
      <w:r>
        <w:tab/>
        <w:t>So, cost/performance ratio is : 4840 / 0.95 = 5094.74</w:t>
      </w:r>
    </w:p>
    <w:p w14:paraId="17EC072A" w14:textId="59D1849D" w:rsidR="00AA2C99" w:rsidRDefault="00AA2C99" w:rsidP="00B82717">
      <w:pPr>
        <w:ind w:left="2160"/>
      </w:pPr>
    </w:p>
    <w:p w14:paraId="71BB9A8D" w14:textId="77777777" w:rsidR="00AA2C99" w:rsidRDefault="00AA2C99">
      <w:pPr>
        <w:ind w:left="2160"/>
      </w:pPr>
    </w:p>
    <w:p w14:paraId="4A87BD62" w14:textId="77777777" w:rsidR="006142C8" w:rsidRDefault="006142C8">
      <w:pPr>
        <w:ind w:left="2160"/>
      </w:pPr>
    </w:p>
    <w:p w14:paraId="46B0E052" w14:textId="77777777" w:rsidR="006142C8" w:rsidRDefault="006142C8">
      <w:pPr>
        <w:ind w:left="2160"/>
      </w:pPr>
    </w:p>
    <w:p w14:paraId="17BFF9EE" w14:textId="77777777" w:rsidR="006142C8" w:rsidRDefault="006142C8" w:rsidP="006142C8">
      <w:pPr>
        <w:pStyle w:val="ListParagraph"/>
        <w:numPr>
          <w:ilvl w:val="0"/>
          <w:numId w:val="1"/>
        </w:numPr>
      </w:pPr>
      <w:r>
        <w:t>Problems in this exercise assume that logic blocks needed to implement a processor’s datapath have the following latencies</w:t>
      </w:r>
      <w:r>
        <w:t>:</w:t>
      </w:r>
    </w:p>
    <w:p w14:paraId="542DEFAF" w14:textId="77777777" w:rsidR="006142C8" w:rsidRDefault="006142C8" w:rsidP="006142C8">
      <w:pPr>
        <w:pStyle w:val="ListParagraph"/>
      </w:pPr>
    </w:p>
    <w:tbl>
      <w:tblPr>
        <w:tblStyle w:val="TableGrid"/>
        <w:tblW w:w="9270" w:type="dxa"/>
        <w:jc w:val="center"/>
        <w:tblLayout w:type="fixed"/>
        <w:tblLook w:val="04A0" w:firstRow="1" w:lastRow="0" w:firstColumn="1" w:lastColumn="0" w:noHBand="0" w:noVBand="1"/>
      </w:tblPr>
      <w:tblGrid>
        <w:gridCol w:w="1710"/>
        <w:gridCol w:w="900"/>
        <w:gridCol w:w="630"/>
        <w:gridCol w:w="720"/>
        <w:gridCol w:w="720"/>
        <w:gridCol w:w="720"/>
        <w:gridCol w:w="990"/>
        <w:gridCol w:w="1620"/>
        <w:gridCol w:w="1260"/>
      </w:tblGrid>
      <w:tr w:rsidR="006142C8" w14:paraId="09716D14" w14:textId="097DCD76" w:rsidTr="006142C8">
        <w:trPr>
          <w:trHeight w:val="45"/>
          <w:jc w:val="center"/>
        </w:trPr>
        <w:tc>
          <w:tcPr>
            <w:tcW w:w="1710" w:type="dxa"/>
          </w:tcPr>
          <w:p w14:paraId="48CF95DD" w14:textId="34205078" w:rsidR="006142C8" w:rsidRDefault="006142C8" w:rsidP="006142C8">
            <w:pPr>
              <w:pStyle w:val="ListParagraph"/>
              <w:ind w:left="0"/>
            </w:pPr>
            <w:r>
              <w:t>INSTRUCTION</w:t>
            </w:r>
          </w:p>
        </w:tc>
        <w:tc>
          <w:tcPr>
            <w:tcW w:w="900" w:type="dxa"/>
          </w:tcPr>
          <w:p w14:paraId="5EB511A1" w14:textId="33FEC393" w:rsidR="006142C8" w:rsidRDefault="006142C8" w:rsidP="006142C8">
            <w:pPr>
              <w:pStyle w:val="ListParagraph"/>
              <w:ind w:left="0"/>
            </w:pPr>
            <w:r>
              <w:t>I-Mem</w:t>
            </w:r>
          </w:p>
        </w:tc>
        <w:tc>
          <w:tcPr>
            <w:tcW w:w="630" w:type="dxa"/>
          </w:tcPr>
          <w:p w14:paraId="63723F3A" w14:textId="773F15FA" w:rsidR="006142C8" w:rsidRDefault="006142C8" w:rsidP="006142C8">
            <w:pPr>
              <w:pStyle w:val="ListParagraph"/>
              <w:ind w:left="0"/>
            </w:pPr>
            <w:r>
              <w:t>Add</w:t>
            </w:r>
          </w:p>
        </w:tc>
        <w:tc>
          <w:tcPr>
            <w:tcW w:w="720" w:type="dxa"/>
          </w:tcPr>
          <w:p w14:paraId="30F089EF" w14:textId="4F669DDC" w:rsidR="006142C8" w:rsidRDefault="006142C8" w:rsidP="006142C8">
            <w:pPr>
              <w:pStyle w:val="ListParagraph"/>
              <w:ind w:left="0"/>
            </w:pPr>
            <w:r>
              <w:t>Mux</w:t>
            </w:r>
          </w:p>
        </w:tc>
        <w:tc>
          <w:tcPr>
            <w:tcW w:w="720" w:type="dxa"/>
          </w:tcPr>
          <w:p w14:paraId="16E864F4" w14:textId="23A0B1FD" w:rsidR="006142C8" w:rsidRDefault="006142C8" w:rsidP="006142C8">
            <w:pPr>
              <w:pStyle w:val="ListParagraph"/>
              <w:ind w:left="0"/>
            </w:pPr>
            <w:r>
              <w:t>ALU</w:t>
            </w:r>
          </w:p>
        </w:tc>
        <w:tc>
          <w:tcPr>
            <w:tcW w:w="720" w:type="dxa"/>
          </w:tcPr>
          <w:p w14:paraId="6C7590EC" w14:textId="6977F2F1" w:rsidR="006142C8" w:rsidRDefault="006142C8" w:rsidP="006142C8">
            <w:pPr>
              <w:pStyle w:val="ListParagraph"/>
              <w:ind w:left="0"/>
            </w:pPr>
            <w:r>
              <w:t>Regs</w:t>
            </w:r>
          </w:p>
        </w:tc>
        <w:tc>
          <w:tcPr>
            <w:tcW w:w="990" w:type="dxa"/>
          </w:tcPr>
          <w:p w14:paraId="754594FC" w14:textId="7B072576" w:rsidR="006142C8" w:rsidRDefault="006142C8" w:rsidP="006142C8">
            <w:pPr>
              <w:pStyle w:val="ListParagraph"/>
              <w:ind w:left="0"/>
            </w:pPr>
            <w:r>
              <w:t>D-Mem</w:t>
            </w:r>
          </w:p>
        </w:tc>
        <w:tc>
          <w:tcPr>
            <w:tcW w:w="1620" w:type="dxa"/>
          </w:tcPr>
          <w:p w14:paraId="0DD7CB8C" w14:textId="3EAC33C9" w:rsidR="006142C8" w:rsidRDefault="006142C8" w:rsidP="006142C8">
            <w:pPr>
              <w:pStyle w:val="ListParagraph"/>
              <w:ind w:left="0"/>
            </w:pPr>
            <w:r>
              <w:t>Sign-extend</w:t>
            </w:r>
          </w:p>
        </w:tc>
        <w:tc>
          <w:tcPr>
            <w:tcW w:w="1260" w:type="dxa"/>
          </w:tcPr>
          <w:p w14:paraId="3A3FE289" w14:textId="7847891C" w:rsidR="006142C8" w:rsidRDefault="006142C8" w:rsidP="006142C8">
            <w:pPr>
              <w:pStyle w:val="ListParagraph"/>
              <w:ind w:left="0"/>
            </w:pPr>
            <w:r>
              <w:t>Shift-left-2</w:t>
            </w:r>
          </w:p>
        </w:tc>
      </w:tr>
      <w:tr w:rsidR="006142C8" w14:paraId="049B4126" w14:textId="3FE2843A" w:rsidTr="006142C8">
        <w:trPr>
          <w:jc w:val="center"/>
        </w:trPr>
        <w:tc>
          <w:tcPr>
            <w:tcW w:w="1710" w:type="dxa"/>
          </w:tcPr>
          <w:p w14:paraId="5F725089" w14:textId="1CB73226" w:rsidR="006142C8" w:rsidRDefault="006142C8" w:rsidP="006142C8">
            <w:pPr>
              <w:pStyle w:val="ListParagraph"/>
              <w:ind w:left="0"/>
            </w:pPr>
            <w:r>
              <w:t>LATENCY</w:t>
            </w:r>
          </w:p>
        </w:tc>
        <w:tc>
          <w:tcPr>
            <w:tcW w:w="900" w:type="dxa"/>
          </w:tcPr>
          <w:p w14:paraId="3F88816B" w14:textId="4E2949AF" w:rsidR="006142C8" w:rsidRDefault="006142C8" w:rsidP="006142C8">
            <w:pPr>
              <w:pStyle w:val="ListParagraph"/>
              <w:ind w:left="0"/>
            </w:pPr>
            <w:r>
              <w:t>220</w:t>
            </w:r>
          </w:p>
        </w:tc>
        <w:tc>
          <w:tcPr>
            <w:tcW w:w="630" w:type="dxa"/>
          </w:tcPr>
          <w:p w14:paraId="72D9C40E" w14:textId="1713994D" w:rsidR="006142C8" w:rsidRDefault="006142C8" w:rsidP="006142C8">
            <w:pPr>
              <w:pStyle w:val="ListParagraph"/>
              <w:ind w:left="0"/>
            </w:pPr>
            <w:r>
              <w:t>70</w:t>
            </w:r>
          </w:p>
        </w:tc>
        <w:tc>
          <w:tcPr>
            <w:tcW w:w="720" w:type="dxa"/>
          </w:tcPr>
          <w:p w14:paraId="2743334A" w14:textId="4B12C346" w:rsidR="006142C8" w:rsidRDefault="006142C8" w:rsidP="006142C8">
            <w:pPr>
              <w:pStyle w:val="ListParagraph"/>
              <w:ind w:left="0"/>
            </w:pPr>
            <w:r>
              <w:t>20</w:t>
            </w:r>
          </w:p>
        </w:tc>
        <w:tc>
          <w:tcPr>
            <w:tcW w:w="720" w:type="dxa"/>
          </w:tcPr>
          <w:p w14:paraId="58136E6E" w14:textId="33810F7B" w:rsidR="006142C8" w:rsidRDefault="006142C8" w:rsidP="006142C8">
            <w:pPr>
              <w:pStyle w:val="ListParagraph"/>
              <w:ind w:left="0"/>
            </w:pPr>
            <w:r>
              <w:t>90</w:t>
            </w:r>
          </w:p>
        </w:tc>
        <w:tc>
          <w:tcPr>
            <w:tcW w:w="720" w:type="dxa"/>
          </w:tcPr>
          <w:p w14:paraId="7C8055E9" w14:textId="7FA202DF" w:rsidR="006142C8" w:rsidRDefault="006142C8" w:rsidP="006142C8">
            <w:pPr>
              <w:pStyle w:val="ListParagraph"/>
              <w:ind w:left="0"/>
            </w:pPr>
            <w:r>
              <w:t>90</w:t>
            </w:r>
          </w:p>
        </w:tc>
        <w:tc>
          <w:tcPr>
            <w:tcW w:w="990" w:type="dxa"/>
          </w:tcPr>
          <w:p w14:paraId="626CD7AF" w14:textId="25B2E2DD" w:rsidR="006142C8" w:rsidRDefault="006142C8" w:rsidP="006142C8">
            <w:pPr>
              <w:pStyle w:val="ListParagraph"/>
              <w:ind w:left="0"/>
            </w:pPr>
            <w:r>
              <w:t>250</w:t>
            </w:r>
          </w:p>
        </w:tc>
        <w:tc>
          <w:tcPr>
            <w:tcW w:w="1620" w:type="dxa"/>
          </w:tcPr>
          <w:p w14:paraId="19DEF4C5" w14:textId="13A900E8" w:rsidR="006142C8" w:rsidRDefault="006142C8" w:rsidP="006142C8">
            <w:pPr>
              <w:pStyle w:val="ListParagraph"/>
              <w:ind w:left="0"/>
            </w:pPr>
            <w:r>
              <w:t>15</w:t>
            </w:r>
          </w:p>
        </w:tc>
        <w:tc>
          <w:tcPr>
            <w:tcW w:w="1260" w:type="dxa"/>
          </w:tcPr>
          <w:p w14:paraId="6FF77278" w14:textId="3D3E8E14" w:rsidR="006142C8" w:rsidRDefault="006142C8" w:rsidP="006142C8">
            <w:pPr>
              <w:pStyle w:val="ListParagraph"/>
              <w:ind w:left="0"/>
            </w:pPr>
            <w:r>
              <w:t>10</w:t>
            </w:r>
          </w:p>
        </w:tc>
      </w:tr>
    </w:tbl>
    <w:p w14:paraId="4F985888" w14:textId="3AE3E751" w:rsidR="006142C8" w:rsidRDefault="006142C8" w:rsidP="006142C8">
      <w:pPr>
        <w:pStyle w:val="ListParagraph"/>
      </w:pPr>
      <w:r>
        <w:t xml:space="preserve"> </w:t>
      </w:r>
    </w:p>
    <w:p w14:paraId="021863D2" w14:textId="77777777" w:rsidR="006142C8" w:rsidRDefault="006142C8" w:rsidP="006142C8">
      <w:pPr>
        <w:pStyle w:val="ListParagraph"/>
      </w:pPr>
    </w:p>
    <w:p w14:paraId="0363365E" w14:textId="54A1B9EC" w:rsidR="006142C8" w:rsidRDefault="006142C8" w:rsidP="006142C8">
      <w:pPr>
        <w:pStyle w:val="ListParagraph"/>
        <w:numPr>
          <w:ilvl w:val="1"/>
          <w:numId w:val="1"/>
        </w:numPr>
      </w:pPr>
      <w:r>
        <w:t xml:space="preserve">If the only thing we need to do in a processor is fetch consecutive instructions (Figure 4.6 in the textbook), what would the cycle time be? </w:t>
      </w:r>
    </w:p>
    <w:p w14:paraId="7FE27D27" w14:textId="45BC64AF" w:rsidR="006142C8" w:rsidRDefault="006142C8" w:rsidP="006142C8">
      <w:pPr>
        <w:ind w:left="2880"/>
      </w:pPr>
      <w:r>
        <w:t>The cycle time would be 220ps since the I-Mem instruction is in the path.</w:t>
      </w:r>
    </w:p>
    <w:p w14:paraId="644E2DF1" w14:textId="235880FB" w:rsidR="006142C8" w:rsidRDefault="006142C8" w:rsidP="006142C8">
      <w:pPr>
        <w:pStyle w:val="ListParagraph"/>
        <w:numPr>
          <w:ilvl w:val="1"/>
          <w:numId w:val="1"/>
        </w:numPr>
      </w:pPr>
      <w:r>
        <w:t>Consider a datapath similar to the one in Figure 4.11, but for a processor that only has one type of instruction: unconditional PC-relative branch. What would the cycle time be for this datapath?</w:t>
      </w:r>
    </w:p>
    <w:p w14:paraId="390731DC" w14:textId="081E4396" w:rsidR="006142C8" w:rsidRDefault="006142C8" w:rsidP="006142C8">
      <w:pPr>
        <w:ind w:left="1440" w:firstLine="720"/>
      </w:pPr>
      <w:r>
        <w:t>PC-relative branch requires: I-Mem -&gt; Sign-ext -&gt; shift-left-2 -&gt; Add -&gt; mux</w:t>
      </w:r>
    </w:p>
    <w:p w14:paraId="6678F1E4" w14:textId="7DC30118" w:rsidR="006142C8" w:rsidRDefault="006142C8" w:rsidP="006142C8">
      <w:pPr>
        <w:ind w:left="1440" w:firstLine="720"/>
      </w:pPr>
      <w:r>
        <w:t>Cycle time = 220 + 15 + 10 + 70 + 20</w:t>
      </w:r>
    </w:p>
    <w:p w14:paraId="5D1E7F34" w14:textId="298F11A8" w:rsidR="006142C8" w:rsidRDefault="006142C8" w:rsidP="006142C8">
      <w:pPr>
        <w:ind w:left="1440" w:firstLine="720"/>
      </w:pPr>
      <w:r>
        <w:t>Cycle time = 335 ps</w:t>
      </w:r>
    </w:p>
    <w:sectPr w:rsidR="00614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25D9B"/>
    <w:multiLevelType w:val="hybridMultilevel"/>
    <w:tmpl w:val="BB5655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DEC3E7C">
      <w:start w:val="1"/>
      <w:numFmt w:val="bullet"/>
      <w:lvlText w:val=""/>
      <w:lvlJc w:val="left"/>
      <w:pPr>
        <w:ind w:left="2880" w:hanging="360"/>
      </w:pPr>
      <w:rPr>
        <w:rFonts w:ascii="Symbol" w:eastAsiaTheme="minorHAnsi"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38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BD"/>
    <w:rsid w:val="00237D10"/>
    <w:rsid w:val="006142C8"/>
    <w:rsid w:val="007D25E4"/>
    <w:rsid w:val="00864DBD"/>
    <w:rsid w:val="00AA2C99"/>
    <w:rsid w:val="00B8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C334"/>
  <w15:chartTrackingRefBased/>
  <w15:docId w15:val="{B26FB656-D979-49F3-B656-CEE4E2E1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DBD"/>
    <w:pPr>
      <w:ind w:left="720"/>
      <w:contextualSpacing/>
    </w:pPr>
  </w:style>
  <w:style w:type="table" w:styleId="TableGrid">
    <w:name w:val="Table Grid"/>
    <w:basedOn w:val="TableNormal"/>
    <w:uiPriority w:val="39"/>
    <w:rsid w:val="00AA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2</cp:revision>
  <dcterms:created xsi:type="dcterms:W3CDTF">2023-11-08T00:42:00Z</dcterms:created>
  <dcterms:modified xsi:type="dcterms:W3CDTF">2023-11-10T03:26:00Z</dcterms:modified>
</cp:coreProperties>
</file>