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4F96" w14:textId="77777777" w:rsidR="003468A3" w:rsidRDefault="003468A3" w:rsidP="003468A3">
      <w:pPr>
        <w:spacing w:after="0"/>
      </w:pPr>
    </w:p>
    <w:p w14:paraId="2616F5A6" w14:textId="77777777" w:rsidR="003468A3" w:rsidRDefault="003468A3" w:rsidP="003468A3">
      <w:pPr>
        <w:spacing w:after="0"/>
      </w:pPr>
    </w:p>
    <w:p w14:paraId="59DAB812" w14:textId="77777777" w:rsidR="003468A3" w:rsidRDefault="003468A3" w:rsidP="003468A3">
      <w:pPr>
        <w:spacing w:after="0"/>
      </w:pPr>
    </w:p>
    <w:p w14:paraId="36D4716B" w14:textId="77777777" w:rsidR="003468A3" w:rsidRDefault="003468A3" w:rsidP="003468A3">
      <w:pPr>
        <w:spacing w:after="0"/>
      </w:pPr>
    </w:p>
    <w:p w14:paraId="0F0FD869" w14:textId="77777777" w:rsidR="003468A3" w:rsidRDefault="003468A3" w:rsidP="003468A3">
      <w:pPr>
        <w:spacing w:after="0"/>
      </w:pPr>
    </w:p>
    <w:p w14:paraId="6DEDF302" w14:textId="77777777" w:rsidR="003468A3" w:rsidRDefault="003468A3" w:rsidP="003468A3">
      <w:pPr>
        <w:spacing w:after="0"/>
      </w:pPr>
    </w:p>
    <w:p w14:paraId="5C907CC6" w14:textId="77777777" w:rsidR="003468A3" w:rsidRDefault="003468A3" w:rsidP="003468A3">
      <w:pPr>
        <w:spacing w:after="0"/>
      </w:pPr>
    </w:p>
    <w:p w14:paraId="2E0FAB3F" w14:textId="77777777" w:rsidR="003468A3" w:rsidRDefault="003468A3" w:rsidP="003468A3">
      <w:pPr>
        <w:spacing w:after="0"/>
      </w:pPr>
    </w:p>
    <w:p w14:paraId="2A295845" w14:textId="77777777" w:rsidR="003468A3" w:rsidRDefault="003468A3" w:rsidP="003468A3">
      <w:pPr>
        <w:spacing w:after="0"/>
        <w:jc w:val="center"/>
      </w:pPr>
    </w:p>
    <w:p w14:paraId="0F2C1461" w14:textId="77777777" w:rsidR="003468A3" w:rsidRDefault="003468A3" w:rsidP="003468A3">
      <w:pPr>
        <w:spacing w:after="0"/>
        <w:jc w:val="center"/>
      </w:pPr>
    </w:p>
    <w:p w14:paraId="29168164" w14:textId="77777777" w:rsidR="003468A3" w:rsidRDefault="003468A3" w:rsidP="003468A3">
      <w:pPr>
        <w:spacing w:after="0"/>
        <w:jc w:val="center"/>
      </w:pPr>
    </w:p>
    <w:p w14:paraId="5F6E9CFD" w14:textId="77777777" w:rsidR="003468A3" w:rsidRPr="00C34BDB" w:rsidRDefault="003468A3" w:rsidP="003468A3">
      <w:pPr>
        <w:spacing w:after="0"/>
        <w:ind w:left="2880" w:firstLine="720"/>
        <w:rPr>
          <w:b/>
          <w:bCs/>
        </w:rPr>
      </w:pPr>
      <w:r w:rsidRPr="00C34BDB">
        <w:rPr>
          <w:b/>
          <w:bCs/>
        </w:rPr>
        <w:t>Keegan Smith</w:t>
      </w:r>
    </w:p>
    <w:p w14:paraId="31897093" w14:textId="3951BDE7" w:rsidR="003468A3" w:rsidRPr="00C34BDB" w:rsidRDefault="003468A3" w:rsidP="003468A3">
      <w:pPr>
        <w:spacing w:after="0"/>
        <w:ind w:left="2880" w:firstLine="720"/>
        <w:rPr>
          <w:b/>
          <w:bCs/>
        </w:rPr>
      </w:pPr>
      <w:r w:rsidRPr="00C34BDB">
        <w:rPr>
          <w:b/>
          <w:bCs/>
        </w:rPr>
        <w:t>Electromechanics HW</w:t>
      </w:r>
      <w:r>
        <w:rPr>
          <w:b/>
          <w:bCs/>
        </w:rPr>
        <w:t>2</w:t>
      </w:r>
    </w:p>
    <w:p w14:paraId="00B08901" w14:textId="0FEF15F8" w:rsidR="003468A3" w:rsidRDefault="003468A3" w:rsidP="003468A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34BDB">
        <w:rPr>
          <w:b/>
          <w:bCs/>
        </w:rPr>
        <w:t>Submission Date:</w:t>
      </w:r>
      <w:r>
        <w:t xml:space="preserve"> 2/2</w:t>
      </w:r>
      <w:r>
        <w:t>3</w:t>
      </w:r>
      <w:r>
        <w:t>/23</w:t>
      </w:r>
    </w:p>
    <w:p w14:paraId="0F84976D" w14:textId="34695231" w:rsidR="003468A3" w:rsidRDefault="003468A3" w:rsidP="003468A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34BDB">
        <w:rPr>
          <w:b/>
          <w:bCs/>
        </w:rPr>
        <w:t>Due Date:</w:t>
      </w:r>
      <w:r>
        <w:t xml:space="preserve"> 2/</w:t>
      </w:r>
      <w:r>
        <w:t>24</w:t>
      </w:r>
      <w:r>
        <w:t>/23</w:t>
      </w:r>
    </w:p>
    <w:p w14:paraId="167755C7" w14:textId="77777777" w:rsidR="003468A3" w:rsidRDefault="003468A3" w:rsidP="007446A7">
      <w:pPr>
        <w:ind w:left="720" w:hanging="360"/>
        <w:jc w:val="center"/>
      </w:pPr>
    </w:p>
    <w:p w14:paraId="199690AF" w14:textId="0FE83E3B" w:rsidR="00B95D50" w:rsidRPr="007446A7" w:rsidRDefault="007446A7" w:rsidP="007446A7">
      <w:pPr>
        <w:pStyle w:val="ListParagraph"/>
        <w:numPr>
          <w:ilvl w:val="0"/>
          <w:numId w:val="1"/>
        </w:num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17C256" wp14:editId="36DC035F">
            <wp:simplePos x="0" y="0"/>
            <wp:positionH relativeFrom="margin">
              <wp:align>center</wp:align>
            </wp:positionH>
            <wp:positionV relativeFrom="paragraph">
              <wp:posOffset>163368</wp:posOffset>
            </wp:positionV>
            <wp:extent cx="6141002" cy="8063345"/>
            <wp:effectExtent l="0" t="0" r="0" b="0"/>
            <wp:wrapThrough wrapText="bothSides">
              <wp:wrapPolygon edited="0">
                <wp:start x="0" y="0"/>
                <wp:lineTo x="0" y="21535"/>
                <wp:lineTo x="21511" y="21535"/>
                <wp:lineTo x="21511" y="0"/>
                <wp:lineTo x="0" y="0"/>
              </wp:wrapPolygon>
            </wp:wrapThrough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02" cy="8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calculations</w:t>
      </w:r>
    </w:p>
    <w:p w14:paraId="13B87389" w14:textId="77777777" w:rsidR="005A5CA9" w:rsidRDefault="005A5CA9" w:rsidP="007446A7">
      <w:pPr>
        <w:jc w:val="center"/>
        <w:rPr>
          <w:b/>
          <w:bCs/>
          <w:u w:val="single"/>
        </w:rPr>
      </w:pPr>
    </w:p>
    <w:p w14:paraId="1DFF681B" w14:textId="144E1CED" w:rsidR="007446A7" w:rsidRDefault="007446A7" w:rsidP="007446A7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0918CC" wp14:editId="31A4091F">
            <wp:simplePos x="0" y="0"/>
            <wp:positionH relativeFrom="margin">
              <wp:align>right</wp:align>
            </wp:positionH>
            <wp:positionV relativeFrom="paragraph">
              <wp:posOffset>438893</wp:posOffset>
            </wp:positionV>
            <wp:extent cx="5943600" cy="3625215"/>
            <wp:effectExtent l="0" t="0" r="0" b="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B1. Graph of  Primary Current, Primary Flux Linkage, Primary Input Voltage, Secondary Induced Voltage</w:t>
      </w:r>
    </w:p>
    <w:p w14:paraId="3183C613" w14:textId="7CFEA8F9" w:rsidR="007446A7" w:rsidRDefault="007446A7" w:rsidP="007446A7">
      <w:pPr>
        <w:jc w:val="center"/>
        <w:rPr>
          <w:b/>
          <w:bCs/>
          <w:u w:val="single"/>
        </w:rPr>
      </w:pPr>
    </w:p>
    <w:p w14:paraId="50A559EF" w14:textId="1C937FA3" w:rsidR="007446A7" w:rsidRDefault="007446A7" w:rsidP="007446A7">
      <w:pPr>
        <w:jc w:val="center"/>
        <w:rPr>
          <w:b/>
          <w:bCs/>
          <w:u w:val="single"/>
        </w:rPr>
      </w:pPr>
    </w:p>
    <w:p w14:paraId="619460B0" w14:textId="77777777" w:rsidR="005A5CA9" w:rsidRDefault="005A5CA9" w:rsidP="007446A7">
      <w:pPr>
        <w:jc w:val="center"/>
        <w:rPr>
          <w:b/>
          <w:bCs/>
          <w:u w:val="single"/>
        </w:rPr>
      </w:pPr>
    </w:p>
    <w:p w14:paraId="7EAAD8FB" w14:textId="684234F3" w:rsidR="00B95D50" w:rsidRDefault="007446A7" w:rsidP="007446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B2. Peak values of B1 Waveforms compared to the Analytical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6A7" w14:paraId="78521CE5" w14:textId="77777777" w:rsidTr="007446A7">
        <w:tc>
          <w:tcPr>
            <w:tcW w:w="3116" w:type="dxa"/>
          </w:tcPr>
          <w:p w14:paraId="03171DD3" w14:textId="67C59934" w:rsidR="007446A7" w:rsidRPr="007446A7" w:rsidRDefault="007446A7" w:rsidP="00744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8DFDFDA" w14:textId="349CC388" w:rsidR="007446A7" w:rsidRPr="007446A7" w:rsidRDefault="007446A7" w:rsidP="00744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Simulated Results</w:t>
            </w:r>
          </w:p>
        </w:tc>
        <w:tc>
          <w:tcPr>
            <w:tcW w:w="3117" w:type="dxa"/>
          </w:tcPr>
          <w:p w14:paraId="2F9B6A84" w14:textId="694357AF" w:rsidR="007446A7" w:rsidRPr="007446A7" w:rsidRDefault="007446A7" w:rsidP="00744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 Results</w:t>
            </w:r>
          </w:p>
        </w:tc>
      </w:tr>
      <w:tr w:rsidR="007446A7" w14:paraId="4969ADCD" w14:textId="77777777" w:rsidTr="007446A7">
        <w:tc>
          <w:tcPr>
            <w:tcW w:w="3116" w:type="dxa"/>
          </w:tcPr>
          <w:p w14:paraId="012B8052" w14:textId="4A7FE1B1" w:rsidR="007446A7" w:rsidRPr="005E16FD" w:rsidRDefault="005E16FD" w:rsidP="007446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Current</w:t>
            </w:r>
          </w:p>
        </w:tc>
        <w:tc>
          <w:tcPr>
            <w:tcW w:w="3117" w:type="dxa"/>
          </w:tcPr>
          <w:p w14:paraId="7CE67877" w14:textId="31156AAC" w:rsidR="007446A7" w:rsidRPr="005E16FD" w:rsidRDefault="005E16FD" w:rsidP="007446A7">
            <w:pPr>
              <w:jc w:val="center"/>
            </w:pPr>
            <w:r>
              <w:t>11.6560 [A]</w:t>
            </w:r>
          </w:p>
        </w:tc>
        <w:tc>
          <w:tcPr>
            <w:tcW w:w="3117" w:type="dxa"/>
          </w:tcPr>
          <w:p w14:paraId="30A873A7" w14:textId="522E2881" w:rsidR="007446A7" w:rsidRPr="005E16FD" w:rsidRDefault="005E16FD" w:rsidP="007446A7">
            <w:pPr>
              <w:jc w:val="center"/>
            </w:pPr>
            <w:r>
              <w:t>253.303 [mA]</w:t>
            </w:r>
          </w:p>
        </w:tc>
      </w:tr>
      <w:tr w:rsidR="007446A7" w14:paraId="2004E8B3" w14:textId="77777777" w:rsidTr="007446A7">
        <w:tc>
          <w:tcPr>
            <w:tcW w:w="3116" w:type="dxa"/>
          </w:tcPr>
          <w:p w14:paraId="763D6D08" w14:textId="07C8F5F9" w:rsidR="007446A7" w:rsidRPr="005E16FD" w:rsidRDefault="005E16FD" w:rsidP="007446A7">
            <w:pPr>
              <w:jc w:val="center"/>
              <w:rPr>
                <w:b/>
                <w:bCs/>
              </w:rPr>
            </w:pPr>
            <w:r w:rsidRPr="005E16FD">
              <w:rPr>
                <w:b/>
                <w:bCs/>
              </w:rPr>
              <w:t>Primary Flux Linkage</w:t>
            </w:r>
          </w:p>
        </w:tc>
        <w:tc>
          <w:tcPr>
            <w:tcW w:w="3117" w:type="dxa"/>
          </w:tcPr>
          <w:p w14:paraId="2D8CCAC3" w14:textId="217B0CC5" w:rsidR="007446A7" w:rsidRPr="005E16FD" w:rsidRDefault="005E16FD" w:rsidP="007446A7">
            <w:pPr>
              <w:jc w:val="center"/>
            </w:pPr>
            <w:r>
              <w:t>1.0505 [wb]</w:t>
            </w:r>
          </w:p>
        </w:tc>
        <w:tc>
          <w:tcPr>
            <w:tcW w:w="3117" w:type="dxa"/>
          </w:tcPr>
          <w:p w14:paraId="0D4B6240" w14:textId="53ACB4A8" w:rsidR="007446A7" w:rsidRPr="005E16FD" w:rsidRDefault="005E16FD" w:rsidP="007446A7">
            <w:pPr>
              <w:jc w:val="center"/>
            </w:pPr>
            <w:r>
              <w:t>0.7639 [wb]</w:t>
            </w:r>
          </w:p>
        </w:tc>
      </w:tr>
    </w:tbl>
    <w:p w14:paraId="4EF6456A" w14:textId="77777777" w:rsidR="007446A7" w:rsidRPr="007446A7" w:rsidRDefault="007446A7" w:rsidP="007446A7">
      <w:pPr>
        <w:jc w:val="center"/>
      </w:pPr>
    </w:p>
    <w:p w14:paraId="3D4B8A01" w14:textId="15FA2BA5" w:rsidR="00B95D50" w:rsidRDefault="00B95D50"/>
    <w:p w14:paraId="39692645" w14:textId="11EDE9EE" w:rsidR="00B95D50" w:rsidRDefault="00B95D50"/>
    <w:p w14:paraId="6F340029" w14:textId="38F727A5" w:rsidR="00B95D50" w:rsidRDefault="00B95D50"/>
    <w:p w14:paraId="7CB8BD6E" w14:textId="564812A8" w:rsidR="00B95D50" w:rsidRDefault="00B95D50"/>
    <w:p w14:paraId="26008DE0" w14:textId="7E4F91DA" w:rsidR="00B95D50" w:rsidRDefault="00B95D50"/>
    <w:p w14:paraId="4D9B6356" w14:textId="5D3EBFEB" w:rsidR="00B95D50" w:rsidRDefault="00B95D50"/>
    <w:p w14:paraId="4B5586DE" w14:textId="2B23CD17" w:rsidR="00B95D50" w:rsidRDefault="00B95D50"/>
    <w:p w14:paraId="270B63AA" w14:textId="7E66EB51" w:rsidR="00B95D50" w:rsidRPr="00BA31A7" w:rsidRDefault="005A5CA9" w:rsidP="00BA31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B3. Flux Density Distribution in the Core, Flux Density Magnitude on the Dashed Line in the Core, Average Flux Density on the Dashed Line, Simulated vs. Calculated Values</w:t>
      </w:r>
    </w:p>
    <w:p w14:paraId="027210AC" w14:textId="1EDDA869" w:rsidR="005A5CA9" w:rsidRPr="005A5CA9" w:rsidRDefault="00BA31A7" w:rsidP="005A5CA9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F90F7D" wp14:editId="35758F74">
            <wp:simplePos x="0" y="0"/>
            <wp:positionH relativeFrom="margin">
              <wp:align>right</wp:align>
            </wp:positionH>
            <wp:positionV relativeFrom="paragraph">
              <wp:posOffset>197993</wp:posOffset>
            </wp:positionV>
            <wp:extent cx="5943600" cy="3964305"/>
            <wp:effectExtent l="0" t="0" r="0" b="0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CA9">
        <w:rPr>
          <w:u w:val="single"/>
        </w:rPr>
        <w:t>Flux Density Distribution in the Core</w:t>
      </w:r>
    </w:p>
    <w:p w14:paraId="7188C5A0" w14:textId="2D1821EE" w:rsidR="00F54654" w:rsidRPr="00BA31A7" w:rsidRDefault="00BA31A7" w:rsidP="00BA31A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85B7F5" wp14:editId="672073A1">
            <wp:simplePos x="0" y="0"/>
            <wp:positionH relativeFrom="margin">
              <wp:align>right</wp:align>
            </wp:positionH>
            <wp:positionV relativeFrom="paragraph">
              <wp:posOffset>4337939</wp:posOffset>
            </wp:positionV>
            <wp:extent cx="5943600" cy="3165475"/>
            <wp:effectExtent l="0" t="0" r="0" b="0"/>
            <wp:wrapThrough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hrough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1A7">
        <w:rPr>
          <w:u w:val="single"/>
        </w:rPr>
        <w:t xml:space="preserve"> </w:t>
      </w:r>
      <w:r>
        <w:rPr>
          <w:u w:val="single"/>
        </w:rPr>
        <w:t>Flux Density Magnitude on the Dashed Line in the Core</w:t>
      </w:r>
    </w:p>
    <w:p w14:paraId="043C4AF7" w14:textId="67C6E150" w:rsidR="00F54654" w:rsidRDefault="00F54654" w:rsidP="005A5CA9">
      <w:pPr>
        <w:jc w:val="center"/>
        <w:rPr>
          <w:u w:val="single"/>
        </w:rPr>
      </w:pPr>
      <w:r>
        <w:rPr>
          <w:u w:val="single"/>
        </w:rPr>
        <w:lastRenderedPageBreak/>
        <w:t>Average Flux Density on the Dashed Line</w:t>
      </w:r>
    </w:p>
    <w:p w14:paraId="53363B82" w14:textId="7EE094FF" w:rsidR="00F54654" w:rsidRPr="00BA31A7" w:rsidRDefault="00BA31A7" w:rsidP="005A5CA9">
      <w:pPr>
        <w:jc w:val="center"/>
      </w:pPr>
      <w:r>
        <w:t xml:space="preserve">The average flux density on the dashed line is a value of 742.3811 [T]. This value can be seen </w:t>
      </w:r>
      <w:proofErr w:type="gramStart"/>
      <w:r>
        <w:t>on</w:t>
      </w:r>
      <w:proofErr w:type="gramEnd"/>
      <w:r>
        <w:t xml:space="preserve"> the plot titled “Flux Density Magnitude on the Dashed Line in the Core”.</w:t>
      </w:r>
    </w:p>
    <w:p w14:paraId="28DFB735" w14:textId="6F489DB9" w:rsidR="00F54654" w:rsidRDefault="00F54654" w:rsidP="005A5CA9">
      <w:pPr>
        <w:jc w:val="center"/>
        <w:rPr>
          <w:u w:val="single"/>
        </w:rPr>
      </w:pPr>
    </w:p>
    <w:p w14:paraId="4FD7A809" w14:textId="77777777" w:rsidR="00F54654" w:rsidRDefault="00F54654" w:rsidP="005A5CA9">
      <w:pPr>
        <w:jc w:val="center"/>
        <w:rPr>
          <w:u w:val="single"/>
        </w:rPr>
      </w:pPr>
    </w:p>
    <w:p w14:paraId="01FB4BAE" w14:textId="1E59EA8B" w:rsidR="00F54654" w:rsidRDefault="00BA31A7" w:rsidP="005A5CA9">
      <w:pPr>
        <w:jc w:val="center"/>
        <w:rPr>
          <w:u w:val="single"/>
        </w:rPr>
      </w:pPr>
      <w:r>
        <w:rPr>
          <w:u w:val="single"/>
        </w:rPr>
        <w:t xml:space="preserve">Average Flux Density </w:t>
      </w:r>
      <w:r w:rsidR="00F54654">
        <w:rPr>
          <w:u w:val="single"/>
        </w:rPr>
        <w:t>Simulated vs. Calculated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1A7" w14:paraId="730CA488" w14:textId="77777777" w:rsidTr="00BA31A7">
        <w:tc>
          <w:tcPr>
            <w:tcW w:w="3116" w:type="dxa"/>
          </w:tcPr>
          <w:p w14:paraId="50932DD6" w14:textId="1B636F14" w:rsidR="00BA31A7" w:rsidRPr="00BA31A7" w:rsidRDefault="00BA31A7" w:rsidP="005A5C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395244CF" w14:textId="3FC58133" w:rsidR="00BA31A7" w:rsidRPr="00BA31A7" w:rsidRDefault="00BA31A7" w:rsidP="005A5C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Simulated</w:t>
            </w:r>
          </w:p>
        </w:tc>
        <w:tc>
          <w:tcPr>
            <w:tcW w:w="3117" w:type="dxa"/>
          </w:tcPr>
          <w:p w14:paraId="2426796A" w14:textId="41609A70" w:rsidR="00BA31A7" w:rsidRPr="00BA31A7" w:rsidRDefault="00BA31A7" w:rsidP="005A5C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</w:t>
            </w:r>
          </w:p>
        </w:tc>
      </w:tr>
      <w:tr w:rsidR="00BA31A7" w14:paraId="5982754D" w14:textId="77777777" w:rsidTr="00BA31A7">
        <w:tc>
          <w:tcPr>
            <w:tcW w:w="3116" w:type="dxa"/>
          </w:tcPr>
          <w:p w14:paraId="4710EB1E" w14:textId="1439E180" w:rsidR="00BA31A7" w:rsidRPr="00D90343" w:rsidRDefault="00D90343" w:rsidP="00D903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 Density</w:t>
            </w:r>
          </w:p>
        </w:tc>
        <w:tc>
          <w:tcPr>
            <w:tcW w:w="3117" w:type="dxa"/>
          </w:tcPr>
          <w:p w14:paraId="6F18C586" w14:textId="2034F6B1" w:rsidR="00BA31A7" w:rsidRPr="00D90343" w:rsidRDefault="00D90343" w:rsidP="005A5CA9">
            <w:pPr>
              <w:jc w:val="center"/>
            </w:pPr>
            <w:r>
              <w:t>742.3811 [T]</w:t>
            </w:r>
          </w:p>
        </w:tc>
        <w:tc>
          <w:tcPr>
            <w:tcW w:w="3117" w:type="dxa"/>
          </w:tcPr>
          <w:p w14:paraId="245E878A" w14:textId="251735BB" w:rsidR="00BA31A7" w:rsidRPr="00D90343" w:rsidRDefault="00D90343" w:rsidP="005A5CA9">
            <w:pPr>
              <w:jc w:val="center"/>
            </w:pPr>
            <w:r>
              <w:t>1.061 [T]</w:t>
            </w:r>
          </w:p>
        </w:tc>
      </w:tr>
    </w:tbl>
    <w:p w14:paraId="51B2E1B4" w14:textId="27A6A254" w:rsidR="00F54654" w:rsidRDefault="00F54654" w:rsidP="005A5CA9">
      <w:pPr>
        <w:jc w:val="center"/>
        <w:rPr>
          <w:u w:val="single"/>
        </w:rPr>
      </w:pPr>
    </w:p>
    <w:p w14:paraId="3EAE3AFF" w14:textId="5CE98755" w:rsidR="00D90343" w:rsidRDefault="00D90343" w:rsidP="005A5CA9">
      <w:pPr>
        <w:jc w:val="center"/>
      </w:pPr>
      <w:r>
        <w:t>The difference of value between the simulated and calculated is likely due to the differences in magnetization current (</w:t>
      </w:r>
      <w:proofErr w:type="spellStart"/>
      <w:r>
        <w:t>I</w:t>
      </w:r>
      <w:r>
        <w:softHyphen/>
      </w:r>
      <w:r>
        <w:rPr>
          <w:vertAlign w:val="subscript"/>
        </w:rPr>
        <w:t>m</w:t>
      </w:r>
      <w:proofErr w:type="spellEnd"/>
      <w:r>
        <w:t>). The calculated value makes sense with about 0.25A of current, and “scaling” those results up to around 11A, the differences have logic. However, I am unsure why there are differences in the currents. I suspect that the simulated current is not the magnetization current, making the calculated value the flux density for magnetization.</w:t>
      </w:r>
    </w:p>
    <w:p w14:paraId="709C0523" w14:textId="2C7DF039" w:rsidR="00B95D50" w:rsidRDefault="00B95D50"/>
    <w:p w14:paraId="767592BF" w14:textId="559857B0" w:rsidR="00B95D50" w:rsidRDefault="00B95D50"/>
    <w:p w14:paraId="3BF24DF6" w14:textId="59A5A93D" w:rsidR="00D90343" w:rsidRDefault="00D90343"/>
    <w:p w14:paraId="435A5EF4" w14:textId="0CC90798" w:rsidR="00D90343" w:rsidRPr="00D90343" w:rsidRDefault="00D90343" w:rsidP="00D9034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B.4 FFT of Primary Current</w:t>
      </w:r>
    </w:p>
    <w:p w14:paraId="0D08F1C8" w14:textId="5327F573" w:rsidR="00D90343" w:rsidRDefault="00D90343" w:rsidP="00D90343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0011D2" wp14:editId="0FEDEB98">
            <wp:simplePos x="0" y="0"/>
            <wp:positionH relativeFrom="column">
              <wp:posOffset>0</wp:posOffset>
            </wp:positionH>
            <wp:positionV relativeFrom="paragraph">
              <wp:posOffset>-1839</wp:posOffset>
            </wp:positionV>
            <wp:extent cx="5943600" cy="3165475"/>
            <wp:effectExtent l="0" t="0" r="0" b="0"/>
            <wp:wrapThrough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hrough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B9D91" w14:textId="3573DBB8" w:rsidR="00B95D50" w:rsidRDefault="00B95D50"/>
    <w:p w14:paraId="38C0EFD8" w14:textId="77777777" w:rsidR="00D90343" w:rsidRDefault="00D90343"/>
    <w:p w14:paraId="5A0F8BEB" w14:textId="77777777" w:rsidR="00B95D50" w:rsidRDefault="00B95D50"/>
    <w:p w14:paraId="61733F3C" w14:textId="207EF6F4" w:rsidR="00237D10" w:rsidRPr="009E54B0" w:rsidRDefault="00571B32" w:rsidP="005748C7">
      <w:pPr>
        <w:jc w:val="center"/>
        <w:rPr>
          <w:b/>
          <w:bCs/>
          <w:noProof/>
          <w:u w:val="single"/>
        </w:rPr>
      </w:pPr>
      <w:r w:rsidRPr="009E54B0">
        <w:rPr>
          <w:b/>
          <w:bCs/>
          <w:noProof/>
          <w:u w:val="single"/>
        </w:rPr>
        <w:t>C1. Plot of primary current, primary flux linkage, secondary induced voltage</w:t>
      </w:r>
    </w:p>
    <w:p w14:paraId="41D4ABDB" w14:textId="2177A544" w:rsidR="00571B32" w:rsidRDefault="00571B32" w:rsidP="005748C7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19F769FF" wp14:editId="318DF4EC">
            <wp:extent cx="5943600" cy="331978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4F4" w14:textId="13C0E08D" w:rsidR="00B95D50" w:rsidRDefault="00B95D50" w:rsidP="005748C7">
      <w:pPr>
        <w:jc w:val="center"/>
        <w:rPr>
          <w:b/>
          <w:bCs/>
          <w:noProof/>
        </w:rPr>
      </w:pPr>
    </w:p>
    <w:p w14:paraId="697345A1" w14:textId="77777777" w:rsidR="00B95D50" w:rsidRDefault="00B95D50" w:rsidP="005748C7">
      <w:pPr>
        <w:jc w:val="center"/>
        <w:rPr>
          <w:b/>
          <w:bCs/>
          <w:noProof/>
        </w:rPr>
      </w:pPr>
    </w:p>
    <w:p w14:paraId="0B9BC238" w14:textId="07B207DE" w:rsidR="00571B32" w:rsidRDefault="009E54B0" w:rsidP="005748C7">
      <w:pPr>
        <w:jc w:val="center"/>
        <w:rPr>
          <w:b/>
          <w:bCs/>
          <w:u w:val="single"/>
        </w:rPr>
      </w:pPr>
      <w:r w:rsidRPr="009E54B0">
        <w:rPr>
          <w:b/>
          <w:bCs/>
          <w:u w:val="single"/>
        </w:rPr>
        <w:t xml:space="preserve">C2. Compare the peak and primary current and primary flux linkage with those obtained in task </w:t>
      </w:r>
      <w:proofErr w:type="gramStart"/>
      <w:r w:rsidRPr="009E54B0">
        <w:rPr>
          <w:b/>
          <w:bCs/>
          <w:u w:val="single"/>
        </w:rPr>
        <w:t>B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4B0" w14:paraId="49EB4CCA" w14:textId="77777777" w:rsidTr="009E54B0">
        <w:tc>
          <w:tcPr>
            <w:tcW w:w="3116" w:type="dxa"/>
          </w:tcPr>
          <w:p w14:paraId="25191A81" w14:textId="644E133E" w:rsidR="009E54B0" w:rsidRDefault="009E54B0" w:rsidP="00574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4F1A93F7" w14:textId="2FA1C805" w:rsidR="009E54B0" w:rsidRDefault="009E54B0" w:rsidP="00574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B</w:t>
            </w:r>
          </w:p>
        </w:tc>
        <w:tc>
          <w:tcPr>
            <w:tcW w:w="3117" w:type="dxa"/>
          </w:tcPr>
          <w:p w14:paraId="49AB410C" w14:textId="23BBE577" w:rsidR="009E54B0" w:rsidRDefault="009E54B0" w:rsidP="00574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C</w:t>
            </w:r>
          </w:p>
        </w:tc>
      </w:tr>
      <w:tr w:rsidR="009E54B0" w14:paraId="76396B98" w14:textId="77777777" w:rsidTr="009E54B0">
        <w:tc>
          <w:tcPr>
            <w:tcW w:w="3116" w:type="dxa"/>
          </w:tcPr>
          <w:p w14:paraId="1D31BCA3" w14:textId="07EC3935" w:rsidR="009E54B0" w:rsidRPr="00F16AD7" w:rsidRDefault="009E54B0" w:rsidP="00574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>
              <w:rPr>
                <w:b/>
                <w:bCs/>
                <w:vertAlign w:val="subscript"/>
              </w:rPr>
              <w:t>primary</w:t>
            </w:r>
            <w:r w:rsidR="00F16AD7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181E704A" w14:textId="3C623D98" w:rsidR="009E54B0" w:rsidRPr="009E54B0" w:rsidRDefault="00F16AD7" w:rsidP="005748C7">
            <w:pPr>
              <w:jc w:val="center"/>
            </w:pPr>
            <w:r>
              <w:t>11.6560</w:t>
            </w:r>
            <w:r w:rsidR="005E16FD">
              <w:t xml:space="preserve"> [A]</w:t>
            </w:r>
          </w:p>
        </w:tc>
        <w:tc>
          <w:tcPr>
            <w:tcW w:w="3117" w:type="dxa"/>
          </w:tcPr>
          <w:p w14:paraId="62C68DC3" w14:textId="0E094D91" w:rsidR="009E54B0" w:rsidRPr="009E54B0" w:rsidRDefault="009E54B0" w:rsidP="005748C7">
            <w:pPr>
              <w:jc w:val="center"/>
            </w:pPr>
            <w:r>
              <w:t>338.2116</w:t>
            </w:r>
            <w:r w:rsidR="005E16FD">
              <w:t xml:space="preserve"> [A]</w:t>
            </w:r>
          </w:p>
        </w:tc>
      </w:tr>
      <w:tr w:rsidR="009E54B0" w14:paraId="74E66DE3" w14:textId="77777777" w:rsidTr="009E54B0">
        <w:tc>
          <w:tcPr>
            <w:tcW w:w="3116" w:type="dxa"/>
          </w:tcPr>
          <w:p w14:paraId="0A9B34FD" w14:textId="0C5B5B02" w:rsidR="009E54B0" w:rsidRPr="005E16FD" w:rsidRDefault="009E54B0" w:rsidP="00574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Flux Linkage </w:t>
            </w:r>
            <w:r>
              <w:rPr>
                <w:b/>
                <w:bCs/>
                <w:vertAlign w:val="subscript"/>
              </w:rPr>
              <w:t>Primary</w:t>
            </w:r>
            <w:r w:rsidR="005E16FD">
              <w:rPr>
                <w:b/>
                <w:bCs/>
              </w:rPr>
              <w:t xml:space="preserve"> </w:t>
            </w:r>
          </w:p>
        </w:tc>
        <w:tc>
          <w:tcPr>
            <w:tcW w:w="3117" w:type="dxa"/>
          </w:tcPr>
          <w:p w14:paraId="7F4C952A" w14:textId="2232C81F" w:rsidR="009E54B0" w:rsidRPr="009E54B0" w:rsidRDefault="00F16AD7" w:rsidP="005748C7">
            <w:pPr>
              <w:jc w:val="center"/>
            </w:pPr>
            <w:r>
              <w:t>1.0505</w:t>
            </w:r>
            <w:r w:rsidR="005E16FD">
              <w:t xml:space="preserve"> [wb]</w:t>
            </w:r>
          </w:p>
        </w:tc>
        <w:tc>
          <w:tcPr>
            <w:tcW w:w="3117" w:type="dxa"/>
          </w:tcPr>
          <w:p w14:paraId="3803627F" w14:textId="7E9E1524" w:rsidR="009E54B0" w:rsidRPr="009E54B0" w:rsidRDefault="009E54B0" w:rsidP="005748C7">
            <w:pPr>
              <w:jc w:val="center"/>
            </w:pPr>
            <w:r>
              <w:t>0.1191</w:t>
            </w:r>
            <w:r w:rsidR="005E16FD">
              <w:t xml:space="preserve"> [wb]</w:t>
            </w:r>
          </w:p>
        </w:tc>
      </w:tr>
    </w:tbl>
    <w:p w14:paraId="3EAB3E06" w14:textId="7A1D92C4" w:rsidR="009E54B0" w:rsidRDefault="009E54B0" w:rsidP="005748C7">
      <w:pPr>
        <w:jc w:val="center"/>
        <w:rPr>
          <w:b/>
          <w:bCs/>
        </w:rPr>
      </w:pPr>
    </w:p>
    <w:p w14:paraId="5B946F79" w14:textId="688561FA" w:rsidR="00E45AFA" w:rsidRDefault="00E45AFA" w:rsidP="005748C7">
      <w:pPr>
        <w:jc w:val="center"/>
        <w:rPr>
          <w:b/>
          <w:bCs/>
        </w:rPr>
      </w:pPr>
    </w:p>
    <w:p w14:paraId="600C98AC" w14:textId="5E49EB0E" w:rsidR="00E45AFA" w:rsidRDefault="00E45AFA" w:rsidP="005748C7">
      <w:pPr>
        <w:jc w:val="center"/>
        <w:rPr>
          <w:b/>
          <w:bCs/>
        </w:rPr>
      </w:pPr>
    </w:p>
    <w:p w14:paraId="54CB597E" w14:textId="183515B6" w:rsidR="00E45AFA" w:rsidRDefault="00E45AFA" w:rsidP="005748C7">
      <w:pPr>
        <w:jc w:val="center"/>
        <w:rPr>
          <w:b/>
          <w:bCs/>
        </w:rPr>
      </w:pPr>
    </w:p>
    <w:p w14:paraId="478E9FEA" w14:textId="4599A1B5" w:rsidR="00E45AFA" w:rsidRDefault="00E45AFA" w:rsidP="005748C7">
      <w:pPr>
        <w:jc w:val="center"/>
        <w:rPr>
          <w:b/>
          <w:bCs/>
        </w:rPr>
      </w:pPr>
    </w:p>
    <w:p w14:paraId="31DD8475" w14:textId="1A2F3EF8" w:rsidR="00E45AFA" w:rsidRDefault="00E45AFA" w:rsidP="005748C7">
      <w:pPr>
        <w:jc w:val="center"/>
        <w:rPr>
          <w:b/>
          <w:bCs/>
        </w:rPr>
      </w:pPr>
    </w:p>
    <w:p w14:paraId="218F67FE" w14:textId="15954215" w:rsidR="00E45AFA" w:rsidRDefault="00E45AFA" w:rsidP="005748C7">
      <w:pPr>
        <w:jc w:val="center"/>
        <w:rPr>
          <w:b/>
          <w:bCs/>
        </w:rPr>
      </w:pPr>
    </w:p>
    <w:p w14:paraId="1A14EC0F" w14:textId="2FB0B96B" w:rsidR="00E45AFA" w:rsidRDefault="00E45AFA" w:rsidP="005748C7">
      <w:pPr>
        <w:jc w:val="center"/>
        <w:rPr>
          <w:b/>
          <w:bCs/>
        </w:rPr>
      </w:pPr>
    </w:p>
    <w:p w14:paraId="29C5F9AA" w14:textId="2B07C6A6" w:rsidR="00E45AFA" w:rsidRDefault="00E45AFA" w:rsidP="005748C7">
      <w:pPr>
        <w:jc w:val="center"/>
        <w:rPr>
          <w:b/>
          <w:bCs/>
        </w:rPr>
      </w:pPr>
    </w:p>
    <w:p w14:paraId="57F38298" w14:textId="77777777" w:rsidR="00E45AFA" w:rsidRDefault="00E45AFA" w:rsidP="005748C7">
      <w:pPr>
        <w:jc w:val="center"/>
        <w:rPr>
          <w:b/>
          <w:bCs/>
        </w:rPr>
      </w:pPr>
    </w:p>
    <w:p w14:paraId="14B63B98" w14:textId="4E8755D8" w:rsidR="00E45AFA" w:rsidRDefault="00E45AFA" w:rsidP="00E45AFA">
      <w:pPr>
        <w:jc w:val="center"/>
        <w:rPr>
          <w:b/>
          <w:bCs/>
          <w:u w:val="single"/>
        </w:rPr>
      </w:pPr>
      <w:r w:rsidRPr="00E45AFA">
        <w:rPr>
          <w:b/>
          <w:bCs/>
          <w:u w:val="single"/>
        </w:rPr>
        <w:lastRenderedPageBreak/>
        <w:t>C3. Plot Flux Density Distribution, Flux Density Magnitude on the dashed line in the core, Determine the Average Flux Density on the dashed line</w:t>
      </w:r>
    </w:p>
    <w:p w14:paraId="6277ACCE" w14:textId="2EDC923F" w:rsidR="00E45AFA" w:rsidRDefault="00B95D50" w:rsidP="00E45AFA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34630" wp14:editId="6AD7C36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33115"/>
            <wp:effectExtent l="0" t="0" r="0" b="635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17A69" w14:textId="0C561BBC" w:rsidR="00E45AFA" w:rsidRDefault="00B95D50" w:rsidP="00E45A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C4. FFT on the Primary Current</w:t>
      </w:r>
    </w:p>
    <w:p w14:paraId="5E72C2DA" w14:textId="16140AEC" w:rsidR="00B95D50" w:rsidRPr="00E45AFA" w:rsidRDefault="00B95D50" w:rsidP="00E45AFA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F3C69F" wp14:editId="7ACBDAB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33115"/>
            <wp:effectExtent l="0" t="0" r="0" b="635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D50" w:rsidRPr="00E45AF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D6F2" w14:textId="77777777" w:rsidR="001C70AE" w:rsidRDefault="001C70AE" w:rsidP="007446A7">
      <w:pPr>
        <w:spacing w:after="0" w:line="240" w:lineRule="auto"/>
      </w:pPr>
      <w:r>
        <w:separator/>
      </w:r>
    </w:p>
  </w:endnote>
  <w:endnote w:type="continuationSeparator" w:id="0">
    <w:p w14:paraId="46F19544" w14:textId="77777777" w:rsidR="001C70AE" w:rsidRDefault="001C70AE" w:rsidP="007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0DE1" w14:textId="77777777" w:rsidR="001C70AE" w:rsidRDefault="001C70AE" w:rsidP="007446A7">
      <w:pPr>
        <w:spacing w:after="0" w:line="240" w:lineRule="auto"/>
      </w:pPr>
      <w:r>
        <w:separator/>
      </w:r>
    </w:p>
  </w:footnote>
  <w:footnote w:type="continuationSeparator" w:id="0">
    <w:p w14:paraId="79F05A99" w14:textId="77777777" w:rsidR="001C70AE" w:rsidRDefault="001C70AE" w:rsidP="0074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FEEF" w14:textId="3A61ACB5" w:rsidR="005A5CA9" w:rsidRDefault="005A5CA9" w:rsidP="005A5CA9">
    <w:pPr>
      <w:pStyle w:val="Header"/>
    </w:pPr>
    <w:proofErr w:type="spellStart"/>
    <w:r>
      <w:t>EMech</w:t>
    </w:r>
    <w:proofErr w:type="spellEnd"/>
    <w:r>
      <w:t>:</w:t>
    </w:r>
    <w:r w:rsidR="003468A3">
      <w:t xml:space="preserve"> </w:t>
    </w:r>
    <w:r>
      <w:t>HW2</w:t>
    </w:r>
    <w:r>
      <w:tab/>
    </w:r>
    <w:r>
      <w:tab/>
    </w:r>
    <w:sdt>
      <w:sdtPr>
        <w:id w:val="2868687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6439AE" w14:textId="139861EA" w:rsidR="005A5CA9" w:rsidRDefault="005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186B"/>
    <w:multiLevelType w:val="hybridMultilevel"/>
    <w:tmpl w:val="99DAD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C7"/>
    <w:rsid w:val="001C70AE"/>
    <w:rsid w:val="00237D10"/>
    <w:rsid w:val="003468A3"/>
    <w:rsid w:val="00571B32"/>
    <w:rsid w:val="005748C7"/>
    <w:rsid w:val="005A5CA9"/>
    <w:rsid w:val="005E16FD"/>
    <w:rsid w:val="007446A7"/>
    <w:rsid w:val="009E54B0"/>
    <w:rsid w:val="00B95D50"/>
    <w:rsid w:val="00BA31A7"/>
    <w:rsid w:val="00D90343"/>
    <w:rsid w:val="00E45AFA"/>
    <w:rsid w:val="00F16AD7"/>
    <w:rsid w:val="00F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B1D9"/>
  <w15:chartTrackingRefBased/>
  <w15:docId w15:val="{F0F0F6D2-139F-4308-B19C-96635CE1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A7"/>
  </w:style>
  <w:style w:type="paragraph" w:styleId="Footer">
    <w:name w:val="footer"/>
    <w:basedOn w:val="Normal"/>
    <w:link w:val="FooterChar"/>
    <w:uiPriority w:val="99"/>
    <w:unhideWhenUsed/>
    <w:rsid w:val="0074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6</cp:revision>
  <dcterms:created xsi:type="dcterms:W3CDTF">2023-02-23T22:02:00Z</dcterms:created>
  <dcterms:modified xsi:type="dcterms:W3CDTF">2023-02-24T01:53:00Z</dcterms:modified>
</cp:coreProperties>
</file>