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MVP: Enterprise Voice Platform</w:t>
      </w:r>
    </w:p>
    <w:p>
      <w:pPr>
        <w:spacing w:after="100"/>
        <w:jc w:val="center"/>
      </w:pPr>
      <w:r>
        <w:rPr>
          <w:color w:val="4a5568"/>
          <w:sz w:val="28"/>
          <w:szCs w:val="28"/>
        </w:rPr>
        <w:t xml:space="preserve">FreeSWITCH-Powered High-Volume Telephony</w:t>
      </w:r>
    </w:p>
    <w:p>
      <w:pPr>
        <w:spacing w:after="400"/>
        <w:jc w:val="center"/>
      </w:pPr>
      <w:r>
        <w:rPr>
          <w:i/>
          <w:iCs/>
          <w:color w:val="718096"/>
          <w:sz w:val="22"/>
          <w:szCs w:val="22"/>
        </w:rPr>
        <w:t xml:space="preserve">Technical Specification for Development Team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</w:tcPr>
          <w:p>
            <w:pPr>
              <w:spacing w:before="100"/>
            </w:pPr>
            <w:r>
              <w:rPr>
                <w:b/>
                <w:bCs/>
                <w:color w:val="2c5282"/>
                <w:sz w:val="26"/>
                <w:szCs w:val="26"/>
              </w:rPr>
              <w:t xml:space="preserve">MVP PRODUCT SCOPE</w:t>
            </w:r>
          </w:p>
          <w:p>
            <w:r>
              <w:rPr>
                <w:b/>
                <w:bCs/>
              </w:rPr>
              <w:t xml:space="preserve">1. Remote Call Forwarding (RCF): </w:t>
            </w:r>
            <w:r>
              <w:t xml:space="preserve">DIDs that auto-forward to customer destinations</w:t>
            </w:r>
          </w:p>
          <w:p>
            <w:r>
              <w:rPr>
                <w:b/>
                <w:bCs/>
              </w:rPr>
              <w:t xml:space="preserve">2. API Calling Platform: </w:t>
            </w:r>
            <w:r>
              <w:t xml:space="preserve">Programmable voice for high-volume call centers</w:t>
            </w:r>
          </w:p>
          <w:p>
            <w:r>
              <w:rPr>
                <w:b/>
                <w:bCs/>
              </w:rPr>
              <w:t xml:space="preserve">3. SIP Trunk Service: </w:t>
            </w:r>
            <w:r>
              <w:t xml:space="preserve">Channel-based service for enterprise PBX customers</w:t>
            </w:r>
          </w:p>
          <w:p>
            <w:pPr>
              <w:spacing w:before="150"/>
            </w:pPr>
            <w:r>
              <w:rPr>
                <w:b/>
                <w:bCs/>
              </w:rPr>
              <w:t xml:space="preserve">Cross-Cutting: </w:t>
            </w:r>
            <w:r>
              <w:t xml:space="preserve">Traffic grading, fraud detection, real-time billing</w:t>
            </w:r>
          </w:p>
          <w:p>
            <w:pPr>
              <w:spacing w:after="100"/>
            </w:pPr>
            <w:r>
              <w:rPr>
                <w:b/>
                <w:bCs/>
              </w:rPr>
              <w:t xml:space="preserve">Stack: </w:t>
            </w:r>
            <w:r>
              <w:t xml:space="preserve">FreeSWITCH + Kamailio + PostgreSQL + FastAPI + Redis</w:t>
            </w:r>
          </w:p>
        </w:tc>
      </w:tr>
    </w:tbl>
    <w:p>
      <w:pPr>
        <w:pStyle w:val="Heading1"/>
      </w:pPr>
      <w:r>
        <w:t xml:space="preserve">1. System Architecture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MVP ARCHITECTURE STACK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┌──────────────────────────────────────────────────────────────────┐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│                      CUSTOMER INTERFACE                         │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│  [REST API]  [WebSocket Events]  [Customer Portal]  [SIP]      │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├──────────────────────────────────────────────────────────────────┤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│                      API LAYER (FastAPI)                        │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│  [Auth]  [Rate Limit]  [Provisioning]  [CDR Query]  [Billing]  │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├──────────────────────────────────────────────────────────────────┤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│                      SBC LAYER (Kamailio)                       │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│  [IP Auth]  [Rate Limit]  [Topology Hide]  [TLS/SRTP]          │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├──────────────────────────────────────────────────────────────────┤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│                      CORE SWITCH (FreeSWITCH)                   │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│  [LCR]  [RCF Logic]  [API Call Control]  [Fraud Engine]  [CDR] │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├──────────────────────────────────────────────────────────────────┤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│                      DATA LAYER                                 │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│  [PostgreSQL]  [Redis Cache]  [CDR TimescaleDB]                │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├──────────────────────────────────────────────────────────────────┤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│                      CARRIER INTERCONNECT                       │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│  [Tier-1 Carriers]  [Metaswitch]  [Regional LECs]  [PSTN]      │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└──────────────────────────────────────────────────────────────────┘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pStyle w:val="Heading2"/>
      </w:pPr>
      <w:r>
        <w:t xml:space="preserve">1.1 FreeSWITCH Core Modules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mod_sofia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SIP stack - all signaling (customer + carrier)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mod_lua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Routing logic, RCF lookup, fraud checks, API webhooks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mod_xml_curl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Dynamic dialplan from API (for API calling product)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mod_cdr_pg_csv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CDR direct to PostgreSQL for billing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mod_httapi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HTTP-based call control (TwiML-style for API calls)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mod_event_socket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Real-time call events to API layer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Database Schema</w:t>
      </w:r>
    </w:p>
    <w:p>
      <w:r>
        <w:t xml:space="preserve">Unified schema supporting all three products: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02c" w:val="clear"/>
          </w:tcPr>
          <w:p>
            <w:r>
              <w:rPr>
                <w:rFonts w:ascii="Courier New" w:cs="Courier New" w:eastAsia="Courier New" w:hAnsi="Courier New"/>
                <w:color w:val="68d391"/>
                <w:sz w:val="17"/>
                <w:szCs w:val="17"/>
              </w:rPr>
              <w:t xml:space="preserve">-- CORE TABLES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CREATE TABLE customers (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id SERIAL PRIMARY KEY,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name VARCHAR(255) NOT NULL,</w:t>
            </w:r>
          </w:p>
          <w:p>
            <w:r>
              <w:rPr>
                <w:rFonts w:ascii="Courier New" w:cs="Courier New" w:eastAsia="Courier New" w:hAnsi="Courier New"/>
                <w:color w:val="68d391"/>
                <w:sz w:val="17"/>
                <w:szCs w:val="17"/>
              </w:rPr>
              <w:t xml:space="preserve">  account_type VARCHAR(20) NOT NULL,  -- 'rcf', 'api', 'trunk', 'hybrid'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balance DECIMAL(12,4) DEFAULT 0,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credit_limit DECIMAL(12,4) DEFAULT 0,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status VARCHAR(20) DEFAULT 'active',</w:t>
            </w:r>
          </w:p>
          <w:p>
            <w:r>
              <w:rPr>
                <w:rFonts w:ascii="Courier New" w:cs="Courier New" w:eastAsia="Courier New" w:hAnsi="Courier New"/>
                <w:color w:val="68d391"/>
                <w:sz w:val="17"/>
                <w:szCs w:val="17"/>
              </w:rPr>
              <w:t xml:space="preserve">  traffic_grade VARCHAR(10) DEFAULT 'standard',  -- 'premium', 'standard', 'economy'</w:t>
            </w:r>
          </w:p>
          <w:p>
            <w:r>
              <w:rPr>
                <w:rFonts w:ascii="Courier New" w:cs="Courier New" w:eastAsia="Courier New" w:hAnsi="Courier New"/>
                <w:color w:val="68d391"/>
                <w:sz w:val="17"/>
                <w:szCs w:val="17"/>
              </w:rPr>
              <w:t xml:space="preserve">  fraud_score INT DEFAULT 0,           -- 0-100 risk score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created_at TIMESTAMP DEFAULT NOW()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);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68d391"/>
                <w:sz w:val="17"/>
                <w:szCs w:val="17"/>
              </w:rPr>
              <w:t xml:space="preserve">-- RCF PRODUCT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CREATE TABLE rcf_numbers (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id SERIAL PRIMARY KEY,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did VARCHAR(20) UNIQUE NOT NULL,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customer_id INT REFERENCES customers(id),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forward_to VARCHAR(20) NOT NULL,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pass_caller_id BOOLEAN DEFAULT true,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enabled BOOLEAN DEFAULT true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);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68d391"/>
                <w:sz w:val="17"/>
                <w:szCs w:val="17"/>
              </w:rPr>
              <w:t xml:space="preserve">-- SIP TRUNK PRODUCT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CREATE TABLE sip_trunks (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id SERIAL PRIMARY KEY,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customer_id INT REFERENCES customers(id),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trunk_name VARCHAR(100),</w:t>
            </w:r>
          </w:p>
          <w:p>
            <w:r>
              <w:rPr>
                <w:rFonts w:ascii="Courier New" w:cs="Courier New" w:eastAsia="Courier New" w:hAnsi="Courier New"/>
                <w:color w:val="68d391"/>
                <w:sz w:val="17"/>
                <w:szCs w:val="17"/>
              </w:rPr>
              <w:t xml:space="preserve">  max_channels INT NOT NULL,           -- purchased concurrent calls</w:t>
            </w:r>
          </w:p>
          <w:p>
            <w:r>
              <w:rPr>
                <w:rFonts w:ascii="Courier New" w:cs="Courier New" w:eastAsia="Courier New" w:hAnsi="Courier New"/>
                <w:color w:val="68d391"/>
                <w:sz w:val="17"/>
                <w:szCs w:val="17"/>
              </w:rPr>
              <w:t xml:space="preserve">  current_channels INT DEFAULT 0,      -- active calls (updated real-time)</w:t>
            </w:r>
          </w:p>
          <w:p>
            <w:r>
              <w:rPr>
                <w:rFonts w:ascii="Courier New" w:cs="Courier New" w:eastAsia="Courier New" w:hAnsi="Courier New"/>
                <w:color w:val="68d391"/>
                <w:sz w:val="17"/>
                <w:szCs w:val="17"/>
              </w:rPr>
              <w:t xml:space="preserve">  cps_limit INT DEFAULT 10,            -- calls per second limit</w:t>
            </w:r>
          </w:p>
          <w:p>
            <w:r>
              <w:rPr>
                <w:rFonts w:ascii="Courier New" w:cs="Courier New" w:eastAsia="Courier New" w:hAnsi="Courier New"/>
                <w:color w:val="68d391"/>
                <w:sz w:val="17"/>
                <w:szCs w:val="17"/>
              </w:rPr>
              <w:t xml:space="preserve">  auth_type VARCHAR(20) DEFAULT 'ip',  -- 'ip', 'credential', 'both'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enabled BOOLEAN DEFAULT true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);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CREATE TABLE trunk_auth_ips (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id SERIAL PRIMARY KEY,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trunk_id INT REFERENCES sip_trunks(id),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ip_address INET NOT NULL,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UNIQUE(trunk_id, ip_address)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);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CREATE TABLE trunk_dids (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id SERIAL PRIMARY KEY,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trunk_id INT REFERENCES sip_trunks(id),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did VARCHAR(20) UNIQUE NOT NULL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);</w:t>
            </w:r>
          </w:p>
        </w:tc>
      </w:tr>
    </w:tbl>
    <w:p>
      <w:r>
        <w:br w:type="page"/>
      </w:r>
    </w:p>
    <w:p>
      <w:r>
        <w:t xml:space="preserve">API Calling and Fraud Detection tables: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02c" w:val="clear"/>
          </w:tcPr>
          <w:p>
            <w:r>
              <w:rPr>
                <w:rFonts w:ascii="Courier New" w:cs="Courier New" w:eastAsia="Courier New" w:hAnsi="Courier New"/>
                <w:color w:val="68d391"/>
                <w:sz w:val="17"/>
                <w:szCs w:val="17"/>
              </w:rPr>
              <w:t xml:space="preserve">-- API CALLING PRODUCT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CREATE TABLE api_credentials (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id SERIAL PRIMARY KEY,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customer_id INT REFERENCES customers(id),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api_key VARCHAR(64) UNIQUE NOT NULL,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api_secret VARCHAR(128) NOT NULL,</w:t>
            </w:r>
          </w:p>
          <w:p>
            <w:r>
              <w:rPr>
                <w:rFonts w:ascii="Courier New" w:cs="Courier New" w:eastAsia="Courier New" w:hAnsi="Courier New"/>
                <w:color w:val="68d391"/>
                <w:sz w:val="17"/>
                <w:szCs w:val="17"/>
              </w:rPr>
              <w:t xml:space="preserve">  webhook_url VARCHAR(512),            -- callback URL for call events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enabled BOOLEAN DEFAULT true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);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CREATE TABLE api_dids (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id SERIAL PRIMARY KEY,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customer_id INT REFERENCES customers(id),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did VARCHAR(20) UNIQUE NOT NULL,</w:t>
            </w:r>
          </w:p>
          <w:p>
            <w:r>
              <w:rPr>
                <w:rFonts w:ascii="Courier New" w:cs="Courier New" w:eastAsia="Courier New" w:hAnsi="Courier New"/>
                <w:color w:val="68d391"/>
                <w:sz w:val="17"/>
                <w:szCs w:val="17"/>
              </w:rPr>
              <w:t xml:space="preserve">  voice_url VARCHAR(512),              -- URL to fetch call instructions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fallback_url VARCHAR(512)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);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68d391"/>
                <w:sz w:val="17"/>
                <w:szCs w:val="17"/>
              </w:rPr>
              <w:t xml:space="preserve">-- FRAUD DETECTION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CREATE TABLE fraud_rules (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id SERIAL PRIMARY KEY,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rule_name VARCHAR(100),</w:t>
            </w:r>
          </w:p>
          <w:p>
            <w:r>
              <w:rPr>
                <w:rFonts w:ascii="Courier New" w:cs="Courier New" w:eastAsia="Courier New" w:hAnsi="Courier New"/>
                <w:color w:val="68d391"/>
                <w:sz w:val="17"/>
                <w:szCs w:val="17"/>
              </w:rPr>
              <w:t xml:space="preserve">  rule_type VARCHAR(50),               -- 'destination', 'velocity', 'pattern'</w:t>
            </w:r>
          </w:p>
          <w:p>
            <w:r>
              <w:rPr>
                <w:rFonts w:ascii="Courier New" w:cs="Courier New" w:eastAsia="Courier New" w:hAnsi="Courier New"/>
                <w:color w:val="68d391"/>
                <w:sz w:val="17"/>
                <w:szCs w:val="17"/>
              </w:rPr>
              <w:t xml:space="preserve">  condition JSONB NOT NULL,            -- rule parameters</w:t>
            </w:r>
          </w:p>
          <w:p>
            <w:r>
              <w:rPr>
                <w:rFonts w:ascii="Courier New" w:cs="Courier New" w:eastAsia="Courier New" w:hAnsi="Courier New"/>
                <w:color w:val="68d391"/>
                <w:sz w:val="17"/>
                <w:szCs w:val="17"/>
              </w:rPr>
              <w:t xml:space="preserve">  action VARCHAR(20),                  -- 'block', 'alert', 'limit'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enabled BOOLEAN DEFAULT true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);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CREATE TABLE high_risk_prefixes (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id SERIAL PRIMARY KEY,</w:t>
            </w:r>
          </w:p>
          <w:p>
            <w:r>
              <w:rPr>
                <w:rFonts w:ascii="Courier New" w:cs="Courier New" w:eastAsia="Courier New" w:hAnsi="Courier New"/>
                <w:color w:val="68d391"/>
                <w:sz w:val="17"/>
                <w:szCs w:val="17"/>
              </w:rPr>
              <w:t xml:space="preserve">  prefix VARCHAR(20) NOT NULL,         -- e.g., '1900', '53', '225'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country VARCHAR(100),</w:t>
            </w:r>
          </w:p>
          <w:p>
            <w:r>
              <w:rPr>
                <w:rFonts w:ascii="Courier New" w:cs="Courier New" w:eastAsia="Courier New" w:hAnsi="Courier New"/>
                <w:color w:val="68d391"/>
                <w:sz w:val="17"/>
                <w:szCs w:val="17"/>
              </w:rPr>
              <w:t xml:space="preserve">  risk_level VARCHAR(20),              -- 'high', 'critical', 'blocked'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notes TEXT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);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CREATE TABLE customer_velocity (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customer_id INT PRIMARY KEY REFERENCES customers(id),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calls_last_minute INT DEFAULT 0,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calls_last_hour INT DEFAULT 0,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spend_today DECIMAL(10,4) DEFAULT 0,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updated_at TIMESTAMP DEFAULT NOW()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);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Product 1: Remote Call Forwarding (RCF)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</w:tcPr>
          <w:p>
            <w:pPr>
              <w:spacing w:before="100"/>
            </w:pPr>
            <w:r>
              <w:rPr>
                <w:b/>
                <w:bCs/>
                <w:color w:val="276749"/>
                <w:sz w:val="24"/>
                <w:szCs w:val="24"/>
              </w:rPr>
              <w:t xml:space="preserve">RCF PRODUCT DEFINITION</w:t>
            </w:r>
          </w:p>
          <w:p>
            <w:pPr>
              <w:spacing w:after="0"/>
            </w:pPr>
            <w:r>
              <w:t xml:space="preserve">Customer purchases a DID that unconditionally forwards to their specified destination.</w:t>
            </w:r>
          </w:p>
          <w:p>
            <w:pPr>
              <w:spacing w:after="0"/>
            </w:pPr>
            <w:r>
              <w:rPr>
                <w:b/>
                <w:bCs/>
              </w:rPr>
              <w:t xml:space="preserve">Use Case: </w:t>
            </w:r>
            <w:r>
              <w:t xml:space="preserve">Local presence numbers, tracking numbers, disaster recovery.</w:t>
            </w:r>
          </w:p>
          <w:p>
            <w:pPr>
              <w:spacing w:after="0"/>
            </w:pPr>
            <w:r>
              <w:rPr>
                <w:b/>
                <w:bCs/>
              </w:rPr>
              <w:t xml:space="preserve">Key Feature: </w:t>
            </w:r>
            <w:r>
              <w:t xml:space="preserve">No PBX required - just forward to cell, landline, or call center.</w:t>
            </w:r>
          </w:p>
          <w:p>
            <w:pPr>
              <w:spacing w:after="100"/>
            </w:pPr>
            <w:r>
              <w:rPr>
                <w:b/>
                <w:bCs/>
              </w:rPr>
              <w:t xml:space="preserve">Revenue: </w:t>
            </w:r>
            <w:r>
              <w:t xml:space="preserve">Monthly DID fee ($2-5) + per-minute outbound to forward destination.</w:t>
            </w:r>
          </w:p>
        </w:tc>
      </w:tr>
    </w:tbl>
    <w:p>
      <w:pPr>
        <w:pStyle w:val="Heading2"/>
      </w:pPr>
      <w:r>
        <w:t xml:space="preserve">3.1 RCF Lua Routing Script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02c" w:val="clear"/>
          </w:tcPr>
          <w:p>
            <w:r>
              <w:rPr>
                <w:rFonts w:ascii="Courier New" w:cs="Courier New" w:eastAsia="Courier New" w:hAnsi="Courier New"/>
                <w:color w:val="68d391"/>
                <w:sz w:val="17"/>
                <w:szCs w:val="17"/>
              </w:rPr>
              <w:t xml:space="preserve">-- /etc/freeswitch/scripts/rcf_lookup.lua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local dbh = freeswitch.Dbh("pgsql://host=localhost dbname=voip")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local did = session:getVariable("destination_number")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local caller_id = session:getVariable("caller_id_number")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local forward_to, pass_cid, customer_id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local sql = string.format([[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SELECT r.forward_to, r.pass_caller_id, r.customer_id, c.traffic_grade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FROM rcf_numbers r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JOIN customers c ON r.customer_id = c.id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WHERE r.did = '%s' AND r.enabled = true AND c.status = 'active'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]], did)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dbh:query(sql, function(row)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forward_to = row.forward_to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pass_cid = row.pass_caller_id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customer_id = row.customer_id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traffic_grade = row.traffic_grade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end)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if forward_to then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session:setVariable("customer_id", customer_id)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session:setVariable("sip_h_Diversion", "&lt;sip:"..did.."@domain&gt;;reason=unconditional")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68d391"/>
                <w:sz w:val="17"/>
                <w:szCs w:val="17"/>
              </w:rPr>
              <w:t xml:space="preserve">  -- Select gateway based on traffic grade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local gateway = (traffic_grade == 'premium') and 'carrier_premium' or 'carrier_standard'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if pass_cid ~= "t" then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session:setVariable("effective_caller_id_number", did)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end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session:execute("bridge", "sofia/gateway/"..gateway.."/"..forward_to)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else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session:hangup("UNALLOCATED_NUMBER")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end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Product 2: API Calling Platform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</w:tcPr>
          <w:p>
            <w:pPr>
              <w:spacing w:before="100"/>
            </w:pPr>
            <w:r>
              <w:rPr>
                <w:b/>
                <w:bCs/>
                <w:color w:val="2c5282"/>
                <w:sz w:val="24"/>
                <w:szCs w:val="24"/>
              </w:rPr>
              <w:t xml:space="preserve">API CALLING PRODUCT DEFINITION</w:t>
            </w:r>
          </w:p>
          <w:p>
            <w:pPr>
              <w:spacing w:after="0"/>
            </w:pPr>
            <w:r>
              <w:t xml:space="preserve">Programmable voice API for call centers to make/receive calls via REST API.</w:t>
            </w:r>
          </w:p>
          <w:p>
            <w:pPr>
              <w:spacing w:after="0"/>
            </w:pPr>
            <w:r>
              <w:rPr>
                <w:b/>
                <w:bCs/>
              </w:rPr>
              <w:t xml:space="preserve">Use Case: </w:t>
            </w:r>
            <w:r>
              <w:t xml:space="preserve">High-volume outbound campaigns, IVR, call tracking, AI voice agents.</w:t>
            </w:r>
          </w:p>
          <w:p>
            <w:pPr>
              <w:spacing w:after="0"/>
            </w:pPr>
            <w:r>
              <w:rPr>
                <w:b/>
                <w:bCs/>
              </w:rPr>
              <w:t xml:space="preserve">Key Feature: </w:t>
            </w:r>
            <w:r>
              <w:t xml:space="preserve">Webhook-driven call control (similar to Twilio/Plivo model).</w:t>
            </w:r>
          </w:p>
          <w:p>
            <w:pPr>
              <w:spacing w:after="100"/>
            </w:pPr>
            <w:r>
              <w:rPr>
                <w:b/>
                <w:bCs/>
              </w:rPr>
              <w:t xml:space="preserve">Revenue: </w:t>
            </w:r>
            <w:r>
              <w:t xml:space="preserve">Per-minute usage (inbound + outbound) + DID fees + API transactions.</w:t>
            </w:r>
          </w:p>
        </w:tc>
      </w:tr>
    </w:tbl>
    <w:p>
      <w:pPr>
        <w:pStyle w:val="Heading2"/>
      </w:pPr>
      <w:r>
        <w:t xml:space="preserve">4.1 API Endpoints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40"/>
        <w:gridCol w:w="54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38a169"/>
                <w:sz w:val="18"/>
                <w:szCs w:val="18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/v1/calls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Initiate outbound call (from, to, webhook_url)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805ad5"/>
                <w:sz w:val="18"/>
                <w:szCs w:val="18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/v1/calls/{id}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Get call status and details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38a169"/>
                <w:sz w:val="18"/>
                <w:szCs w:val="18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/v1/calls/{id}/update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Modify live call (transfer, hangup, play audio)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38a169"/>
                <w:sz w:val="18"/>
                <w:szCs w:val="18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/v1/dids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Provision DID with voice_url webhook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805ad5"/>
                <w:sz w:val="18"/>
                <w:szCs w:val="18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/v1/cdrs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Query call detail records with filters</w:t>
            </w:r>
          </w:p>
        </w:tc>
      </w:tr>
    </w:tbl>
    <w:p>
      <w:pPr>
        <w:pStyle w:val="Heading2"/>
      </w:pPr>
      <w:r>
        <w:t xml:space="preserve">4.2 Webhook Call Control (XML Response)</w:t>
      </w:r>
    </w:p>
    <w:p>
      <w:r>
        <w:t xml:space="preserve">When a call arrives at a customer's DID, FreeSWITCH fetches instructions from their webhook: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02c" w:val="clear"/>
          </w:tcPr>
          <w:p>
            <w:r>
              <w:rPr>
                <w:rFonts w:ascii="Courier New" w:cs="Courier New" w:eastAsia="Courier New" w:hAnsi="Courier New"/>
                <w:color w:val="68d391"/>
                <w:sz w:val="17"/>
                <w:szCs w:val="17"/>
              </w:rPr>
              <w:t xml:space="preserve">&lt;!-- Customer's webhook returns XML call instructions --&gt;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&lt;?xml version="1.0" encoding="UTF-8"?&gt;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&lt;Response&gt;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&lt;Say voice="alice"&gt;Welcome to Acme Corp. Press 1 for sales.&lt;/Say&gt;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&lt;Gather numDigits="1" action="/handle-key"&gt;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&lt;Say&gt;Press 1 for sales, 2 for support.&lt;/Say&gt;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&lt;/Gather&gt;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&lt;Dial callerId="+15551234567"&gt;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&lt;Number&gt;+15559876543&lt;/Number&gt;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&lt;/Dial&gt;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&lt;/Response&gt;</w:t>
            </w:r>
          </w:p>
        </w:tc>
      </w:tr>
    </w:tbl>
    <w:p>
      <w:pPr>
        <w:pStyle w:val="Heading2"/>
      </w:pPr>
      <w:r>
        <w:t xml:space="preserve">4.3 Traffic Grading System</w:t>
      </w:r>
    </w:p>
    <w:p>
      <w:r>
        <w:t xml:space="preserve">Customers are assigned traffic grades that determine routing quality and pricing: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2496"/>
        <w:gridCol w:w="2496"/>
        <w:gridCol w:w="2496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674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Grade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674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Routing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674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CLI Pass-through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674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Price Premium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f6d5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Premium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Tier-1 direct, highest ASR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Full CLI preserved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+40-60%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cbf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Standard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Blended carriers, good ASR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CLI when possible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Base rate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d7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Economy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LCR optimized, acceptable ASR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Generic CLI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-20-30%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Product 3: SIP Trunk Service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</w:tcPr>
          <w:p>
            <w:pPr>
              <w:spacing w:before="100"/>
            </w:pPr>
            <w:r>
              <w:rPr>
                <w:b/>
                <w:bCs/>
                <w:color w:val="553c9a"/>
                <w:sz w:val="24"/>
                <w:szCs w:val="24"/>
              </w:rPr>
              <w:t xml:space="preserve">SIP TRUNK PRODUCT DEFINITION</w:t>
            </w:r>
          </w:p>
          <w:p>
            <w:pPr>
              <w:spacing w:after="0"/>
            </w:pPr>
            <w:r>
              <w:t xml:space="preserve">Channel-based SIP trunking for enterprise customers with their own PBX.</w:t>
            </w:r>
          </w:p>
          <w:p>
            <w:pPr>
              <w:spacing w:after="0"/>
            </w:pPr>
            <w:r>
              <w:rPr>
                <w:b/>
                <w:bCs/>
              </w:rPr>
              <w:t xml:space="preserve">Use Case: </w:t>
            </w:r>
            <w:r>
              <w:t xml:space="preserve">Businesses with FreePBX, 3CX, Asterisk, Cisco UCM, MS Teams Direct Routing.</w:t>
            </w:r>
          </w:p>
          <w:p>
            <w:pPr>
              <w:spacing w:after="0"/>
            </w:pPr>
            <w:r>
              <w:rPr>
                <w:b/>
                <w:bCs/>
              </w:rPr>
              <w:t xml:space="preserve">Key Feature: </w:t>
            </w:r>
            <w:r>
              <w:t xml:space="preserve">Concurrent channel limits, IP-based auth, DID assignment to trunk.</w:t>
            </w:r>
          </w:p>
          <w:p>
            <w:pPr>
              <w:spacing w:after="100"/>
            </w:pPr>
            <w:r>
              <w:rPr>
                <w:b/>
                <w:bCs/>
              </w:rPr>
              <w:t xml:space="preserve">Revenue: </w:t>
            </w:r>
            <w:r>
              <w:t xml:space="preserve">Monthly per-channel fee ($5-15/ch) + per-minute usage + DID fees.</w:t>
            </w:r>
          </w:p>
        </w:tc>
      </w:tr>
    </w:tbl>
    <w:p>
      <w:pPr>
        <w:pStyle w:val="Heading2"/>
      </w:pPr>
      <w:r>
        <w:t xml:space="preserve">5.1 Channel Management</w:t>
      </w:r>
    </w:p>
    <w:p>
      <w:r>
        <w:t xml:space="preserve">FreeSWITCH tracks active channels per trunk in Redis for real-time enforcement: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02c" w:val="clear"/>
          </w:tcPr>
          <w:p>
            <w:r>
              <w:rPr>
                <w:rFonts w:ascii="Courier New" w:cs="Courier New" w:eastAsia="Courier New" w:hAnsi="Courier New"/>
                <w:color w:val="68d391"/>
                <w:sz w:val="17"/>
                <w:szCs w:val="17"/>
              </w:rPr>
              <w:t xml:space="preserve">-- /etc/freeswitch/scripts/trunk_channel_check.lua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local redis = require('redis')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local client = redis.connect('127.0.0.1', 6379)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local trunk_id = session:getVariable("trunk_id")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local max_channels = tonumber(session:getVariable("max_channels"))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68d391"/>
                <w:sz w:val="17"/>
                <w:szCs w:val="17"/>
              </w:rPr>
              <w:t xml:space="preserve">-- Get current active channels from Redis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local current = tonumber(client:get("trunk:"..trunk_id..":channels") or 0)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if current &gt;= max_channels then</w:t>
            </w:r>
          </w:p>
          <w:p>
            <w:r>
              <w:rPr>
                <w:rFonts w:ascii="Courier New" w:cs="Courier New" w:eastAsia="Courier New" w:hAnsi="Courier New"/>
                <w:color w:val="68d391"/>
                <w:sz w:val="17"/>
                <w:szCs w:val="17"/>
              </w:rPr>
              <w:t xml:space="preserve">  -- Reject call - no available channels</w:t>
            </w:r>
          </w:p>
          <w:p>
            <w:r>
              <w:rPr>
                <w:rFonts w:ascii="Courier New" w:cs="Courier New" w:eastAsia="Courier New" w:hAnsi="Courier New"/>
                <w:color w:val="68d391"/>
                <w:sz w:val="17"/>
                <w:szCs w:val="17"/>
              </w:rPr>
              <w:t xml:space="preserve">  session:hangup("USER_BUSY")  -- Returns 486 Busy Here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else</w:t>
            </w:r>
          </w:p>
          <w:p>
            <w:r>
              <w:rPr>
                <w:rFonts w:ascii="Courier New" w:cs="Courier New" w:eastAsia="Courier New" w:hAnsi="Courier New"/>
                <w:color w:val="68d391"/>
                <w:sz w:val="17"/>
                <w:szCs w:val="17"/>
              </w:rPr>
              <w:t xml:space="preserve">  -- Increment channel count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client:incr("trunk:"..trunk_id..":channels")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session:setVariable("channel_acquired", "true")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</w:t>
            </w:r>
          </w:p>
          <w:p>
            <w:r>
              <w:rPr>
                <w:rFonts w:ascii="Courier New" w:cs="Courier New" w:eastAsia="Courier New" w:hAnsi="Courier New"/>
                <w:color w:val="68d391"/>
                <w:sz w:val="17"/>
                <w:szCs w:val="17"/>
              </w:rPr>
              <w:t xml:space="preserve">  -- Set hangup hook to decrement on call end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session:setVariable("api_hangup_hook", 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"lua trunk_channel_release.lua "..trunk_id)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end</w:t>
            </w:r>
          </w:p>
        </w:tc>
      </w:tr>
    </w:tbl>
    <w:p>
      <w:pPr>
        <w:pStyle w:val="Heading2"/>
      </w:pPr>
      <w:r>
        <w:t xml:space="preserve">5.2 SIP Trunk Provisioning API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808"/>
        <w:gridCol w:w="4992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3c9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3c9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3c9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38a169"/>
                <w:sz w:val="18"/>
                <w:szCs w:val="18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/v1/trunks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Create trunk (max_channels, cps_limit, auth_type)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38a169"/>
                <w:sz w:val="18"/>
                <w:szCs w:val="18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/v1/trunks/{id}/ips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Add authorized IP address for trunk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38a169"/>
                <w:sz w:val="18"/>
                <w:szCs w:val="18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/v1/trunks/{id}/dids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Assign DID to trunk for inbound routing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3182ce"/>
                <w:sz w:val="18"/>
                <w:szCs w:val="18"/>
              </w:rPr>
              <w:t xml:space="preserve">PUT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/v1/trunks/{id}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Update trunk settings (scale channels, adjust CPS)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805ad5"/>
                <w:sz w:val="18"/>
                <w:szCs w:val="18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/v1/trunks/{id}/stats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Real-time stats (active channels, CPS, ASR)</w:t>
            </w:r>
          </w:p>
        </w:tc>
      </w:tr>
    </w:tbl>
    <w:p>
      <w:pPr>
        <w:pStyle w:val="Heading2"/>
      </w:pPr>
      <w:r>
        <w:t xml:space="preserve">5.3 Customer PBX Connection Details</w:t>
      </w:r>
    </w:p>
    <w:p>
      <w:r>
        <w:t xml:space="preserve">Provide customers with these settings for their PBX configuration: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02c" w:val="clear"/>
          </w:tcPr>
          <w:p>
            <w:r>
              <w:rPr>
                <w:rFonts w:ascii="Courier New" w:cs="Courier New" w:eastAsia="Courier New" w:hAnsi="Courier New"/>
                <w:color w:val="68d391"/>
                <w:sz w:val="17"/>
                <w:szCs w:val="17"/>
              </w:rPr>
              <w:t xml:space="preserve"># SIP TRUNK CONNECTION DETAILS</w:t>
            </w:r>
          </w:p>
          <w:p>
            <w:r>
              <w:rPr>
                <w:rFonts w:ascii="Courier New" w:cs="Courier New" w:eastAsia="Courier New" w:hAnsi="Courier New"/>
                <w:color w:val="68d391"/>
                <w:sz w:val="17"/>
                <w:szCs w:val="17"/>
              </w:rPr>
              <w:t xml:space="preserve"># Provide to customer after trunk provisioning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SIP Server:        sip.yourplatform.com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Port:              5060 (UDP/TCP) or 5061 (TLS)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Transport:         UDP, TCP, or TLS (recommended)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Authentication:    IP-based (whitelist customer's PBX IP)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     -or- Credential (SIP username/password)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Outbound Proxy:    sip.yourplatform.com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Codecs:            G.711 (PCMU/PCMA), G.729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DTMF:              RFC2833 (recommended), SIP INFO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Concurrent Calls:  Per contract (e.g., 50 channels)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CPS Limit:         Per contract (e.g., 10 CPS)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Fraud Detection Engine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d7" w:val="clear"/>
          </w:tcPr>
          <w:p>
            <w:pPr>
              <w:spacing w:before="100"/>
            </w:pPr>
            <w:r>
              <w:rPr>
                <w:b/>
                <w:bCs/>
                <w:color w:val="c53030"/>
                <w:sz w:val="24"/>
                <w:szCs w:val="24"/>
              </w:rPr>
              <w:t xml:space="preserve">FRAUD PREVENTION PRIORITY</w:t>
            </w:r>
          </w:p>
          <w:p>
            <w:pPr>
              <w:spacing w:after="0"/>
            </w:pPr>
            <w:r>
              <w:t xml:space="preserve">Toll fraud costs carriers $30-50 billion annually. Real-time detection is critical.</w:t>
            </w:r>
          </w:p>
          <w:p>
            <w:pPr>
              <w:spacing w:after="0"/>
            </w:pPr>
            <w:r>
              <w:rPr>
                <w:b/>
                <w:bCs/>
              </w:rPr>
              <w:t xml:space="preserve">Key Threats: </w:t>
            </w:r>
            <w:r>
              <w:t xml:space="preserve">IRSF (premium rate fraud), PBX hacking, traffic pumping, CLI spoofing.</w:t>
            </w:r>
          </w:p>
          <w:p>
            <w:pPr>
              <w:spacing w:after="100"/>
            </w:pPr>
            <w:r>
              <w:rPr>
                <w:b/>
                <w:bCs/>
              </w:rPr>
              <w:t xml:space="preserve">Strategy: </w:t>
            </w:r>
            <w:r>
              <w:t xml:space="preserve">Layered defense - destination scoring, velocity limits, pattern analysis.</w:t>
            </w:r>
          </w:p>
        </w:tc>
      </w:tr>
    </w:tbl>
    <w:p>
      <w:pPr>
        <w:pStyle w:val="Heading2"/>
      </w:pPr>
      <w:r>
        <w:t xml:space="preserve">6.1 Detection Mechanisms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3030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Mechanism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3030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Implementation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High-Risk Prefix Block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Maintain blocklist of known IRSF prefixes (Cuba, Somalia, etc). Block or require whitelist.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Velocity Limits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Track calls/minute, calls/hour, daily spend in Redis. Alert or block on threshold breach.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Daily Spend Cap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Configurable per-customer daily limit. Block outbound when exceeded.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Short Duration Calls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Flag accounts with high volume of &lt;10 second calls (traffic pumping indicator).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New Destination Alert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Alert when customer suddenly calls new international destinations not in their history.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Off-Hours Detection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Flag unusual volume outside customer's normal business hours.</w:t>
            </w:r>
          </w:p>
        </w:tc>
      </w:tr>
    </w:tbl>
    <w:p>
      <w:pPr>
        <w:pStyle w:val="Heading2"/>
      </w:pPr>
      <w:r>
        <w:t xml:space="preserve">6.2 Fraud Check Lua Script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02c" w:val="clear"/>
          </w:tcPr>
          <w:p>
            <w:r>
              <w:rPr>
                <w:rFonts w:ascii="Courier New" w:cs="Courier New" w:eastAsia="Courier New" w:hAnsi="Courier New"/>
                <w:color w:val="68d391"/>
                <w:sz w:val="17"/>
                <w:szCs w:val="17"/>
              </w:rPr>
              <w:t xml:space="preserve">-- /etc/freeswitch/scripts/fraud_check.lua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local redis = require('redis')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local client = redis.connect('127.0.0.1', 6379)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local dbh = freeswitch.Dbh("pgsql://host=localhost dbname=voip")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local customer_id = session:getVariable("customer_id")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local destination = session:getVariable("destination_number")</w:t>
            </w:r>
          </w:p>
          <w:p>
            <w:r>
              <w:rPr>
                <w:rFonts w:ascii="Courier New" w:cs="Courier New" w:eastAsia="Courier New" w:hAnsi="Courier New"/>
                <w:color w:val="68d391"/>
                <w:sz w:val="17"/>
                <w:szCs w:val="17"/>
              </w:rPr>
              <w:t xml:space="preserve">local prefix = string.sub(destination, 1, 4)  -- Check first 4 digits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68d391"/>
                <w:sz w:val="17"/>
                <w:szCs w:val="17"/>
              </w:rPr>
              <w:t xml:space="preserve">-- CHECK 1: High-risk prefix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local sql = string.format(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"SELECT risk_level FROM high_risk_prefixes WHERE '%s' LIKE prefix||'%%' LIMIT 1", prefix)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local risk_level = nil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dbh:query(sql, function(row) risk_level = row.risk_level end)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if risk_level == 'blocked' then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freeswitch.consoleLog("WARNING", "Blocked high-risk destination: "..destination)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session:hangup("CALL_REJECTED")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return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end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68d391"/>
                <w:sz w:val="17"/>
                <w:szCs w:val="17"/>
              </w:rPr>
              <w:t xml:space="preserve">-- CHECK 2: Velocity (calls per minute)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local calls_key = "velocity:"..customer_id..":cpm"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local current_cpm = tonumber(client:get(calls_key) or 0)</w:t>
            </w:r>
          </w:p>
          <w:p>
            <w:r>
              <w:rPr>
                <w:rFonts w:ascii="Courier New" w:cs="Courier New" w:eastAsia="Courier New" w:hAnsi="Courier New"/>
                <w:color w:val="68d391"/>
                <w:sz w:val="17"/>
                <w:szCs w:val="17"/>
              </w:rPr>
              <w:t xml:space="preserve">local cpm_limit = 60  -- configurable per customer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if current_cpm &gt;= cpm_limit then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freeswitch.consoleLog("WARNING", "Velocity limit exceeded for customer: "..customer_id)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session:hangup("CALL_REJECTED")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return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end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client:incr(calls_key)</w:t>
            </w:r>
          </w:p>
          <w:p>
            <w:r>
              <w:rPr>
                <w:rFonts w:ascii="Courier New" w:cs="Courier New" w:eastAsia="Courier New" w:hAnsi="Courier New"/>
                <w:color w:val="68d391"/>
                <w:sz w:val="17"/>
                <w:szCs w:val="17"/>
              </w:rPr>
              <w:t xml:space="preserve">client:expire(calls_key, 60)  -- Reset counter every minute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68d391"/>
                <w:sz w:val="17"/>
                <w:szCs w:val="17"/>
              </w:rPr>
              <w:t xml:space="preserve">-- CHECK 3: Daily spend cap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local spend_key = "spend:"..customer_id..":"..os.date("%Y%m%d")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local daily_spend = tonumber(client:get(spend_key) or 0)</w:t>
            </w:r>
          </w:p>
          <w:p>
            <w:r>
              <w:rPr>
                <w:rFonts w:ascii="Courier New" w:cs="Courier New" w:eastAsia="Courier New" w:hAnsi="Courier New"/>
                <w:color w:val="68d391"/>
                <w:sz w:val="17"/>
                <w:szCs w:val="17"/>
              </w:rPr>
              <w:t xml:space="preserve">local daily_limit = 500  -- configurable per customer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if daily_spend &gt;= daily_limit then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freeswitch.consoleLog("WARNING", "Daily spend cap reached for customer: "..customer_id)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session:hangup("CALL_REJECTED")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return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end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68d391"/>
                <w:sz w:val="17"/>
                <w:szCs w:val="17"/>
              </w:rPr>
              <w:t xml:space="preserve">-- All checks passed - allow call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session:setVariable("fraud_check", "passed")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Billing &amp; Revenue Model</w:t>
      </w:r>
    </w:p>
    <w:p>
      <w:pPr>
        <w:pStyle w:val="Heading2"/>
      </w:pPr>
      <w:r>
        <w:t xml:space="preserve">7.1 Revenue Streams by Product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674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Fee 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674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RCF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674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API Calling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674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SIP Trunk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DID Monthly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$2-5/mo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$1-3/mo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$1-2/mo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Channel Fee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a0aec0"/>
                <w:sz w:val="18"/>
                <w:szCs w:val="18"/>
              </w:rPr>
              <w:t xml:space="preserve">N/A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a0aec0"/>
                <w:sz w:val="18"/>
                <w:szCs w:val="18"/>
              </w:rPr>
              <w:t xml:space="preserve">N/A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$5-15/ch/mo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Inbound/min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$0.005-0.01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$0.005-0.01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$0.005-0.01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Outbound/min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$0.01-0.03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$0.01-0.03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$0.008-0.02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API Call Fee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a0aec0"/>
                <w:sz w:val="18"/>
                <w:szCs w:val="18"/>
              </w:rPr>
              <w:t xml:space="preserve">N/A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$0.001/req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a0aec0"/>
                <w:sz w:val="18"/>
                <w:szCs w:val="18"/>
              </w:rPr>
              <w:t xml:space="preserve">N/A</w:t>
            </w:r>
          </w:p>
        </w:tc>
      </w:tr>
    </w:tbl>
    <w:p>
      <w:pPr>
        <w:pStyle w:val="Heading2"/>
      </w:pPr>
      <w:r>
        <w:t xml:space="preserve">7.2 CDR Fields for Billing</w:t>
      </w:r>
    </w:p>
    <w:p>
      <w:r>
        <w:t xml:space="preserve">Essential fields captured in every CDR: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02c" w:val="clear"/>
          </w:tcPr>
          <w:p>
            <w:r>
              <w:rPr>
                <w:rFonts w:ascii="Courier New" w:cs="Courier New" w:eastAsia="Courier New" w:hAnsi="Courier New"/>
                <w:color w:val="68d391"/>
                <w:sz w:val="17"/>
                <w:szCs w:val="17"/>
              </w:rPr>
              <w:t xml:space="preserve">-- CDR Record Structure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"uuid": "abc123-...",              -- Unique call ID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"customer_id": 42,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"product_type": "api",             -- 'rcf', 'api', 'trunk'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"trunk_id": null,                   -- For trunk calls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"direction": "outbound",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"caller_id": "+15551234567",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"destination": "+447700900123",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"start_time": "2026-01-05T10:30:00Z",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"answer_time": "2026-01-05T10:30:05Z",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"end_time": "2026-01-05T10:32:30Z",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"duration_sec": 150,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"billable_sec": 150,               -- After rounding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"hangup_cause": "NORMAL_CLEARING",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"rate_per_min": 0.0250,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"total_cost": 0.0625,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"carrier_used": "carrier_premium",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"traffic_grade": "premium"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MVP Implementation Timeline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48"/>
        <w:gridCol w:w="2808"/>
        <w:gridCol w:w="5304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Week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Milestone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Deliverables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1-2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Infrastructure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FreeSWITCH + PostgreSQL + Redis deployed on GCP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3-4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RCF Product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Lua routing, DB schema, basic API for RCF provisioning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5-6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Carrier Interconnect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2+ upstream carriers, inbound DIDs working, LCR routing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7-8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SIP Trunk Product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IP auth, channel limits, trunk provisioning API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9-10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API Calling Product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Webhook call control, outbound API, real-time events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11-12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Fraud &amp; Billing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Fraud engine, CDR rating, daily billing, spend caps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13-14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Kamailio SBC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Front-end SBC for security, rate limiting, TLS termination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f6d5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15-16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MVP Launch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Customer portal, onboard first paying customers (all 3 products)</w:t>
            </w:r>
          </w:p>
        </w:tc>
      </w:tr>
    </w:tbl>
    <w:p>
      <w:pPr>
        <w:pStyle w:val="Heading1"/>
      </w:pPr>
      <w:r>
        <w:t xml:space="preserve">9. Technology Stack Summary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b/>
                <w:bCs/>
              </w:rPr>
              <w:t xml:space="preserve">Core Switch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FreeSWITCH 1.10.x (Debian 12 / Ubuntu 24.04)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b/>
                <w:bCs/>
              </w:rPr>
              <w:t xml:space="preserve">SBC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Kamailio 5.8+ (front-end security, can defer to Phase 2)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b/>
                <w:bCs/>
              </w:rPr>
              <w:t xml:space="preserve">Database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PostgreSQL 16 (customers, config) + TimescaleDB (CDR analytics)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b/>
                <w:bCs/>
              </w:rPr>
              <w:t xml:space="preserve">Cache/State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Redis 7 (channel counts, velocity tracking, real-time state)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b/>
                <w:bCs/>
              </w:rPr>
              <w:t xml:space="preserve">API Layer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FastAPI (Python 3.11+) with async support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b/>
                <w:bCs/>
              </w:rPr>
              <w:t xml:space="preserve">Scripting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Lua (FreeSWITCH routing, fraud checks, channel mgmt)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b/>
                <w:bCs/>
              </w:rPr>
              <w:t xml:space="preserve">Infrastructure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GCP Compute Engine (existing relationship)</w:t>
            </w:r>
          </w:p>
        </w:tc>
      </w:tr>
    </w:tbl>
    <w:p>
      <w:pPr>
        <w:pStyle w:val="Heading1"/>
      </w:pPr>
      <w:r>
        <w:t xml:space="preserve">10. Immediate Action Items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Week 1:</w:t>
      </w:r>
      <w:r>
        <w:t xml:space="preserve"> Spin up FreeSWITCH dev instance on GCP with mod_lua, mod_sofia, mod_cdr_pg_csv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Week 1:</w:t>
      </w:r>
      <w:r>
        <w:t xml:space="preserve"> Create PostgreSQL database with unified schema (customers, rcf, trunks, api)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Week 2:</w:t>
      </w:r>
      <w:r>
        <w:t xml:space="preserve"> Establish carrier interconnect - get 2+ test DIDs pointing to your FreeSWITCH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Week 2:</w:t>
      </w:r>
      <w:r>
        <w:t xml:space="preserve"> Write rcf_lookup.lua and test with hardcoded forward destination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Week 3:</w:t>
      </w:r>
      <w:r>
        <w:t xml:space="preserve"> Build FastAPI skeleton with /rcf, /trunks, /calls endpoints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Week 3:</w:t>
      </w:r>
      <w:r>
        <w:t xml:space="preserve"> Set up Redis for velocity tracking and channel counters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Week 4:</w:t>
      </w:r>
      <w:r>
        <w:t xml:space="preserve"> Implement fraud_check.lua with high-risk prefix blocking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Week 4:</w:t>
      </w:r>
      <w:r>
        <w:t xml:space="preserve"> Make end-to-end test calls through all three product paths</w:t>
      </w:r>
    </w:p>
    <w:p>
      <w:pPr>
        <w:spacing w:before="400"/>
        <w:jc w:val="center"/>
      </w:pPr>
      <w:r>
        <w:rPr>
          <w:i/>
          <w:iCs/>
          <w:color w:val="718096"/>
        </w:rPr>
        <w:t xml:space="preserve">— End of MVP Specification —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MVP Technical Spec | FreeSWITCH Voice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1a365d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2c5282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b6cb0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182c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2026-01-05T18:07:14.892Z</dcterms:created>
  <dcterms:modified xsi:type="dcterms:W3CDTF">2026-01-05T18:07:14.893Z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