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9C3B5E"/>
          <w:sz w:val="30"/>
          <w:szCs w:val="30"/>
        </w:rPr>
        <w:t xml:space="preserve">Quill Art by TK</w:t>
      </w:r>
    </w:p>
    <w:p>
      <w:pPr>
        <w:spacing w:after="60"/>
      </w:pPr>
      <w:r>
        <w:rPr>
          <w:b/>
          <w:bCs/>
          <w:color w:val="2B2622"/>
          <w:sz w:val="52"/>
          <w:szCs w:val="52"/>
        </w:rPr>
        <w:t xml:space="preserve">Website Gallery Editor</w:t>
      </w:r>
    </w:p>
    <w:p>
      <w:pPr>
        <w:spacing w:after="240"/>
      </w:pPr>
      <w:r>
        <w:rPr>
          <w:color w:val="2B2622"/>
          <w:sz w:val="32"/>
          <w:szCs w:val="32"/>
        </w:rPr>
        <w:t xml:space="preserve">Setup &amp; User Guide</w:t>
      </w:r>
    </w:p>
    <w:p>
      <w:pPr>
        <w:spacing w:after="40"/>
      </w:pPr>
      <w:r>
        <w:rPr>
          <w:i/>
          <w:iCs/>
          <w:color w:val="6B6258"/>
        </w:rPr>
        <w:t xml:space="preserve">Prepared for Tracey  ·  Version 1.0</w:t>
      </w:r>
    </w:p>
    <w:p>
      <w:pPr>
        <w:pBdr>
          <w:bottom w:val="single" w:color="9C3B5E" w:sz="8" w:space="6"/>
        </w:pBdr>
        <w:spacing w:after="220"/>
      </w:pPr>
    </w:p>
    <w:p>
      <w:pPr>
        <w:spacing w:after="120"/>
      </w:pPr>
      <w:r>
        <w:t xml:space="preserve">This guide explains how to set up and use the Gallery Editor — a small tool that runs on your own laptop and lets you add, edit, hide and publish pieces on the Quill Art by TK website.</w:t>
      </w:r>
    </w:p>
    <w:p>
      <w:pPr>
        <w:spacing w:after="120"/>
      </w:pPr>
      <w:r>
        <w:t xml:space="preserve">You only need to do the setup in </w:t>
      </w:r>
      <w:r>
        <w:rPr>
          <w:b/>
          <w:bCs/>
          <w:i w:val="false"/>
          <w:iCs w:val="false"/>
        </w:rPr>
        <w:t xml:space="preserve">Part One</w:t>
      </w:r>
      <w:r>
        <w:t xml:space="preserve"> once. After that, </w:t>
      </w:r>
      <w:r>
        <w:rPr>
          <w:b/>
          <w:bCs/>
          <w:i w:val="false"/>
          <w:iCs w:val="false"/>
        </w:rPr>
        <w:t xml:space="preserve">Part Two</w:t>
      </w:r>
      <w:r>
        <w:t xml:space="preserve"> shows you how to use the editor any time. Setup takes around 30–45 minutes — most of which is just waiting for downloads. No technical knowledge is needed; simply follow each step in order.</w:t>
      </w:r>
    </w:p>
    <w:p>
      <w:pPr>
        <w:spacing w:after="60"/>
      </w:pP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Before you begin</w:t>
      </w:r>
    </w:p>
    <w:p>
      <w:pPr>
        <w:pStyle w:val="Heading2"/>
      </w:pPr>
      <w:r>
        <w:t xml:space="preserve">What you’ll need</w:t>
      </w:r>
    </w:p>
    <w:p>
      <w:pPr>
        <w:pStyle w:val="ListParagraph"/>
        <w:numPr>
          <w:ilvl w:val="0"/>
          <w:numId w:val="2"/>
        </w:numPr>
        <w:spacing w:after="80"/>
      </w:pPr>
      <w:r>
        <w:t xml:space="preserve">A Windows 10 or Windows 11 laptop.</w:t>
      </w:r>
    </w:p>
    <w:p>
      <w:pPr>
        <w:pStyle w:val="ListParagraph"/>
        <w:numPr>
          <w:ilvl w:val="0"/>
          <w:numId w:val="2"/>
        </w:numPr>
        <w:spacing w:after="80"/>
      </w:pPr>
      <w:r>
        <w:t xml:space="preserve">An internet connection.</w:t>
      </w:r>
    </w:p>
    <w:p>
      <w:pPr>
        <w:pStyle w:val="ListParagraph"/>
        <w:numPr>
          <w:ilvl w:val="0"/>
          <w:numId w:val="2"/>
        </w:numPr>
        <w:spacing w:after="80"/>
      </w:pPr>
      <w:r>
        <w:t xml:space="preserve">About 30–45 minutes for the one-time setup.</w:t>
      </w:r>
    </w:p>
    <w:p>
      <w:pPr>
        <w:pStyle w:val="ListParagraph"/>
        <w:numPr>
          <w:ilvl w:val="0"/>
          <w:numId w:val="2"/>
        </w:numPr>
        <w:spacing w:after="80"/>
      </w:pPr>
      <w:r>
        <w:t xml:space="preserve">The </w:t>
      </w:r>
      <w:r>
        <w:rPr>
          <w:b/>
          <w:bCs/>
          <w:i w:val="false"/>
          <w:iCs w:val="false"/>
        </w:rPr>
        <w:t xml:space="preserve">GitHub login that has access to the website</w:t>
      </w:r>
      <w:r>
        <w:t xml:space="preserve">. The website’s files live on a service called GitHub. To publish your changes you’ll sign in to a GitHub account that has permission. Keeleyg can either add your own GitHub account as a “collaborator”, or you can use his login. Keep these details handy.</w:t>
      </w:r>
    </w:p>
    <w:p>
      <w:pPr>
        <w:pBdr>
          <w:top w:val="single" w:color="EADFAE" w:sz="2" w:space="6"/>
          <w:bottom w:val="single" w:color="EADFAE" w:sz="2" w:space="6"/>
          <w:left w:val="single" w:color="4C8C68" w:sz="14" w:space="8"/>
          <w:right w:val="single" w:color="EADFAE" w:sz="2" w:space="6"/>
        </w:pBdr>
        <w:shd w:fill="E9F2EC" w:val="clear"/>
        <w:spacing w:after="160" w:before="60"/>
      </w:pPr>
      <w:r>
        <w:rPr>
          <w:b/>
          <w:bCs/>
        </w:rPr>
        <w:t xml:space="preserve">Your privacy:  </w:t>
      </w:r>
      <w:r>
        <w:t xml:space="preserve">This tool runs only on your laptop. Your editor password and the website login are stored on your computer and are never sent anywhere else.</w:t>
      </w:r>
    </w:p>
    <w:p>
      <w:pPr>
        <w:pBdr>
          <w:top w:val="single" w:color="EADFAE" w:sz="2" w:space="6"/>
          <w:bottom w:val="single" w:color="EADFAE" w:sz="2" w:space="6"/>
          <w:left w:val="single" w:color="C9A227" w:sz="14" w:space="8"/>
          <w:right w:val="single" w:color="EADFAE" w:sz="2" w:space="6"/>
        </w:pBdr>
        <w:shd w:fill="FBF3D8" w:val="clear"/>
        <w:spacing w:after="160" w:before="60"/>
      </w:pPr>
      <w:r>
        <w:rPr>
          <w:b/>
          <w:bCs/>
        </w:rPr>
        <w:t xml:space="preserve">Please note:  </w:t>
      </w:r>
      <w:r>
        <w:t xml:space="preserve">These instructions assume a Windows laptop with none of the required software installed yet. If your laptop is an Apple Mac, ask Keeleyg — a few of the steps differ.</w:t>
      </w:r>
    </w:p>
    <w:p>
      <w:pPr>
        <w:pStyle w:val="Heading2"/>
      </w:pPr>
      <w:r>
        <w:t xml:space="preserve">At a glance</w:t>
      </w:r>
    </w:p>
    <w:p>
      <w:pPr>
        <w:spacing w:after="120"/>
      </w:pPr>
      <w:r>
        <w:t xml:space="preserve">Here is the whole process in one picture. The left column is done once; the right column is what you’ll do each time you want to make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8D2C8" w:sz="2"/>
              <w:left w:val="single" w:color="D8D2C8" w:sz="2"/>
              <w:bottom w:val="single" w:color="D8D2C8" w:sz="2"/>
              <w:right w:val="single" w:color="D8D2C8" w:sz="2"/>
            </w:tcBorders>
            <w:shd w:fill="9C3B5E" w:val="clear"/>
            <w:tcMar>
              <w:top w:type="dxa" w:w="80"/>
              <w:left w:type="dxa" w:w="140"/>
              <w:bottom w:type="dxa" w:w="80"/>
              <w:right w:type="dxa" w:w="140"/>
            </w:tcMar>
          </w:tcPr>
          <w:p>
            <w:r>
              <w:rPr>
                <w:b/>
                <w:bCs/>
                <w:color w:val="FFFFFF"/>
              </w:rPr>
              <w:t xml:space="preserve">One-time setup (Part One)</w:t>
            </w:r>
          </w:p>
        </w:tc>
        <w:tc>
          <w:tcPr>
            <w:tcW w:type="dxa" w:w="4513"/>
            <w:tcBorders>
              <w:top w:val="single" w:color="D8D2C8" w:sz="2"/>
              <w:left w:val="single" w:color="D8D2C8" w:sz="2"/>
              <w:bottom w:val="single" w:color="D8D2C8" w:sz="2"/>
              <w:right w:val="single" w:color="D8D2C8" w:sz="2"/>
            </w:tcBorders>
            <w:shd w:fill="9C3B5E" w:val="clear"/>
            <w:tcMar>
              <w:top w:type="dxa" w:w="80"/>
              <w:left w:type="dxa" w:w="140"/>
              <w:bottom w:type="dxa" w:w="80"/>
              <w:right w:type="dxa" w:w="140"/>
            </w:tcMar>
          </w:tcPr>
          <w:p>
            <w:r>
              <w:rPr>
                <w:b/>
                <w:bCs/>
                <w:color w:val="FFFFFF"/>
              </w:rPr>
              <w:t xml:space="preserve">Every time you edit (Part Two)</w:t>
            </w:r>
          </w:p>
        </w:tc>
      </w:tr>
      <w:tr>
        <w:tc>
          <w:tcPr>
            <w:tcW w:type="dxa" w:w="4513"/>
            <w:tcBorders>
              <w:top w:val="single" w:color="D8D2C8" w:sz="2"/>
              <w:left w:val="single" w:color="D8D2C8" w:sz="2"/>
              <w:bottom w:val="single" w:color="D8D2C8" w:sz="2"/>
              <w:right w:val="single" w:color="D8D2C8" w:sz="2"/>
            </w:tcBorders>
            <w:tcMar>
              <w:top w:type="dxa" w:w="80"/>
              <w:left w:type="dxa" w:w="140"/>
              <w:bottom w:type="dxa" w:w="80"/>
              <w:right w:type="dxa" w:w="140"/>
            </w:tcMar>
          </w:tcPr>
          <w:p>
            <w:pPr>
              <w:spacing w:after="40"/>
            </w:pPr>
            <w:r>
              <w:t xml:space="preserve">Do these once:</w:t>
            </w:r>
          </w:p>
          <w:p>
            <w:pPr>
              <w:spacing w:after="40"/>
            </w:pPr>
            <w:r>
              <w:rPr>
                <w:b/>
                <w:bCs/>
                <w:i w:val="false"/>
                <w:iCs w:val="false"/>
              </w:rPr>
              <w:t xml:space="preserve">1. </w:t>
            </w:r>
            <w:r>
              <w:t xml:space="preserve">Install Node.js</w:t>
            </w:r>
          </w:p>
          <w:p>
            <w:pPr>
              <w:spacing w:after="40"/>
            </w:pPr>
            <w:r>
              <w:rPr>
                <w:b/>
                <w:bCs/>
                <w:i w:val="false"/>
                <w:iCs w:val="false"/>
              </w:rPr>
              <w:t xml:space="preserve">2. </w:t>
            </w:r>
            <w:r>
              <w:t xml:space="preserve">Install Git</w:t>
            </w:r>
          </w:p>
          <w:p>
            <w:pPr>
              <w:spacing w:after="40"/>
            </w:pPr>
            <w:r>
              <w:rPr>
                <w:b/>
                <w:bCs/>
                <w:i w:val="false"/>
                <w:iCs w:val="false"/>
              </w:rPr>
              <w:t xml:space="preserve">3. </w:t>
            </w:r>
            <w:r>
              <w:t xml:space="preserve">Download the website files</w:t>
            </w:r>
          </w:p>
          <w:p>
            <w:pPr>
              <w:spacing w:after="40"/>
            </w:pPr>
            <w:r>
              <w:rPr>
                <w:b/>
                <w:bCs/>
                <w:i w:val="false"/>
                <w:iCs w:val="false"/>
              </w:rPr>
              <w:t xml:space="preserve">4. </w:t>
            </w:r>
            <w:r>
              <w:t xml:space="preserve">Run </w:t>
            </w:r>
            <w:r>
              <w:rPr>
                <w:rFonts w:ascii="Consolas" w:cs="Consolas" w:eastAsia="Consolas" w:hAnsi="Consolas"/>
                <w:b w:val="false"/>
                <w:bCs w:val="false"/>
                <w:i w:val="false"/>
                <w:iCs w:val="false"/>
                <w:shd w:fill="F2EFEA" w:val="clear"/>
              </w:rPr>
              <w:t xml:space="preserve">npm install</w:t>
            </w:r>
          </w:p>
          <w:p>
            <w:pPr>
              <w:spacing w:after="40"/>
            </w:pPr>
            <w:r>
              <w:rPr>
                <w:b/>
                <w:bCs/>
                <w:i w:val="false"/>
                <w:iCs w:val="false"/>
              </w:rPr>
              <w:t xml:space="preserve">5. </w:t>
            </w:r>
            <w:r>
              <w:t xml:space="preserve">Run </w:t>
            </w:r>
            <w:r>
              <w:rPr>
                <w:rFonts w:ascii="Consolas" w:cs="Consolas" w:eastAsia="Consolas" w:hAnsi="Consolas"/>
                <w:b w:val="false"/>
                <w:bCs w:val="false"/>
                <w:i w:val="false"/>
                <w:iCs w:val="false"/>
                <w:shd w:fill="F2EFEA" w:val="clear"/>
              </w:rPr>
              <w:t xml:space="preserve">npm run admin:setup</w:t>
            </w:r>
          </w:p>
        </w:tc>
        <w:tc>
          <w:tcPr>
            <w:tcW w:type="dxa" w:w="4513"/>
            <w:tcBorders>
              <w:top w:val="single" w:color="D8D2C8" w:sz="2"/>
              <w:left w:val="single" w:color="D8D2C8" w:sz="2"/>
              <w:bottom w:val="single" w:color="D8D2C8" w:sz="2"/>
              <w:right w:val="single" w:color="D8D2C8" w:sz="2"/>
            </w:tcBorders>
            <w:tcMar>
              <w:top w:type="dxa" w:w="80"/>
              <w:left w:type="dxa" w:w="140"/>
              <w:bottom w:type="dxa" w:w="80"/>
              <w:right w:type="dxa" w:w="140"/>
            </w:tcMar>
          </w:tcPr>
          <w:p>
            <w:pPr>
              <w:spacing w:after="40"/>
            </w:pPr>
            <w:r>
              <w:t xml:space="preserve">Each session:</w:t>
            </w:r>
          </w:p>
          <w:p>
            <w:pPr>
              <w:spacing w:after="40"/>
            </w:pPr>
            <w:r>
              <w:rPr>
                <w:b/>
                <w:bCs/>
                <w:i w:val="false"/>
                <w:iCs w:val="false"/>
              </w:rPr>
              <w:t xml:space="preserve">1. </w:t>
            </w:r>
            <w:r>
              <w:t xml:space="preserve">Open PowerShell</w:t>
            </w:r>
          </w:p>
          <w:p>
            <w:pPr>
              <w:spacing w:after="40"/>
            </w:pPr>
            <w:r>
              <w:rPr>
                <w:b/>
                <w:bCs/>
                <w:i w:val="false"/>
                <w:iCs w:val="false"/>
              </w:rPr>
              <w:t xml:space="preserve">2. </w:t>
            </w:r>
            <w:r>
              <w:rPr>
                <w:rFonts w:ascii="Consolas" w:cs="Consolas" w:eastAsia="Consolas" w:hAnsi="Consolas"/>
                <w:b w:val="false"/>
                <w:bCs w:val="false"/>
                <w:i w:val="false"/>
                <w:iCs w:val="false"/>
                <w:shd w:fill="F2EFEA" w:val="clear"/>
              </w:rPr>
              <w:t xml:space="preserve">cd Documents\quillartbytk</w:t>
            </w:r>
          </w:p>
          <w:p>
            <w:pPr>
              <w:spacing w:after="40"/>
            </w:pPr>
            <w:r>
              <w:rPr>
                <w:b/>
                <w:bCs/>
                <w:i w:val="false"/>
                <w:iCs w:val="false"/>
              </w:rPr>
              <w:t xml:space="preserve">3. </w:t>
            </w:r>
            <w:r>
              <w:rPr>
                <w:rFonts w:ascii="Consolas" w:cs="Consolas" w:eastAsia="Consolas" w:hAnsi="Consolas"/>
                <w:b w:val="false"/>
                <w:bCs w:val="false"/>
                <w:i w:val="false"/>
                <w:iCs w:val="false"/>
                <w:shd w:fill="F2EFEA" w:val="clear"/>
              </w:rPr>
              <w:t xml:space="preserve">npm run admin</w:t>
            </w:r>
          </w:p>
          <w:p>
            <w:pPr>
              <w:spacing w:after="40"/>
            </w:pPr>
            <w:r>
              <w:rPr>
                <w:b/>
                <w:bCs/>
                <w:i w:val="false"/>
                <w:iCs w:val="false"/>
              </w:rPr>
              <w:t xml:space="preserve">4. </w:t>
            </w:r>
            <w:r>
              <w:t xml:space="preserve">Open </w:t>
            </w:r>
            <w:r>
              <w:rPr>
                <w:rFonts w:ascii="Consolas" w:cs="Consolas" w:eastAsia="Consolas" w:hAnsi="Consolas"/>
                <w:b w:val="false"/>
                <w:bCs w:val="false"/>
                <w:i w:val="false"/>
                <w:iCs w:val="false"/>
                <w:shd w:fill="F2EFEA" w:val="clear"/>
              </w:rPr>
              <w:t xml:space="preserve">http://localhost:4399/admin-tool/</w:t>
            </w:r>
          </w:p>
          <w:p>
            <w:pPr>
              <w:spacing w:after="40"/>
            </w:pPr>
            <w:r>
              <w:rPr>
                <w:b/>
                <w:bCs/>
                <w:i w:val="false"/>
                <w:iCs w:val="false"/>
              </w:rPr>
              <w:t xml:space="preserve">5. </w:t>
            </w:r>
            <w:r>
              <w:t xml:space="preserve">Sign in and edit</w:t>
            </w:r>
          </w:p>
        </w:tc>
      </w:tr>
    </w:tbl>
    <w:p>
      <w:pPr>
        <w:spacing w:after="60"/>
      </w:pPr>
    </w:p>
    <w:p>
      <w:pPr>
        <w:pStyle w:val="Heading2"/>
      </w:pPr>
      <w:r>
        <w:t xml:space="preserve">Opening the command window (PowerShell)</w:t>
      </w:r>
    </w:p>
    <w:p>
      <w:pPr>
        <w:spacing w:after="120"/>
      </w:pPr>
      <w:r>
        <w:t xml:space="preserve">Several steps ask you to type commands into a “command window”. On Windows this is called PowerShell. To open it:</w:t>
      </w:r>
    </w:p>
    <w:p>
      <w:pPr>
        <w:pStyle w:val="ListParagraph"/>
        <w:numPr>
          <w:ilvl w:val="0"/>
          <w:numId w:val="3"/>
        </w:numPr>
        <w:spacing w:after="80"/>
      </w:pPr>
      <w:r>
        <w:t xml:space="preserve">Click the </w:t>
      </w:r>
      <w:r>
        <w:rPr>
          <w:b/>
          <w:bCs/>
          <w:i w:val="false"/>
          <w:iCs w:val="false"/>
        </w:rPr>
        <w:t xml:space="preserve">Start</w:t>
      </w:r>
      <w:r>
        <w:t xml:space="preserve"> button (the Windows logo at the bottom-left of the screen).</w:t>
      </w:r>
    </w:p>
    <w:p>
      <w:pPr>
        <w:pStyle w:val="ListParagraph"/>
        <w:numPr>
          <w:ilvl w:val="0"/>
          <w:numId w:val="3"/>
        </w:numPr>
        <w:spacing w:after="80"/>
      </w:pPr>
      <w:r>
        <w:t xml:space="preserve">Type the word </w:t>
      </w:r>
      <w:r>
        <w:rPr>
          <w:b/>
          <w:bCs/>
          <w:i w:val="false"/>
          <w:iCs w:val="false"/>
        </w:rPr>
        <w:t xml:space="preserve">PowerShell</w:t>
      </w:r>
      <w:r>
        <w:t xml:space="preserve">.</w:t>
      </w:r>
    </w:p>
    <w:p>
      <w:pPr>
        <w:pStyle w:val="ListParagraph"/>
        <w:numPr>
          <w:ilvl w:val="0"/>
          <w:numId w:val="3"/>
        </w:numPr>
        <w:spacing w:after="80"/>
      </w:pPr>
      <w:r>
        <w:t xml:space="preserve">Click </w:t>
      </w:r>
      <w:r>
        <w:rPr>
          <w:b/>
          <w:bCs/>
          <w:i w:val="false"/>
          <w:iCs w:val="false"/>
        </w:rPr>
        <w:t xml:space="preserve">Windows PowerShell</w:t>
      </w:r>
      <w:r>
        <w:t xml:space="preserve"> in the results. A blue or black window opens — this is where you type commands.</w:t>
      </w:r>
    </w:p>
    <w:p>
      <w:pPr>
        <w:pBdr>
          <w:top w:val="single" w:color="EADFAE" w:sz="2" w:space="6"/>
          <w:bottom w:val="single" w:color="EADFAE" w:sz="2" w:space="6"/>
          <w:left w:val="single" w:color="C9A227" w:sz="14" w:space="8"/>
          <w:right w:val="single" w:color="EADFAE" w:sz="2" w:space="6"/>
        </w:pBdr>
        <w:shd w:fill="FBF3D8" w:val="clear"/>
        <w:spacing w:after="160" w:before="60"/>
      </w:pPr>
      <w:r>
        <w:rPr>
          <w:b/>
          <w:bCs/>
        </w:rPr>
        <w:t xml:space="preserve">How to use the command boxes:  </w:t>
      </w:r>
      <w:r>
        <w:t xml:space="preserve">Whenever you see a shaded box like the one below, type exactly what it shows into PowerShell and then press the Enter key.</w:t>
      </w:r>
    </w:p>
    <w:p>
      <w:pPr>
        <w:pBdr>
          <w:top w:val="single" w:color="E0DAD2" w:sz="2" w:space="6"/>
          <w:bottom w:val="single" w:color="E0DAD2" w:sz="2" w:space="6"/>
          <w:left w:val="single" w:color="9C3B5E" w:sz="12" w:space="8"/>
          <w:right w:val="single" w:color="E0DAD2" w:sz="2" w:space="6"/>
        </w:pBdr>
        <w:shd w:fill="F2EFEA" w:val="clear"/>
        <w:spacing w:after="140" w:before="60"/>
      </w:pPr>
      <w:r>
        <w:rPr>
          <w:rFonts w:ascii="Consolas" w:cs="Consolas" w:eastAsia="Consolas" w:hAnsi="Consolas"/>
          <w:sz w:val="21"/>
          <w:szCs w:val="21"/>
        </w:rPr>
        <w:t xml:space="preserve">node --version</w:t>
      </w:r>
    </w:p>
    <w:p>
      <w:r>
        <w:br w:type="page"/>
      </w:r>
    </w:p>
    <w:p>
      <w:pPr>
        <w:pStyle w:val="Heading1"/>
      </w:pPr>
      <w:r>
        <w:t xml:space="preserve">Part One — One-time setup</w:t>
      </w:r>
    </w:p>
    <w:p>
      <w:pPr>
        <w:pStyle w:val="Heading2"/>
      </w:pPr>
      <w:r>
        <w:t xml:space="preserve">Step 1 — Install Node.js</w:t>
      </w:r>
    </w:p>
    <w:p>
      <w:pPr>
        <w:spacing w:after="120"/>
      </w:pPr>
      <w:r>
        <w:rPr>
          <w:b/>
          <w:bCs/>
          <w:i w:val="false"/>
          <w:iCs w:val="false"/>
        </w:rPr>
        <w:t xml:space="preserve">What it is: </w:t>
      </w:r>
      <w:r>
        <w:t xml:space="preserve">Node.js is the engine the editor runs on.</w:t>
      </w:r>
    </w:p>
    <w:p>
      <w:pPr>
        <w:pStyle w:val="ListParagraph"/>
        <w:numPr>
          <w:ilvl w:val="0"/>
          <w:numId w:val="4"/>
        </w:numPr>
        <w:spacing w:after="80"/>
      </w:pPr>
      <w:r>
        <w:t xml:space="preserve">Open your web browser and go to </w:t>
      </w:r>
      <w:r>
        <w:rPr>
          <w:rFonts w:ascii="Consolas" w:cs="Consolas" w:eastAsia="Consolas" w:hAnsi="Consolas"/>
          <w:b w:val="false"/>
          <w:bCs w:val="false"/>
          <w:i w:val="false"/>
          <w:iCs w:val="false"/>
          <w:shd w:fill="F2EFEA" w:val="clear"/>
        </w:rPr>
        <w:t xml:space="preserve">https://nodejs.org</w:t>
      </w:r>
      <w:r>
        <w:t xml:space="preserve">.</w:t>
      </w:r>
    </w:p>
    <w:p>
      <w:pPr>
        <w:pStyle w:val="ListParagraph"/>
        <w:numPr>
          <w:ilvl w:val="0"/>
          <w:numId w:val="4"/>
        </w:numPr>
        <w:spacing w:after="80"/>
      </w:pPr>
      <w:r>
        <w:t xml:space="preserve">Click the large green button labelled </w:t>
      </w:r>
      <w:r>
        <w:rPr>
          <w:b/>
          <w:bCs/>
          <w:i w:val="false"/>
          <w:iCs w:val="false"/>
        </w:rPr>
        <w:t xml:space="preserve">LTS</w:t>
      </w:r>
      <w:r>
        <w:t xml:space="preserve"> (it may also say “Recommended for most users”). This downloads an installer file.</w:t>
      </w:r>
    </w:p>
    <w:p>
      <w:pPr>
        <w:pStyle w:val="ListParagraph"/>
        <w:numPr>
          <w:ilvl w:val="0"/>
          <w:numId w:val="4"/>
        </w:numPr>
        <w:spacing w:after="80"/>
      </w:pPr>
      <w:r>
        <w:t xml:space="preserve">When the download finishes, open it (a file ending in </w:t>
      </w:r>
      <w:r>
        <w:rPr>
          <w:rFonts w:ascii="Consolas" w:cs="Consolas" w:eastAsia="Consolas" w:hAnsi="Consolas"/>
          <w:b w:val="false"/>
          <w:bCs w:val="false"/>
          <w:i w:val="false"/>
          <w:iCs w:val="false"/>
          <w:shd w:fill="F2EFEA" w:val="clear"/>
        </w:rPr>
        <w:t xml:space="preserve">.msi</w:t>
      </w:r>
      <w:r>
        <w:t xml:space="preserve">, usually in your Downloads folder).</w:t>
      </w:r>
    </w:p>
    <w:p>
      <w:pPr>
        <w:pStyle w:val="ListParagraph"/>
        <w:numPr>
          <w:ilvl w:val="0"/>
          <w:numId w:val="4"/>
        </w:numPr>
        <w:spacing w:after="80"/>
      </w:pPr>
      <w:r>
        <w:t xml:space="preserve">The installer opens. Keep clicking </w:t>
      </w:r>
      <w:r>
        <w:rPr>
          <w:b/>
          <w:bCs/>
          <w:i w:val="false"/>
          <w:iCs w:val="false"/>
        </w:rPr>
        <w:t xml:space="preserve">Next</w:t>
      </w:r>
      <w:r>
        <w:t xml:space="preserve">, accept the licence, and leave every option at its default. Then click </w:t>
      </w:r>
      <w:r>
        <w:rPr>
          <w:b/>
          <w:bCs/>
          <w:i w:val="false"/>
          <w:iCs w:val="false"/>
        </w:rPr>
        <w:t xml:space="preserve">Install</w:t>
      </w:r>
      <w:r>
        <w:t xml:space="preserve">. If Windows asks “Do you want to allow this app to make changes?”, click </w:t>
      </w:r>
      <w:r>
        <w:rPr>
          <w:b/>
          <w:bCs/>
          <w:i w:val="false"/>
          <w:iCs w:val="false"/>
        </w:rPr>
        <w:t xml:space="preserve">Yes</w:t>
      </w:r>
      <w:r>
        <w:t xml:space="preserve">.</w:t>
      </w:r>
    </w:p>
    <w:p>
      <w:pPr>
        <w:pStyle w:val="ListParagraph"/>
        <w:numPr>
          <w:ilvl w:val="0"/>
          <w:numId w:val="4"/>
        </w:numPr>
        <w:spacing w:after="80"/>
      </w:pPr>
      <w:r>
        <w:t xml:space="preserve">When it finishes, click </w:t>
      </w:r>
      <w:r>
        <w:rPr>
          <w:b/>
          <w:bCs/>
          <w:i w:val="false"/>
          <w:iCs w:val="false"/>
        </w:rPr>
        <w:t xml:space="preserve">Finish</w:t>
      </w:r>
      <w:r>
        <w:t xml:space="preserve">.</w:t>
      </w:r>
    </w:p>
    <w:p>
      <w:pPr>
        <w:pStyle w:val="ListParagraph"/>
        <w:numPr>
          <w:ilvl w:val="0"/>
          <w:numId w:val="4"/>
        </w:numPr>
        <w:spacing w:after="80"/>
      </w:pPr>
      <w:r>
        <w:t xml:space="preserve">Check it worked: open PowerShell (see above) and type:</w:t>
      </w:r>
    </w:p>
    <w:p>
      <w:pPr>
        <w:pBdr>
          <w:top w:val="single" w:color="E0DAD2" w:sz="2" w:space="6"/>
          <w:bottom w:val="single" w:color="E0DAD2" w:sz="2" w:space="6"/>
          <w:left w:val="single" w:color="9C3B5E" w:sz="12" w:space="8"/>
          <w:right w:val="single" w:color="E0DAD2" w:sz="2" w:space="6"/>
        </w:pBdr>
        <w:shd w:fill="F2EFEA" w:val="clear"/>
        <w:spacing w:after="140" w:before="60"/>
      </w:pPr>
      <w:r>
        <w:rPr>
          <w:rFonts w:ascii="Consolas" w:cs="Consolas" w:eastAsia="Consolas" w:hAnsi="Consolas"/>
          <w:sz w:val="21"/>
          <w:szCs w:val="21"/>
        </w:rPr>
        <w:t xml:space="preserve">node --version</w:t>
      </w:r>
    </w:p>
    <w:p>
      <w:pPr>
        <w:spacing w:after="120"/>
      </w:pPr>
      <w:r>
        <w:t xml:space="preserve">You should see a version number such as </w:t>
      </w:r>
      <w:r>
        <w:rPr>
          <w:rFonts w:ascii="Consolas" w:cs="Consolas" w:eastAsia="Consolas" w:hAnsi="Consolas"/>
          <w:b w:val="false"/>
          <w:bCs w:val="false"/>
          <w:i w:val="false"/>
          <w:iCs w:val="false"/>
          <w:shd w:fill="F2EFEA" w:val="clear"/>
        </w:rPr>
        <w:t xml:space="preserve">v20.11.1</w:t>
      </w:r>
      <w:r>
        <w:t xml:space="preserve">. If you do, Node.js is installed.</w:t>
      </w:r>
    </w:p>
    <w:p>
      <w:pPr>
        <w:pBdr>
          <w:top w:val="single" w:color="EADFAE" w:sz="2" w:space="6"/>
          <w:bottom w:val="single" w:color="EADFAE" w:sz="2" w:space="6"/>
          <w:left w:val="single" w:color="4C8C68" w:sz="14" w:space="8"/>
          <w:right w:val="single" w:color="EADFAE" w:sz="2" w:space="6"/>
        </w:pBdr>
        <w:shd w:fill="E9F2EC" w:val="clear"/>
        <w:spacing w:after="160" w:before="60"/>
      </w:pPr>
      <w:r>
        <w:rPr>
          <w:b/>
          <w:bCs/>
        </w:rPr>
        <w:t xml:space="preserve">Tip:  </w:t>
      </w:r>
      <w:r>
        <w:t xml:space="preserve">If PowerShell was already open, close it and open a fresh window so it notices the newly installed software.</w:t>
      </w:r>
    </w:p>
    <w:p>
      <w:pPr>
        <w:pStyle w:val="Heading2"/>
      </w:pPr>
      <w:r>
        <w:t xml:space="preserve">Step 2 — Install Git</w:t>
      </w:r>
    </w:p>
    <w:p>
      <w:pPr>
        <w:spacing w:after="120"/>
      </w:pPr>
      <w:r>
        <w:rPr>
          <w:b/>
          <w:bCs/>
          <w:i w:val="false"/>
          <w:iCs w:val="false"/>
        </w:rPr>
        <w:t xml:space="preserve">What it is: </w:t>
      </w:r>
      <w:r>
        <w:t xml:space="preserve">Git downloads the website files and sends your changes back when you publish.</w:t>
      </w:r>
    </w:p>
    <w:p>
      <w:pPr>
        <w:pStyle w:val="ListParagraph"/>
        <w:numPr>
          <w:ilvl w:val="0"/>
          <w:numId w:val="5"/>
        </w:numPr>
        <w:spacing w:after="80"/>
      </w:pPr>
      <w:r>
        <w:t xml:space="preserve">In your browser, go to </w:t>
      </w:r>
      <w:r>
        <w:rPr>
          <w:rFonts w:ascii="Consolas" w:cs="Consolas" w:eastAsia="Consolas" w:hAnsi="Consolas"/>
          <w:b w:val="false"/>
          <w:bCs w:val="false"/>
          <w:i w:val="false"/>
          <w:iCs w:val="false"/>
          <w:shd w:fill="F2EFEA" w:val="clear"/>
        </w:rPr>
        <w:t xml:space="preserve">https://git-scm.com/download/win</w:t>
      </w:r>
      <w:r>
        <w:t xml:space="preserve">.</w:t>
      </w:r>
    </w:p>
    <w:p>
      <w:pPr>
        <w:pStyle w:val="ListParagraph"/>
        <w:numPr>
          <w:ilvl w:val="0"/>
          <w:numId w:val="5"/>
        </w:numPr>
        <w:spacing w:after="80"/>
      </w:pPr>
      <w:r>
        <w:t xml:space="preserve">The download should start automatically (“64-bit Git for Windows Setup”). If it doesn’t, click that link on the page.</w:t>
      </w:r>
    </w:p>
    <w:p>
      <w:pPr>
        <w:pStyle w:val="ListParagraph"/>
        <w:numPr>
          <w:ilvl w:val="0"/>
          <w:numId w:val="5"/>
        </w:numPr>
        <w:spacing w:after="80"/>
      </w:pPr>
      <w:r>
        <w:t xml:space="preserve">Open the downloaded file. Click </w:t>
      </w:r>
      <w:r>
        <w:rPr>
          <w:b/>
          <w:bCs/>
          <w:i w:val="false"/>
          <w:iCs w:val="false"/>
        </w:rPr>
        <w:t xml:space="preserve">Yes</w:t>
      </w:r>
      <w:r>
        <w:t xml:space="preserve"> if Windows asks for permission.</w:t>
      </w:r>
    </w:p>
    <w:p>
      <w:pPr>
        <w:pStyle w:val="ListParagraph"/>
        <w:numPr>
          <w:ilvl w:val="0"/>
          <w:numId w:val="5"/>
        </w:numPr>
        <w:spacing w:after="80"/>
      </w:pPr>
      <w:r>
        <w:t xml:space="preserve">The installer has many screens. You can safely click </w:t>
      </w:r>
      <w:r>
        <w:rPr>
          <w:b/>
          <w:bCs/>
          <w:i w:val="false"/>
          <w:iCs w:val="false"/>
        </w:rPr>
        <w:t xml:space="preserve">Next</w:t>
      </w:r>
      <w:r>
        <w:t xml:space="preserve"> on every screen to accept the recommended defaults, then click </w:t>
      </w:r>
      <w:r>
        <w:rPr>
          <w:b/>
          <w:bCs/>
          <w:i w:val="false"/>
          <w:iCs w:val="false"/>
        </w:rPr>
        <w:t xml:space="preserve">Install</w:t>
      </w:r>
      <w:r>
        <w:t xml:space="preserve">. (The defaults include “Git Credential Manager”, which you need for publishing.)</w:t>
      </w:r>
    </w:p>
    <w:p>
      <w:pPr>
        <w:pStyle w:val="ListParagraph"/>
        <w:numPr>
          <w:ilvl w:val="0"/>
          <w:numId w:val="5"/>
        </w:numPr>
        <w:spacing w:after="80"/>
      </w:pPr>
      <w:r>
        <w:t xml:space="preserve">When it finishes, click </w:t>
      </w:r>
      <w:r>
        <w:rPr>
          <w:b/>
          <w:bCs/>
          <w:i w:val="false"/>
          <w:iCs w:val="false"/>
        </w:rPr>
        <w:t xml:space="preserve">Finish</w:t>
      </w:r>
      <w:r>
        <w:t xml:space="preserve"> (untick “View Release Notes” if it is shown).</w:t>
      </w:r>
    </w:p>
    <w:p>
      <w:pPr>
        <w:pStyle w:val="ListParagraph"/>
        <w:numPr>
          <w:ilvl w:val="0"/>
          <w:numId w:val="5"/>
        </w:numPr>
        <w:spacing w:after="80"/>
      </w:pPr>
      <w:r>
        <w:t xml:space="preserve">Check it worked: open a </w:t>
      </w:r>
      <w:r>
        <w:rPr>
          <w:b/>
          <w:bCs/>
          <w:i w:val="false"/>
          <w:iCs w:val="false"/>
        </w:rPr>
        <w:t xml:space="preserve">new</w:t>
      </w:r>
      <w:r>
        <w:t xml:space="preserve"> PowerShell window and type:</w:t>
      </w:r>
    </w:p>
    <w:p>
      <w:pPr>
        <w:pBdr>
          <w:top w:val="single" w:color="E0DAD2" w:sz="2" w:space="6"/>
          <w:bottom w:val="single" w:color="E0DAD2" w:sz="2" w:space="6"/>
          <w:left w:val="single" w:color="9C3B5E" w:sz="12" w:space="8"/>
          <w:right w:val="single" w:color="E0DAD2" w:sz="2" w:space="6"/>
        </w:pBdr>
        <w:shd w:fill="F2EFEA" w:val="clear"/>
        <w:spacing w:after="140" w:before="60"/>
      </w:pPr>
      <w:r>
        <w:rPr>
          <w:rFonts w:ascii="Consolas" w:cs="Consolas" w:eastAsia="Consolas" w:hAnsi="Consolas"/>
          <w:sz w:val="21"/>
          <w:szCs w:val="21"/>
        </w:rPr>
        <w:t xml:space="preserve">git --version</w:t>
      </w:r>
    </w:p>
    <w:p>
      <w:pPr>
        <w:spacing w:after="120"/>
      </w:pPr>
      <w:r>
        <w:t xml:space="preserve">You should see something like </w:t>
      </w:r>
      <w:r>
        <w:rPr>
          <w:rFonts w:ascii="Consolas" w:cs="Consolas" w:eastAsia="Consolas" w:hAnsi="Consolas"/>
          <w:b w:val="false"/>
          <w:bCs w:val="false"/>
          <w:i w:val="false"/>
          <w:iCs w:val="false"/>
          <w:shd w:fill="F2EFEA" w:val="clear"/>
        </w:rPr>
        <w:t xml:space="preserve">git version 2.45.0.windows.1</w:t>
      </w:r>
      <w:r>
        <w:t xml:space="preserve">.</w:t>
      </w:r>
    </w:p>
    <w:p>
      <w:pPr>
        <w:pBdr>
          <w:top w:val="single" w:color="EADFAE" w:sz="2" w:space="6"/>
          <w:bottom w:val="single" w:color="EADFAE" w:sz="2" w:space="6"/>
          <w:left w:val="single" w:color="C9A227" w:sz="14" w:space="8"/>
          <w:right w:val="single" w:color="EADFAE" w:sz="2" w:space="6"/>
        </w:pBdr>
        <w:shd w:fill="FBF3D8" w:val="clear"/>
        <w:spacing w:after="160" w:before="60"/>
      </w:pPr>
      <w:r>
        <w:rPr>
          <w:b/>
          <w:bCs/>
        </w:rPr>
        <w:t xml:space="preserve">Important — signing in to GitHub:  </w:t>
      </w:r>
      <w:r>
        <w:t xml:space="preserve">The first time you download the files (Step 3) or the first time you publish, a GitHub sign-in window may appear. Sign in with the GitHub account that has access to the website. This usually only happens once.</w:t>
      </w:r>
    </w:p>
    <w:p>
      <w:pPr>
        <w:pStyle w:val="Heading2"/>
      </w:pPr>
      <w:r>
        <w:t xml:space="preserve">Step 3 — Download the website files</w:t>
      </w:r>
    </w:p>
    <w:p>
      <w:pPr>
        <w:pStyle w:val="ListParagraph"/>
        <w:numPr>
          <w:ilvl w:val="0"/>
          <w:numId w:val="6"/>
        </w:numPr>
        <w:spacing w:after="80"/>
      </w:pPr>
      <w:r>
        <w:t xml:space="preserve">Open a new PowerShell window.</w:t>
      </w:r>
    </w:p>
    <w:p>
      <w:pPr>
        <w:pStyle w:val="ListParagraph"/>
        <w:numPr>
          <w:ilvl w:val="0"/>
          <w:numId w:val="6"/>
        </w:numPr>
        <w:spacing w:after="80"/>
      </w:pPr>
      <w:r>
        <w:t xml:space="preserve">We’ll keep the files in your Documents folder. Type this and press Enter:</w:t>
      </w:r>
    </w:p>
    <w:p>
      <w:pPr>
        <w:pBdr>
          <w:top w:val="single" w:color="E0DAD2" w:sz="2" w:space="6"/>
          <w:bottom w:val="single" w:color="E0DAD2" w:sz="2" w:space="6"/>
          <w:left w:val="single" w:color="9C3B5E" w:sz="12" w:space="8"/>
          <w:right w:val="single" w:color="E0DAD2" w:sz="2" w:space="6"/>
        </w:pBdr>
        <w:shd w:fill="F2EFEA" w:val="clear"/>
        <w:spacing w:after="140" w:before="60"/>
      </w:pPr>
      <w:r>
        <w:rPr>
          <w:rFonts w:ascii="Consolas" w:cs="Consolas" w:eastAsia="Consolas" w:hAnsi="Consolas"/>
          <w:sz w:val="21"/>
          <w:szCs w:val="21"/>
        </w:rPr>
        <w:t xml:space="preserve">cd Documents</w:t>
      </w:r>
    </w:p>
    <w:p>
      <w:pPr>
        <w:pStyle w:val="ListParagraph"/>
        <w:numPr>
          <w:ilvl w:val="0"/>
          <w:numId w:val="6"/>
        </w:numPr>
        <w:spacing w:after="80"/>
      </w:pPr>
      <w:r>
        <w:t xml:space="preserve">Now download the files by typing this and pressing Enter (it is all one line):</w:t>
      </w:r>
    </w:p>
    <w:p>
      <w:pPr>
        <w:pBdr>
          <w:top w:val="single" w:color="E0DAD2" w:sz="2" w:space="6"/>
          <w:bottom w:val="single" w:color="E0DAD2" w:sz="2" w:space="6"/>
          <w:left w:val="single" w:color="9C3B5E" w:sz="12" w:space="8"/>
          <w:right w:val="single" w:color="E0DAD2" w:sz="2" w:space="6"/>
        </w:pBdr>
        <w:shd w:fill="F2EFEA" w:val="clear"/>
        <w:spacing w:after="140" w:before="60"/>
      </w:pPr>
      <w:r>
        <w:rPr>
          <w:rFonts w:ascii="Consolas" w:cs="Consolas" w:eastAsia="Consolas" w:hAnsi="Consolas"/>
          <w:sz w:val="21"/>
          <w:szCs w:val="21"/>
        </w:rPr>
        <w:t xml:space="preserve">git clone https://github.com/Keeleyg/quillartbytk.git</w:t>
      </w:r>
    </w:p>
    <w:p>
      <w:pPr>
        <w:pStyle w:val="ListParagraph"/>
        <w:numPr>
          <w:ilvl w:val="0"/>
          <w:numId w:val="6"/>
        </w:numPr>
        <w:spacing w:after="80"/>
      </w:pPr>
      <w:r>
        <w:t xml:space="preserve">If a GitHub sign-in window appears, sign in with the website’s GitHub account.</w:t>
      </w:r>
    </w:p>
    <w:p>
      <w:pPr>
        <w:pStyle w:val="ListParagraph"/>
        <w:numPr>
          <w:ilvl w:val="0"/>
          <w:numId w:val="6"/>
        </w:numPr>
        <w:spacing w:after="80"/>
      </w:pPr>
      <w:r>
        <w:t xml:space="preserve">Wait for it to finish — you’ll see lines counting up, then the prompt returns. You now have a new folder called </w:t>
      </w:r>
      <w:r>
        <w:rPr>
          <w:rFonts w:ascii="Consolas" w:cs="Consolas" w:eastAsia="Consolas" w:hAnsi="Consolas"/>
          <w:b w:val="false"/>
          <w:bCs w:val="false"/>
          <w:i w:val="false"/>
          <w:iCs w:val="false"/>
          <w:shd w:fill="F2EFEA" w:val="clear"/>
        </w:rPr>
        <w:t xml:space="preserve">quillartbytk</w:t>
      </w:r>
      <w:r>
        <w:t xml:space="preserve"> inside Documents.</w:t>
      </w:r>
    </w:p>
    <w:p>
      <w:pPr>
        <w:pStyle w:val="ListParagraph"/>
        <w:numPr>
          <w:ilvl w:val="0"/>
          <w:numId w:val="6"/>
        </w:numPr>
        <w:spacing w:after="80"/>
      </w:pPr>
      <w:r>
        <w:t xml:space="preserve">Move into that folder by typing:</w:t>
      </w:r>
    </w:p>
    <w:p>
      <w:pPr>
        <w:pBdr>
          <w:top w:val="single" w:color="E0DAD2" w:sz="2" w:space="6"/>
          <w:bottom w:val="single" w:color="E0DAD2" w:sz="2" w:space="6"/>
          <w:left w:val="single" w:color="9C3B5E" w:sz="12" w:space="8"/>
          <w:right w:val="single" w:color="E0DAD2" w:sz="2" w:space="6"/>
        </w:pBdr>
        <w:shd w:fill="F2EFEA" w:val="clear"/>
        <w:spacing w:after="140" w:before="60"/>
      </w:pPr>
      <w:r>
        <w:rPr>
          <w:rFonts w:ascii="Consolas" w:cs="Consolas" w:eastAsia="Consolas" w:hAnsi="Consolas"/>
          <w:sz w:val="21"/>
          <w:szCs w:val="21"/>
        </w:rPr>
        <w:t xml:space="preserve">cd quillartbytk</w:t>
      </w:r>
    </w:p>
    <w:p>
      <w:pPr>
        <w:pBdr>
          <w:top w:val="single" w:color="EADFAE" w:sz="2" w:space="6"/>
          <w:bottom w:val="single" w:color="EADFAE" w:sz="2" w:space="6"/>
          <w:left w:val="single" w:color="4C8C68" w:sz="14" w:space="8"/>
          <w:right w:val="single" w:color="EADFAE" w:sz="2" w:space="6"/>
        </w:pBdr>
        <w:shd w:fill="E9F2EC" w:val="clear"/>
        <w:spacing w:after="160" w:before="60"/>
      </w:pPr>
      <w:r>
        <w:rPr>
          <w:b/>
          <w:bCs/>
        </w:rPr>
        <w:t xml:space="preserve">Remember this:  </w:t>
      </w:r>
      <w:r>
        <w:t xml:space="preserve">Every time you use the editor you’ll start by opening PowerShell and going to this folder with </w:t>
      </w:r>
      <w:r>
        <w:rPr>
          <w:rFonts w:ascii="Consolas" w:cs="Consolas" w:eastAsia="Consolas" w:hAnsi="Consolas"/>
          <w:b w:val="false"/>
          <w:bCs w:val="false"/>
          <w:i w:val="false"/>
          <w:iCs w:val="false"/>
          <w:shd w:fill="F2EFEA" w:val="clear"/>
        </w:rPr>
        <w:t xml:space="preserve">cd Documents\quillartbytk</w:t>
      </w:r>
      <w:r>
        <w:t xml:space="preserve">.</w:t>
      </w:r>
    </w:p>
    <w:p>
      <w:pPr>
        <w:pStyle w:val="Heading2"/>
      </w:pPr>
      <w:r>
        <w:t xml:space="preserve">Step 4 — Install the editor’s components</w:t>
      </w:r>
    </w:p>
    <w:p>
      <w:pPr>
        <w:pStyle w:val="ListParagraph"/>
        <w:numPr>
          <w:ilvl w:val="0"/>
          <w:numId w:val="7"/>
        </w:numPr>
        <w:spacing w:after="80"/>
      </w:pPr>
      <w:r>
        <w:t xml:space="preserve">Make sure PowerShell is in the project folder (the line should end with </w:t>
      </w:r>
      <w:r>
        <w:rPr>
          <w:rFonts w:ascii="Consolas" w:cs="Consolas" w:eastAsia="Consolas" w:hAnsi="Consolas"/>
          <w:b w:val="false"/>
          <w:bCs w:val="false"/>
          <w:i w:val="false"/>
          <w:iCs w:val="false"/>
          <w:shd w:fill="F2EFEA" w:val="clear"/>
        </w:rPr>
        <w:t xml:space="preserve">quillartbytk</w:t>
      </w:r>
      <w:r>
        <w:t xml:space="preserve">). If not, type </w:t>
      </w:r>
      <w:r>
        <w:rPr>
          <w:rFonts w:ascii="Consolas" w:cs="Consolas" w:eastAsia="Consolas" w:hAnsi="Consolas"/>
          <w:b w:val="false"/>
          <w:bCs w:val="false"/>
          <w:i w:val="false"/>
          <w:iCs w:val="false"/>
          <w:shd w:fill="F2EFEA" w:val="clear"/>
        </w:rPr>
        <w:t xml:space="preserve">cd Documents\quillartbytk</w:t>
      </w:r>
      <w:r>
        <w:t xml:space="preserve"> and press Enter.</w:t>
      </w:r>
    </w:p>
    <w:p>
      <w:pPr>
        <w:pStyle w:val="ListParagraph"/>
        <w:numPr>
          <w:ilvl w:val="0"/>
          <w:numId w:val="7"/>
        </w:numPr>
        <w:spacing w:after="80"/>
      </w:pPr>
      <w:r>
        <w:t xml:space="preserve">Type this and press Enter:</w:t>
      </w:r>
    </w:p>
    <w:p>
      <w:pPr>
        <w:pBdr>
          <w:top w:val="single" w:color="E0DAD2" w:sz="2" w:space="6"/>
          <w:bottom w:val="single" w:color="E0DAD2" w:sz="2" w:space="6"/>
          <w:left w:val="single" w:color="9C3B5E" w:sz="12" w:space="8"/>
          <w:right w:val="single" w:color="E0DAD2" w:sz="2" w:space="6"/>
        </w:pBdr>
        <w:shd w:fill="F2EFEA" w:val="clear"/>
        <w:spacing w:after="140" w:before="60"/>
      </w:pPr>
      <w:r>
        <w:rPr>
          <w:rFonts w:ascii="Consolas" w:cs="Consolas" w:eastAsia="Consolas" w:hAnsi="Consolas"/>
          <w:sz w:val="21"/>
          <w:szCs w:val="21"/>
        </w:rPr>
        <w:t xml:space="preserve">npm install</w:t>
      </w:r>
    </w:p>
    <w:p>
      <w:pPr>
        <w:pStyle w:val="ListParagraph"/>
        <w:numPr>
          <w:ilvl w:val="0"/>
          <w:numId w:val="7"/>
        </w:numPr>
        <w:spacing w:after="80"/>
      </w:pPr>
      <w:r>
        <w:t xml:space="preserve">This downloads everything the editor needs. It can take a few minutes and prints a lot of text. Wait until the normal prompt returns. Some yellow </w:t>
      </w:r>
      <w:r>
        <w:rPr>
          <w:rFonts w:ascii="Consolas" w:cs="Consolas" w:eastAsia="Consolas" w:hAnsi="Consolas"/>
          <w:b w:val="false"/>
          <w:bCs w:val="false"/>
          <w:i w:val="false"/>
          <w:iCs w:val="false"/>
          <w:shd w:fill="F2EFEA" w:val="clear"/>
        </w:rPr>
        <w:t xml:space="preserve">warning</w:t>
      </w:r>
      <w:r>
        <w:t xml:space="preserve"> messages are normal and can be ignored.</w:t>
      </w:r>
    </w:p>
    <w:p>
      <w:pPr>
        <w:pStyle w:val="Heading2"/>
      </w:pPr>
      <w:r>
        <w:t xml:space="preserve">Step 5 — Create your editor login</w:t>
      </w:r>
    </w:p>
    <w:p>
      <w:pPr>
        <w:spacing w:after="120"/>
      </w:pPr>
      <w:r>
        <w:t xml:space="preserve">This sets the username and password you’ll use to open the editor. It is separate from any other password you have.</w:t>
      </w:r>
    </w:p>
    <w:p>
      <w:pPr>
        <w:pStyle w:val="ListParagraph"/>
        <w:numPr>
          <w:ilvl w:val="0"/>
          <w:numId w:val="8"/>
        </w:numPr>
        <w:spacing w:after="80"/>
      </w:pPr>
      <w:r>
        <w:t xml:space="preserve">In the same PowerShell window (still in the </w:t>
      </w:r>
      <w:r>
        <w:rPr>
          <w:rFonts w:ascii="Consolas" w:cs="Consolas" w:eastAsia="Consolas" w:hAnsi="Consolas"/>
          <w:b w:val="false"/>
          <w:bCs w:val="false"/>
          <w:i w:val="false"/>
          <w:iCs w:val="false"/>
          <w:shd w:fill="F2EFEA" w:val="clear"/>
        </w:rPr>
        <w:t xml:space="preserve">quillartbytk</w:t>
      </w:r>
      <w:r>
        <w:t xml:space="preserve"> folder), type:</w:t>
      </w:r>
    </w:p>
    <w:p>
      <w:pPr>
        <w:pBdr>
          <w:top w:val="single" w:color="E0DAD2" w:sz="2" w:space="6"/>
          <w:bottom w:val="single" w:color="E0DAD2" w:sz="2" w:space="6"/>
          <w:left w:val="single" w:color="9C3B5E" w:sz="12" w:space="8"/>
          <w:right w:val="single" w:color="E0DAD2" w:sz="2" w:space="6"/>
        </w:pBdr>
        <w:shd w:fill="F2EFEA" w:val="clear"/>
        <w:spacing w:after="140" w:before="60"/>
      </w:pPr>
      <w:r>
        <w:rPr>
          <w:rFonts w:ascii="Consolas" w:cs="Consolas" w:eastAsia="Consolas" w:hAnsi="Consolas"/>
          <w:sz w:val="21"/>
          <w:szCs w:val="21"/>
        </w:rPr>
        <w:t xml:space="preserve">npm run admin:setup</w:t>
      </w:r>
    </w:p>
    <w:p>
      <w:pPr>
        <w:pStyle w:val="ListParagraph"/>
        <w:numPr>
          <w:ilvl w:val="0"/>
          <w:numId w:val="8"/>
        </w:numPr>
        <w:spacing w:after="80"/>
      </w:pPr>
      <w:r>
        <w:t xml:space="preserve">When it asks </w:t>
      </w:r>
      <w:r>
        <w:rPr>
          <w:rFonts w:ascii="Consolas" w:cs="Consolas" w:eastAsia="Consolas" w:hAnsi="Consolas"/>
          <w:b w:val="false"/>
          <w:bCs w:val="false"/>
          <w:i w:val="false"/>
          <w:iCs w:val="false"/>
          <w:shd w:fill="F2EFEA" w:val="clear"/>
        </w:rPr>
        <w:t xml:space="preserve">Choose a username:</w:t>
      </w:r>
      <w:r>
        <w:t xml:space="preserve"> type a username (for example, </w:t>
      </w:r>
      <w:r>
        <w:rPr>
          <w:rFonts w:ascii="Consolas" w:cs="Consolas" w:eastAsia="Consolas" w:hAnsi="Consolas"/>
          <w:b w:val="false"/>
          <w:bCs w:val="false"/>
          <w:i w:val="false"/>
          <w:iCs w:val="false"/>
          <w:shd w:fill="F2EFEA" w:val="clear"/>
        </w:rPr>
        <w:t xml:space="preserve">tracey</w:t>
      </w:r>
      <w:r>
        <w:t xml:space="preserve">) and press Enter.</w:t>
      </w:r>
    </w:p>
    <w:p>
      <w:pPr>
        <w:pStyle w:val="ListParagraph"/>
        <w:numPr>
          <w:ilvl w:val="0"/>
          <w:numId w:val="8"/>
        </w:numPr>
        <w:spacing w:after="80"/>
      </w:pPr>
      <w:r>
        <w:t xml:space="preserve">When it asks </w:t>
      </w:r>
      <w:r>
        <w:rPr>
          <w:rFonts w:ascii="Consolas" w:cs="Consolas" w:eastAsia="Consolas" w:hAnsi="Consolas"/>
          <w:b w:val="false"/>
          <w:bCs w:val="false"/>
          <w:i w:val="false"/>
          <w:iCs w:val="false"/>
          <w:shd w:fill="F2EFEA" w:val="clear"/>
        </w:rPr>
        <w:t xml:space="preserve">Choose a password:</w:t>
      </w:r>
      <w:r>
        <w:t xml:space="preserve"> type a password (at least 6 characters) and press Enter. The password won’t appear on screen as you type — that’s normal.</w:t>
      </w:r>
    </w:p>
    <w:p>
      <w:pPr>
        <w:pStyle w:val="ListParagraph"/>
        <w:numPr>
          <w:ilvl w:val="0"/>
          <w:numId w:val="8"/>
        </w:numPr>
        <w:spacing w:after="80"/>
      </w:pPr>
      <w:r>
        <w:t xml:space="preserve">Type the same password again to confirm, and press Enter.</w:t>
      </w:r>
    </w:p>
    <w:p>
      <w:pPr>
        <w:pStyle w:val="ListParagraph"/>
        <w:numPr>
          <w:ilvl w:val="0"/>
          <w:numId w:val="8"/>
        </w:numPr>
        <w:spacing w:after="80"/>
      </w:pPr>
      <w:r>
        <w:t xml:space="preserve">You’ll see a message that your login was saved. That’s it — setup is complete.</w:t>
      </w:r>
    </w:p>
    <w:p>
      <w:pPr>
        <w:pBdr>
          <w:top w:val="single" w:color="EADFAE" w:sz="2" w:space="6"/>
          <w:bottom w:val="single" w:color="EADFAE" w:sz="2" w:space="6"/>
          <w:left w:val="single" w:color="4C8C68" w:sz="14" w:space="8"/>
          <w:right w:val="single" w:color="EADFAE" w:sz="2" w:space="6"/>
        </w:pBdr>
        <w:shd w:fill="E9F2EC" w:val="clear"/>
        <w:spacing w:after="160" w:before="60"/>
      </w:pPr>
      <w:r>
        <w:rPr>
          <w:b/>
          <w:bCs/>
        </w:rPr>
        <w:t xml:space="preserve">Forgot your password later?  </w:t>
      </w:r>
      <w:r>
        <w:t xml:space="preserve">Just run </w:t>
      </w:r>
      <w:r>
        <w:rPr>
          <w:rFonts w:ascii="Consolas" w:cs="Consolas" w:eastAsia="Consolas" w:hAnsi="Consolas"/>
          <w:b w:val="false"/>
          <w:bCs w:val="false"/>
          <w:i w:val="false"/>
          <w:iCs w:val="false"/>
          <w:shd w:fill="F2EFEA" w:val="clear"/>
        </w:rPr>
        <w:t xml:space="preserve">npm run admin:setup</w:t>
      </w:r>
      <w:r>
        <w:t xml:space="preserve"> again to set a new one.</w:t>
      </w:r>
    </w:p>
    <w:p>
      <w:pPr>
        <w:pStyle w:val="Heading2"/>
      </w:pPr>
      <w:r>
        <w:t xml:space="preserve">Step 6 — A quick test run (recommended)</w:t>
      </w:r>
    </w:p>
    <w:p>
      <w:pPr>
        <w:spacing w:after="120"/>
      </w:pPr>
      <w:r>
        <w:t xml:space="preserve">Let’s confirm everything works.</w:t>
      </w:r>
    </w:p>
    <w:p>
      <w:pPr>
        <w:pStyle w:val="ListParagraph"/>
        <w:numPr>
          <w:ilvl w:val="0"/>
          <w:numId w:val="9"/>
        </w:numPr>
        <w:spacing w:after="80"/>
      </w:pPr>
      <w:r>
        <w:t xml:space="preserve">In PowerShell (in the </w:t>
      </w:r>
      <w:r>
        <w:rPr>
          <w:rFonts w:ascii="Consolas" w:cs="Consolas" w:eastAsia="Consolas" w:hAnsi="Consolas"/>
          <w:b w:val="false"/>
          <w:bCs w:val="false"/>
          <w:i w:val="false"/>
          <w:iCs w:val="false"/>
          <w:shd w:fill="F2EFEA" w:val="clear"/>
        </w:rPr>
        <w:t xml:space="preserve">quillartbytk</w:t>
      </w:r>
      <w:r>
        <w:t xml:space="preserve"> folder), type:</w:t>
      </w:r>
    </w:p>
    <w:p>
      <w:pPr>
        <w:pBdr>
          <w:top w:val="single" w:color="E0DAD2" w:sz="2" w:space="6"/>
          <w:bottom w:val="single" w:color="E0DAD2" w:sz="2" w:space="6"/>
          <w:left w:val="single" w:color="9C3B5E" w:sz="12" w:space="8"/>
          <w:right w:val="single" w:color="E0DAD2" w:sz="2" w:space="6"/>
        </w:pBdr>
        <w:shd w:fill="F2EFEA" w:val="clear"/>
        <w:spacing w:after="140" w:before="60"/>
      </w:pPr>
      <w:r>
        <w:rPr>
          <w:rFonts w:ascii="Consolas" w:cs="Consolas" w:eastAsia="Consolas" w:hAnsi="Consolas"/>
          <w:sz w:val="21"/>
          <w:szCs w:val="21"/>
        </w:rPr>
        <w:t xml:space="preserve">npm run admin</w:t>
      </w:r>
    </w:p>
    <w:p>
      <w:pPr>
        <w:pStyle w:val="ListParagraph"/>
        <w:numPr>
          <w:ilvl w:val="0"/>
          <w:numId w:val="9"/>
        </w:numPr>
        <w:spacing w:after="80"/>
      </w:pPr>
      <w:r>
        <w:t xml:space="preserve">After a moment you’ll see a line like </w:t>
      </w:r>
      <w:r>
        <w:rPr>
          <w:rFonts w:ascii="Consolas" w:cs="Consolas" w:eastAsia="Consolas" w:hAnsi="Consolas"/>
          <w:b w:val="false"/>
          <w:bCs w:val="false"/>
          <w:i w:val="false"/>
          <w:iCs w:val="false"/>
          <w:shd w:fill="F2EFEA" w:val="clear"/>
        </w:rPr>
        <w:t xml:space="preserve">Gallery admin running → http://localhost:4399/admin-tool/</w:t>
      </w:r>
      <w:r>
        <w:t xml:space="preserve">.</w:t>
      </w:r>
    </w:p>
    <w:p>
      <w:pPr>
        <w:pStyle w:val="ListParagraph"/>
        <w:numPr>
          <w:ilvl w:val="0"/>
          <w:numId w:val="9"/>
        </w:numPr>
        <w:spacing w:after="80"/>
      </w:pPr>
      <w:r>
        <w:t xml:space="preserve">Open your web browser and go to </w:t>
      </w:r>
      <w:r>
        <w:rPr>
          <w:rFonts w:ascii="Consolas" w:cs="Consolas" w:eastAsia="Consolas" w:hAnsi="Consolas"/>
          <w:b w:val="false"/>
          <w:bCs w:val="false"/>
          <w:i w:val="false"/>
          <w:iCs w:val="false"/>
          <w:shd w:fill="F2EFEA" w:val="clear"/>
        </w:rPr>
        <w:t xml:space="preserve">http://localhost:4399/admin-tool/</w:t>
      </w:r>
      <w:r>
        <w:t xml:space="preserve">.</w:t>
      </w:r>
    </w:p>
    <w:p>
      <w:pPr>
        <w:pStyle w:val="ListParagraph"/>
        <w:numPr>
          <w:ilvl w:val="0"/>
          <w:numId w:val="9"/>
        </w:numPr>
        <w:spacing w:after="80"/>
      </w:pPr>
      <w:r>
        <w:t xml:space="preserve">You should see a sign-in screen. Sign in with the username and password you just created. If you see the editor with the list of pieces, everything is working!</w:t>
      </w:r>
    </w:p>
    <w:p>
      <w:pPr>
        <w:pStyle w:val="ListParagraph"/>
        <w:numPr>
          <w:ilvl w:val="0"/>
          <w:numId w:val="9"/>
        </w:numPr>
        <w:spacing w:after="80"/>
      </w:pPr>
      <w:r>
        <w:t xml:space="preserve">To stop the editor for now: click the PowerShell window, then hold </w:t>
      </w:r>
      <w:r>
        <w:rPr>
          <w:b/>
          <w:bCs/>
          <w:i w:val="false"/>
          <w:iCs w:val="false"/>
        </w:rPr>
        <w:t xml:space="preserve">Ctrl</w:t>
      </w:r>
      <w:r>
        <w:t xml:space="preserve"> and press </w:t>
      </w:r>
      <w:r>
        <w:rPr>
          <w:b/>
          <w:bCs/>
          <w:i w:val="false"/>
          <w:iCs w:val="false"/>
        </w:rPr>
        <w:t xml:space="preserve">C</w:t>
      </w:r>
      <w:r>
        <w:t xml:space="preserve"> (Ctrl + C). You can then close the window. Part Two explains how to actually use it.</w:t>
      </w:r>
    </w:p>
    <w:p>
      <w:r>
        <w:br w:type="page"/>
      </w:r>
    </w:p>
    <w:p>
      <w:pPr>
        <w:pStyle w:val="Heading1"/>
      </w:pPr>
      <w:r>
        <w:t xml:space="preserve">Part Two — Using the Gallery Editor</w:t>
      </w:r>
    </w:p>
    <w:p>
      <w:pPr>
        <w:pStyle w:val="Heading2"/>
      </w:pPr>
      <w:r>
        <w:t xml:space="preserve">Starting the editor (every time)</w:t>
      </w:r>
    </w:p>
    <w:p>
      <w:pPr>
        <w:pStyle w:val="ListParagraph"/>
        <w:numPr>
          <w:ilvl w:val="0"/>
          <w:numId w:val="10"/>
        </w:numPr>
        <w:spacing w:after="80"/>
      </w:pPr>
      <w:r>
        <w:t xml:space="preserve">Open PowerShell (</w:t>
      </w:r>
      <w:r>
        <w:rPr>
          <w:b/>
          <w:bCs/>
          <w:i w:val="false"/>
          <w:iCs w:val="false"/>
        </w:rPr>
        <w:t xml:space="preserve">Start</w:t>
      </w:r>
      <w:r>
        <w:t xml:space="preserve"> → type </w:t>
      </w:r>
      <w:r>
        <w:rPr>
          <w:b/>
          <w:bCs/>
          <w:i w:val="false"/>
          <w:iCs w:val="false"/>
        </w:rPr>
        <w:t xml:space="preserve">PowerShell</w:t>
      </w:r>
      <w:r>
        <w:t xml:space="preserve"> → open it).</w:t>
      </w:r>
    </w:p>
    <w:p>
      <w:pPr>
        <w:pStyle w:val="ListParagraph"/>
        <w:numPr>
          <w:ilvl w:val="0"/>
          <w:numId w:val="10"/>
        </w:numPr>
        <w:spacing w:after="80"/>
      </w:pPr>
      <w:r>
        <w:t xml:space="preserve">Go to the project folder:</w:t>
      </w:r>
    </w:p>
    <w:p>
      <w:pPr>
        <w:pBdr>
          <w:top w:val="single" w:color="E0DAD2" w:sz="2" w:space="6"/>
          <w:bottom w:val="single" w:color="E0DAD2" w:sz="2" w:space="6"/>
          <w:left w:val="single" w:color="9C3B5E" w:sz="12" w:space="8"/>
          <w:right w:val="single" w:color="E0DAD2" w:sz="2" w:space="6"/>
        </w:pBdr>
        <w:shd w:fill="F2EFEA" w:val="clear"/>
        <w:spacing w:after="140" w:before="60"/>
      </w:pPr>
      <w:r>
        <w:rPr>
          <w:rFonts w:ascii="Consolas" w:cs="Consolas" w:eastAsia="Consolas" w:hAnsi="Consolas"/>
          <w:sz w:val="21"/>
          <w:szCs w:val="21"/>
        </w:rPr>
        <w:t xml:space="preserve">cd Documents\quillartbytk</w:t>
      </w:r>
    </w:p>
    <w:p>
      <w:pPr>
        <w:pStyle w:val="ListParagraph"/>
        <w:numPr>
          <w:ilvl w:val="0"/>
          <w:numId w:val="10"/>
        </w:numPr>
        <w:spacing w:after="80"/>
      </w:pPr>
      <w:r>
        <w:t xml:space="preserve">Start the editor:</w:t>
      </w:r>
    </w:p>
    <w:p>
      <w:pPr>
        <w:pBdr>
          <w:top w:val="single" w:color="E0DAD2" w:sz="2" w:space="6"/>
          <w:bottom w:val="single" w:color="E0DAD2" w:sz="2" w:space="6"/>
          <w:left w:val="single" w:color="9C3B5E" w:sz="12" w:space="8"/>
          <w:right w:val="single" w:color="E0DAD2" w:sz="2" w:space="6"/>
        </w:pBdr>
        <w:shd w:fill="F2EFEA" w:val="clear"/>
        <w:spacing w:after="140" w:before="60"/>
      </w:pPr>
      <w:r>
        <w:rPr>
          <w:rFonts w:ascii="Consolas" w:cs="Consolas" w:eastAsia="Consolas" w:hAnsi="Consolas"/>
          <w:sz w:val="21"/>
          <w:szCs w:val="21"/>
        </w:rPr>
        <w:t xml:space="preserve">npm run admin</w:t>
      </w:r>
    </w:p>
    <w:p>
      <w:pPr>
        <w:pStyle w:val="ListParagraph"/>
        <w:numPr>
          <w:ilvl w:val="0"/>
          <w:numId w:val="10"/>
        </w:numPr>
        <w:spacing w:after="80"/>
      </w:pPr>
      <w:r>
        <w:t xml:space="preserve">Wait for the line </w:t>
      </w:r>
      <w:r>
        <w:rPr>
          <w:rFonts w:ascii="Consolas" w:cs="Consolas" w:eastAsia="Consolas" w:hAnsi="Consolas"/>
          <w:b w:val="false"/>
          <w:bCs w:val="false"/>
          <w:i w:val="false"/>
          <w:iCs w:val="false"/>
          <w:shd w:fill="F2EFEA" w:val="clear"/>
        </w:rPr>
        <w:t xml:space="preserve">Gallery admin running → http://localhost:4399/admin-tool/</w:t>
      </w:r>
      <w:r>
        <w:t xml:space="preserve">.</w:t>
      </w:r>
    </w:p>
    <w:p>
      <w:pPr>
        <w:pStyle w:val="ListParagraph"/>
        <w:numPr>
          <w:ilvl w:val="0"/>
          <w:numId w:val="10"/>
        </w:numPr>
        <w:spacing w:after="80"/>
      </w:pPr>
      <w:r>
        <w:t xml:space="preserve">Open your browser to </w:t>
      </w:r>
      <w:r>
        <w:rPr>
          <w:rFonts w:ascii="Consolas" w:cs="Consolas" w:eastAsia="Consolas" w:hAnsi="Consolas"/>
          <w:b w:val="false"/>
          <w:bCs w:val="false"/>
          <w:i w:val="false"/>
          <w:iCs w:val="false"/>
          <w:shd w:fill="F2EFEA" w:val="clear"/>
        </w:rPr>
        <w:t xml:space="preserve">http://localhost:4399/admin-tool/</w:t>
      </w:r>
      <w:r>
        <w:t xml:space="preserve">.</w:t>
      </w:r>
    </w:p>
    <w:p>
      <w:pPr>
        <w:pStyle w:val="ListParagraph"/>
        <w:numPr>
          <w:ilvl w:val="0"/>
          <w:numId w:val="10"/>
        </w:numPr>
        <w:spacing w:after="80"/>
      </w:pPr>
      <w:r>
        <w:t xml:space="preserve">Sign in with your username and password.</w:t>
      </w:r>
    </w:p>
    <w:p>
      <w:pPr>
        <w:pBdr>
          <w:top w:val="single" w:color="EADFAE" w:sz="2" w:space="6"/>
          <w:bottom w:val="single" w:color="EADFAE" w:sz="2" w:space="6"/>
          <w:left w:val="single" w:color="4C8C68" w:sz="14" w:space="8"/>
          <w:right w:val="single" w:color="EADFAE" w:sz="2" w:space="6"/>
        </w:pBdr>
        <w:shd w:fill="E9F2EC" w:val="clear"/>
        <w:spacing w:after="160" w:before="60"/>
      </w:pPr>
      <w:r>
        <w:rPr>
          <w:b/>
          <w:bCs/>
        </w:rPr>
        <w:t xml:space="preserve">Keep it open:  </w:t>
      </w:r>
      <w:r>
        <w:t xml:space="preserve">Leave the PowerShell window open in the background while you work — it is running the editor. You can make it small, but don’t close it until you’ve finished and published.</w:t>
      </w:r>
    </w:p>
    <w:p>
      <w:pPr>
        <w:pStyle w:val="Heading2"/>
      </w:pPr>
      <w:r>
        <w:t xml:space="preserve">Understanding the screen</w:t>
      </w:r>
    </w:p>
    <w:p>
      <w:pPr>
        <w:pStyle w:val="ListParagraph"/>
        <w:numPr>
          <w:ilvl w:val="0"/>
          <w:numId w:val="2"/>
        </w:numPr>
        <w:spacing w:after="80"/>
      </w:pPr>
      <w:r>
        <w:rPr>
          <w:b/>
          <w:bCs/>
          <w:i w:val="false"/>
          <w:iCs w:val="false"/>
        </w:rPr>
        <w:t xml:space="preserve">Left side: </w:t>
      </w:r>
      <w:r>
        <w:t xml:space="preserve">the list of all pieces. Click any piece to edit it. The search box finds a piece by name. The </w:t>
      </w:r>
      <w:r>
        <w:rPr>
          <w:b/>
          <w:bCs/>
          <w:i w:val="false"/>
          <w:iCs w:val="false"/>
        </w:rPr>
        <w:t xml:space="preserve">＋ New</w:t>
      </w:r>
      <w:r>
        <w:t xml:space="preserve"> button adds a brand-new piece.</w:t>
      </w:r>
    </w:p>
    <w:p>
      <w:pPr>
        <w:pStyle w:val="ListParagraph"/>
        <w:numPr>
          <w:ilvl w:val="0"/>
          <w:numId w:val="2"/>
        </w:numPr>
        <w:spacing w:after="80"/>
      </w:pPr>
      <w:r>
        <w:rPr>
          <w:b/>
          <w:bCs/>
          <w:i w:val="false"/>
          <w:iCs w:val="false"/>
        </w:rPr>
        <w:t xml:space="preserve">Top bar: </w:t>
      </w:r>
      <w:r>
        <w:t xml:space="preserve">shows how many unpublished edits you have, with the buttons </w:t>
      </w:r>
      <w:r>
        <w:rPr>
          <w:b/>
          <w:bCs/>
          <w:i w:val="false"/>
          <w:iCs w:val="false"/>
        </w:rPr>
        <w:t xml:space="preserve">Build preview</w:t>
      </w:r>
      <w:r>
        <w:t xml:space="preserve">, </w:t>
      </w:r>
      <w:r>
        <w:rPr>
          <w:b/>
          <w:bCs/>
          <w:i w:val="false"/>
          <w:iCs w:val="false"/>
        </w:rPr>
        <w:t xml:space="preserve">Commit (publish live)</w:t>
      </w:r>
      <w:r>
        <w:t xml:space="preserve"> and </w:t>
      </w:r>
      <w:r>
        <w:rPr>
          <w:b/>
          <w:bCs/>
          <w:i w:val="false"/>
          <w:iCs w:val="false"/>
        </w:rPr>
        <w:t xml:space="preserve">Discard</w:t>
      </w:r>
      <w:r>
        <w:t xml:space="preserve">.</w:t>
      </w:r>
    </w:p>
    <w:p>
      <w:pPr>
        <w:pStyle w:val="ListParagraph"/>
        <w:numPr>
          <w:ilvl w:val="0"/>
          <w:numId w:val="2"/>
        </w:numPr>
        <w:spacing w:after="80"/>
      </w:pPr>
      <w:r>
        <w:rPr>
          <w:b/>
          <w:bCs/>
          <w:i w:val="false"/>
          <w:iCs w:val="false"/>
        </w:rPr>
        <w:t xml:space="preserve">Middle / right: </w:t>
      </w:r>
      <w:r>
        <w:t xml:space="preserve">the editing form for the piece you have selected.</w:t>
      </w:r>
    </w:p>
    <w:p>
      <w:pPr>
        <w:pStyle w:val="Heading2"/>
      </w:pPr>
      <w:r>
        <w:t xml:space="preserve">How edits work (important)</w:t>
      </w:r>
    </w:p>
    <w:p>
      <w:pPr>
        <w:pBdr>
          <w:top w:val="single" w:color="EADFAE" w:sz="2" w:space="6"/>
          <w:bottom w:val="single" w:color="EADFAE" w:sz="2" w:space="6"/>
          <w:left w:val="single" w:color="C9A227" w:sz="14" w:space="8"/>
          <w:right w:val="single" w:color="EADFAE" w:sz="2" w:space="6"/>
        </w:pBdr>
        <w:shd w:fill="FBF3D8" w:val="clear"/>
        <w:spacing w:after="160" w:before="60"/>
      </w:pPr>
      <w:r>
        <w:rPr>
          <w:b/>
          <w:bCs/>
        </w:rPr>
        <w:t xml:space="preserve">In a nutshell:  </w:t>
      </w:r>
      <w:r>
        <w:t xml:space="preserve">Nothing you change goes live straight away. Your edits are saved to a private “draft” on your laptop. Make as many changes as you like, preview them, and only when you’re happy click Commit to publish. Changed your mind? Discard throws the unpublished changes away. You can even close everything and come back later — your unpublished edits will still be there.</w:t>
      </w:r>
    </w:p>
    <w:p>
      <w:pPr>
        <w:pStyle w:val="Heading2"/>
      </w:pPr>
      <w:r>
        <w:t xml:space="preserve">Editing a piece</w:t>
      </w:r>
    </w:p>
    <w:p>
      <w:pPr>
        <w:pStyle w:val="ListParagraph"/>
        <w:numPr>
          <w:ilvl w:val="0"/>
          <w:numId w:val="11"/>
        </w:numPr>
        <w:spacing w:after="80"/>
      </w:pPr>
      <w:r>
        <w:t xml:space="preserve">Click a piece in the left-hand list.</w:t>
      </w:r>
    </w:p>
    <w:p>
      <w:pPr>
        <w:pStyle w:val="ListParagraph"/>
        <w:numPr>
          <w:ilvl w:val="0"/>
          <w:numId w:val="11"/>
        </w:numPr>
        <w:spacing w:after="80"/>
      </w:pPr>
      <w:r>
        <w:t xml:space="preserve">Change any of the fields: title, description, price, lead time, category, themes, status, collection, and so on.</w:t>
      </w:r>
    </w:p>
    <w:p>
      <w:pPr>
        <w:pStyle w:val="ListParagraph"/>
        <w:numPr>
          <w:ilvl w:val="0"/>
          <w:numId w:val="11"/>
        </w:numPr>
        <w:spacing w:after="80"/>
      </w:pPr>
      <w:r>
        <w:t xml:space="preserve">Click </w:t>
      </w:r>
      <w:r>
        <w:rPr>
          <w:b/>
          <w:bCs/>
          <w:i w:val="false"/>
          <w:iCs w:val="false"/>
        </w:rPr>
        <w:t xml:space="preserve">Save to draft</w:t>
      </w:r>
      <w:r>
        <w:t xml:space="preserve"> at the bottom. (This saves your change to the draft — it does not publish.)</w:t>
      </w:r>
    </w:p>
    <w:p>
      <w:pPr>
        <w:pStyle w:val="Heading2"/>
      </w:pPr>
      <w:r>
        <w:t xml:space="preserve">Adding or changing photos</w:t>
      </w:r>
    </w:p>
    <w:p>
      <w:pPr>
        <w:pStyle w:val="ListParagraph"/>
        <w:numPr>
          <w:ilvl w:val="0"/>
          <w:numId w:val="2"/>
        </w:numPr>
        <w:spacing w:after="80"/>
      </w:pPr>
      <w:r>
        <w:t xml:space="preserve">Under </w:t>
      </w:r>
      <w:r>
        <w:rPr>
          <w:b/>
          <w:bCs/>
          <w:i w:val="false"/>
          <w:iCs w:val="false"/>
        </w:rPr>
        <w:t xml:space="preserve">Images</w:t>
      </w:r>
      <w:r>
        <w:t xml:space="preserve">, use </w:t>
      </w:r>
      <w:r>
        <w:rPr>
          <w:b/>
          <w:bCs/>
          <w:i w:val="false"/>
          <w:iCs w:val="false"/>
        </w:rPr>
        <w:t xml:space="preserve">Replace main…</w:t>
      </w:r>
      <w:r>
        <w:t xml:space="preserve"> to set the main photo, or </w:t>
      </w:r>
      <w:r>
        <w:rPr>
          <w:b/>
          <w:bCs/>
          <w:i w:val="false"/>
          <w:iCs w:val="false"/>
        </w:rPr>
        <w:t xml:space="preserve">Add angle image…</w:t>
      </w:r>
      <w:r>
        <w:t xml:space="preserve"> / </w:t>
      </w:r>
      <w:r>
        <w:rPr>
          <w:b/>
          <w:bCs/>
          <w:i w:val="false"/>
          <w:iCs w:val="false"/>
        </w:rPr>
        <w:t xml:space="preserve">Add process image…</w:t>
      </w:r>
      <w:r>
        <w:t xml:space="preserve"> to add more.</w:t>
      </w:r>
    </w:p>
    <w:p>
      <w:pPr>
        <w:pStyle w:val="ListParagraph"/>
        <w:numPr>
          <w:ilvl w:val="0"/>
          <w:numId w:val="2"/>
        </w:numPr>
        <w:spacing w:after="80"/>
      </w:pPr>
      <w:r>
        <w:t xml:space="preserve">To remove an angle or process photo, click the small </w:t>
      </w:r>
      <w:r>
        <w:rPr>
          <w:b/>
          <w:bCs/>
          <w:i w:val="false"/>
          <w:iCs w:val="false"/>
        </w:rPr>
        <w:t xml:space="preserve">×</w:t>
      </w:r>
      <w:r>
        <w:t xml:space="preserve"> on its corner.</w:t>
      </w:r>
    </w:p>
    <w:p>
      <w:pPr>
        <w:pStyle w:val="ListParagraph"/>
        <w:numPr>
          <w:ilvl w:val="0"/>
          <w:numId w:val="2"/>
        </w:numPr>
        <w:spacing w:after="80"/>
      </w:pPr>
      <w:r>
        <w:t xml:space="preserve">Click </w:t>
      </w:r>
      <w:r>
        <w:rPr>
          <w:b/>
          <w:bCs/>
          <w:i w:val="false"/>
          <w:iCs w:val="false"/>
        </w:rPr>
        <w:t xml:space="preserve">Save to draft</w:t>
      </w:r>
      <w:r>
        <w:t xml:space="preserve"> afterwards.</w:t>
      </w:r>
    </w:p>
    <w:p>
      <w:pPr>
        <w:pBdr>
          <w:top w:val="single" w:color="EADFAE" w:sz="2" w:space="6"/>
          <w:bottom w:val="single" w:color="EADFAE" w:sz="2" w:space="6"/>
          <w:left w:val="single" w:color="4C8C68" w:sz="14" w:space="8"/>
          <w:right w:val="single" w:color="EADFAE" w:sz="2" w:space="6"/>
        </w:pBdr>
        <w:shd w:fill="E9F2EC" w:val="clear"/>
        <w:spacing w:after="160" w:before="60"/>
      </w:pPr>
      <w:r>
        <w:rPr>
          <w:b/>
          <w:bCs/>
        </w:rPr>
        <w:t xml:space="preserve">Tip:  </w:t>
      </w:r>
      <w:r>
        <w:t xml:space="preserve">The main photo is the one shown in the gallery, so choose a clear, well-lit image.</w:t>
      </w:r>
    </w:p>
    <w:p>
      <w:pPr>
        <w:pStyle w:val="Heading2"/>
      </w:pPr>
      <w:r>
        <w:t xml:space="preserve">Hiding or showing a piece</w:t>
      </w:r>
    </w:p>
    <w:p>
      <w:pPr>
        <w:pStyle w:val="ListParagraph"/>
        <w:numPr>
          <w:ilvl w:val="0"/>
          <w:numId w:val="2"/>
        </w:numPr>
        <w:spacing w:after="80"/>
      </w:pPr>
      <w:r>
        <w:t xml:space="preserve">At the top of the editing form is </w:t>
      </w:r>
      <w:r>
        <w:rPr>
          <w:b/>
          <w:bCs/>
          <w:i w:val="false"/>
          <w:iCs w:val="false"/>
        </w:rPr>
        <w:t xml:space="preserve">Visibility</w:t>
      </w:r>
      <w:r>
        <w:t xml:space="preserve"> with </w:t>
      </w:r>
      <w:r>
        <w:rPr>
          <w:b/>
          <w:bCs/>
          <w:i w:val="false"/>
          <w:iCs w:val="false"/>
        </w:rPr>
        <w:t xml:space="preserve">Visible</w:t>
      </w:r>
      <w:r>
        <w:t xml:space="preserve"> / </w:t>
      </w:r>
      <w:r>
        <w:rPr>
          <w:b/>
          <w:bCs/>
          <w:i w:val="false"/>
          <w:iCs w:val="false"/>
        </w:rPr>
        <w:t xml:space="preserve">Hidden</w:t>
      </w:r>
      <w:r>
        <w:t xml:space="preserve">.</w:t>
      </w:r>
    </w:p>
    <w:p>
      <w:pPr>
        <w:pStyle w:val="ListParagraph"/>
        <w:numPr>
          <w:ilvl w:val="0"/>
          <w:numId w:val="2"/>
        </w:numPr>
        <w:spacing w:after="80"/>
      </w:pPr>
      <w:r>
        <w:t xml:space="preserve">Choose </w:t>
      </w:r>
      <w:r>
        <w:rPr>
          <w:b/>
          <w:bCs/>
          <w:i w:val="false"/>
          <w:iCs w:val="false"/>
        </w:rPr>
        <w:t xml:space="preserve">Hidden</w:t>
      </w:r>
      <w:r>
        <w:t xml:space="preserve"> to remove a piece from the whole website (gallery, collections and home page). Choose </w:t>
      </w:r>
      <w:r>
        <w:rPr>
          <w:b/>
          <w:bCs/>
          <w:i w:val="false"/>
          <w:iCs w:val="false"/>
        </w:rPr>
        <w:t xml:space="preserve">Visible</w:t>
      </w:r>
      <w:r>
        <w:t xml:space="preserve"> to show it again.</w:t>
      </w:r>
    </w:p>
    <w:p>
      <w:pPr>
        <w:pStyle w:val="ListParagraph"/>
        <w:numPr>
          <w:ilvl w:val="0"/>
          <w:numId w:val="2"/>
        </w:numPr>
        <w:spacing w:after="80"/>
      </w:pPr>
      <w:r>
        <w:t xml:space="preserve">A piece must have a main photo before it can be made Visible.</w:t>
      </w:r>
    </w:p>
    <w:p>
      <w:pPr>
        <w:pStyle w:val="ListParagraph"/>
        <w:numPr>
          <w:ilvl w:val="0"/>
          <w:numId w:val="2"/>
        </w:numPr>
        <w:spacing w:after="80"/>
      </w:pPr>
      <w:r>
        <w:t xml:space="preserve">Click </w:t>
      </w:r>
      <w:r>
        <w:rPr>
          <w:b/>
          <w:bCs/>
          <w:i w:val="false"/>
          <w:iCs w:val="false"/>
        </w:rPr>
        <w:t xml:space="preserve">Save to draft</w:t>
      </w:r>
      <w:r>
        <w:t xml:space="preserve">, then publish when ready.</w:t>
      </w:r>
    </w:p>
    <w:p>
      <w:pPr>
        <w:pBdr>
          <w:top w:val="single" w:color="EADFAE" w:sz="2" w:space="6"/>
          <w:bottom w:val="single" w:color="EADFAE" w:sz="2" w:space="6"/>
          <w:left w:val="single" w:color="C9A227" w:sz="14" w:space="8"/>
          <w:right w:val="single" w:color="EADFAE" w:sz="2" w:space="6"/>
        </w:pBdr>
        <w:shd w:fill="FBF3D8" w:val="clear"/>
        <w:spacing w:after="160" w:before="60"/>
      </w:pPr>
      <w:r>
        <w:rPr>
          <w:b/>
          <w:bCs/>
        </w:rPr>
        <w:t xml:space="preserve">Sold pieces:  </w:t>
      </w:r>
      <w:r>
        <w:t xml:space="preserve">To mark something sold, set its Status to “sold” rather than hiding it. The piece stays on display as part of your portfolio but shows “Sold” instead of a price. Use Hidden only when you want a piece gone completely.</w:t>
      </w:r>
    </w:p>
    <w:p>
      <w:pPr>
        <w:pStyle w:val="Heading2"/>
      </w:pPr>
      <w:r>
        <w:t xml:space="preserve">Featuring a piece on the home page</w:t>
      </w:r>
    </w:p>
    <w:p>
      <w:pPr>
        <w:spacing w:after="120"/>
      </w:pPr>
      <w:r>
        <w:t xml:space="preserve">Tick </w:t>
      </w:r>
      <w:r>
        <w:rPr>
          <w:b/>
          <w:bCs/>
          <w:i w:val="false"/>
          <w:iCs w:val="false"/>
        </w:rPr>
        <w:t xml:space="preserve">Featured on home page</w:t>
      </w:r>
      <w:r>
        <w:t xml:space="preserve"> to show a piece in the Featured section of the home page; untick to remove it. Only pieces that are both featured and visible appear there.</w:t>
      </w:r>
    </w:p>
    <w:p>
      <w:pPr>
        <w:pStyle w:val="Heading2"/>
      </w:pPr>
      <w:r>
        <w:t xml:space="preserve">Card details (for cards only)</w:t>
      </w:r>
    </w:p>
    <w:p>
      <w:pPr>
        <w:spacing w:after="120"/>
      </w:pPr>
      <w:r>
        <w:t xml:space="preserve">When a piece’s </w:t>
      </w:r>
      <w:r>
        <w:rPr>
          <w:b/>
          <w:bCs/>
          <w:i w:val="false"/>
          <w:iCs w:val="false"/>
        </w:rPr>
        <w:t xml:space="preserve">Category</w:t>
      </w:r>
      <w:r>
        <w:t xml:space="preserve"> is </w:t>
      </w:r>
      <w:r>
        <w:rPr>
          <w:b/>
          <w:bCs/>
          <w:i w:val="false"/>
          <w:iCs w:val="false"/>
        </w:rPr>
        <w:t xml:space="preserve">Cards</w:t>
      </w:r>
      <w:r>
        <w:t xml:space="preserve">, an extra </w:t>
      </w:r>
      <w:r>
        <w:rPr>
          <w:b/>
          <w:bCs/>
          <w:i w:val="false"/>
          <w:iCs w:val="false"/>
        </w:rPr>
        <w:t xml:space="preserve">Card details</w:t>
      </w:r>
      <w:r>
        <w:t xml:space="preserve"> section appears — occasion, size, blank inside, envelope and whether the wording can be customised. Fill in any that apply; they appear in a tidy “Card details” box on the card’s page.</w:t>
      </w:r>
    </w:p>
    <w:p>
      <w:pPr>
        <w:pStyle w:val="Heading2"/>
      </w:pPr>
      <w:r>
        <w:t xml:space="preserve">Adding a brand-new piece</w:t>
      </w:r>
    </w:p>
    <w:p>
      <w:pPr>
        <w:pStyle w:val="ListParagraph"/>
        <w:numPr>
          <w:ilvl w:val="0"/>
          <w:numId w:val="12"/>
        </w:numPr>
        <w:spacing w:after="80"/>
      </w:pPr>
      <w:r>
        <w:t xml:space="preserve">Click </w:t>
      </w:r>
      <w:r>
        <w:rPr>
          <w:b/>
          <w:bCs/>
          <w:i w:val="false"/>
          <w:iCs w:val="false"/>
        </w:rPr>
        <w:t xml:space="preserve">＋ New</w:t>
      </w:r>
      <w:r>
        <w:t xml:space="preserve"> at the top-left.</w:t>
      </w:r>
    </w:p>
    <w:p>
      <w:pPr>
        <w:pStyle w:val="ListParagraph"/>
        <w:numPr>
          <w:ilvl w:val="0"/>
          <w:numId w:val="12"/>
        </w:numPr>
        <w:spacing w:after="80"/>
      </w:pPr>
      <w:r>
        <w:t xml:space="preserve">Type a title when asked, then click </w:t>
      </w:r>
      <w:r>
        <w:rPr>
          <w:b/>
          <w:bCs/>
          <w:i w:val="false"/>
          <w:iCs w:val="false"/>
        </w:rPr>
        <w:t xml:space="preserve">OK</w:t>
      </w:r>
      <w:r>
        <w:t xml:space="preserve">.</w:t>
      </w:r>
    </w:p>
    <w:p>
      <w:pPr>
        <w:pStyle w:val="ListParagraph"/>
        <w:numPr>
          <w:ilvl w:val="0"/>
          <w:numId w:val="12"/>
        </w:numPr>
        <w:spacing w:after="80"/>
      </w:pPr>
      <w:r>
        <w:t xml:space="preserve">The new piece opens. It starts Hidden, so nobody sees it until it’s ready.</w:t>
      </w:r>
    </w:p>
    <w:p>
      <w:pPr>
        <w:pStyle w:val="ListParagraph"/>
        <w:numPr>
          <w:ilvl w:val="0"/>
          <w:numId w:val="12"/>
        </w:numPr>
        <w:spacing w:after="80"/>
      </w:pPr>
      <w:r>
        <w:t xml:space="preserve">Add a main photo (</w:t>
      </w:r>
      <w:r>
        <w:rPr>
          <w:b/>
          <w:bCs/>
          <w:i w:val="false"/>
          <w:iCs w:val="false"/>
        </w:rPr>
        <w:t xml:space="preserve">Replace main…</w:t>
      </w:r>
      <w:r>
        <w:t xml:space="preserve">), fill in the details, choose the category and at least one theme, and set a price if it has one.</w:t>
      </w:r>
    </w:p>
    <w:p>
      <w:pPr>
        <w:pStyle w:val="ListParagraph"/>
        <w:numPr>
          <w:ilvl w:val="0"/>
          <w:numId w:val="12"/>
        </w:numPr>
        <w:spacing w:after="80"/>
      </w:pPr>
      <w:r>
        <w:t xml:space="preserve">When it’s ready, set </w:t>
      </w:r>
      <w:r>
        <w:rPr>
          <w:b/>
          <w:bCs/>
          <w:i w:val="false"/>
          <w:iCs w:val="false"/>
        </w:rPr>
        <w:t xml:space="preserve">Visibility</w:t>
      </w:r>
      <w:r>
        <w:t xml:space="preserve"> to </w:t>
      </w:r>
      <w:r>
        <w:rPr>
          <w:b/>
          <w:bCs/>
          <w:i w:val="false"/>
          <w:iCs w:val="false"/>
        </w:rPr>
        <w:t xml:space="preserve">Visible</w:t>
      </w:r>
      <w:r>
        <w:t xml:space="preserve">, then click </w:t>
      </w:r>
      <w:r>
        <w:rPr>
          <w:b/>
          <w:bCs/>
          <w:i w:val="false"/>
          <w:iCs w:val="false"/>
        </w:rPr>
        <w:t xml:space="preserve">Save to draft</w:t>
      </w:r>
      <w:r>
        <w:t xml:space="preserve">.</w:t>
      </w:r>
    </w:p>
    <w:p>
      <w:pPr>
        <w:pStyle w:val="ListParagraph"/>
        <w:numPr>
          <w:ilvl w:val="0"/>
          <w:numId w:val="12"/>
        </w:numPr>
        <w:spacing w:after="80"/>
      </w:pPr>
      <w:r>
        <w:t xml:space="preserve">Preview and publish as usual.</w:t>
      </w:r>
    </w:p>
    <w:p>
      <w:pPr>
        <w:pBdr>
          <w:top w:val="single" w:color="EADFAE" w:sz="2" w:space="6"/>
          <w:bottom w:val="single" w:color="EADFAE" w:sz="2" w:space="6"/>
          <w:left w:val="single" w:color="4C8C68" w:sz="14" w:space="8"/>
          <w:right w:val="single" w:color="EADFAE" w:sz="2" w:space="6"/>
        </w:pBdr>
        <w:shd w:fill="E9F2EC" w:val="clear"/>
        <w:spacing w:after="160" w:before="60"/>
      </w:pPr>
      <w:r>
        <w:rPr>
          <w:b/>
          <w:bCs/>
        </w:rPr>
        <w:t xml:space="preserve">Tip:  </w:t>
      </w:r>
      <w:r>
        <w:t xml:space="preserve">New pieces are automatically given the next number in the catalogue — you don’t need to manage that.</w:t>
      </w:r>
    </w:p>
    <w:p>
      <w:pPr>
        <w:pStyle w:val="Heading2"/>
      </w:pPr>
      <w:r>
        <w:t xml:space="preserve">Previewing your changes</w:t>
      </w:r>
    </w:p>
    <w:p>
      <w:pPr>
        <w:pStyle w:val="ListParagraph"/>
        <w:numPr>
          <w:ilvl w:val="0"/>
          <w:numId w:val="13"/>
        </w:numPr>
        <w:spacing w:after="80"/>
      </w:pPr>
      <w:r>
        <w:t xml:space="preserve">In the top bar, click </w:t>
      </w:r>
      <w:r>
        <w:rPr>
          <w:b/>
          <w:bCs/>
          <w:i w:val="false"/>
          <w:iCs w:val="false"/>
        </w:rPr>
        <w:t xml:space="preserve">Build preview</w:t>
      </w:r>
      <w:r>
        <w:t xml:space="preserve">.</w:t>
      </w:r>
    </w:p>
    <w:p>
      <w:pPr>
        <w:pStyle w:val="ListParagraph"/>
        <w:numPr>
          <w:ilvl w:val="0"/>
          <w:numId w:val="13"/>
        </w:numPr>
        <w:spacing w:after="80"/>
      </w:pPr>
      <w:r>
        <w:t xml:space="preserve">Wait about 10–20 seconds while it builds.</w:t>
      </w:r>
    </w:p>
    <w:p>
      <w:pPr>
        <w:pStyle w:val="ListParagraph"/>
        <w:numPr>
          <w:ilvl w:val="0"/>
          <w:numId w:val="13"/>
        </w:numPr>
        <w:spacing w:after="80"/>
      </w:pPr>
      <w:r>
        <w:t xml:space="preserve">A new browser tab opens showing the real website with your changes. Browse around to check everything looks right.</w:t>
      </w:r>
    </w:p>
    <w:p>
      <w:pPr>
        <w:pStyle w:val="ListParagraph"/>
        <w:numPr>
          <w:ilvl w:val="0"/>
          <w:numId w:val="13"/>
        </w:numPr>
        <w:spacing w:after="80"/>
      </w:pPr>
      <w:r>
        <w:t xml:space="preserve">If something’s off, go back to the editor, fix it, </w:t>
      </w:r>
      <w:r>
        <w:rPr>
          <w:b/>
          <w:bCs/>
          <w:i w:val="false"/>
          <w:iCs w:val="false"/>
        </w:rPr>
        <w:t xml:space="preserve">Save to draft</w:t>
      </w:r>
      <w:r>
        <w:t xml:space="preserve">, and </w:t>
      </w:r>
      <w:r>
        <w:rPr>
          <w:b/>
          <w:bCs/>
          <w:i w:val="false"/>
          <w:iCs w:val="false"/>
        </w:rPr>
        <w:t xml:space="preserve">Build preview</w:t>
      </w:r>
      <w:r>
        <w:t xml:space="preserve"> again.</w:t>
      </w:r>
    </w:p>
    <w:p>
      <w:pPr>
        <w:pStyle w:val="Heading2"/>
      </w:pPr>
      <w:r>
        <w:t xml:space="preserve">Publishing your changes (going live)</w:t>
      </w:r>
    </w:p>
    <w:p>
      <w:pPr>
        <w:pStyle w:val="ListParagraph"/>
        <w:numPr>
          <w:ilvl w:val="0"/>
          <w:numId w:val="14"/>
        </w:numPr>
        <w:spacing w:after="80"/>
      </w:pPr>
      <w:r>
        <w:t xml:space="preserve">When you’re happy, click </w:t>
      </w:r>
      <w:r>
        <w:rPr>
          <w:b/>
          <w:bCs/>
          <w:i w:val="false"/>
          <w:iCs w:val="false"/>
        </w:rPr>
        <w:t xml:space="preserve">Commit (publish live)</w:t>
      </w:r>
      <w:r>
        <w:t xml:space="preserve"> in the top bar.</w:t>
      </w:r>
    </w:p>
    <w:p>
      <w:pPr>
        <w:pStyle w:val="ListParagraph"/>
        <w:numPr>
          <w:ilvl w:val="0"/>
          <w:numId w:val="14"/>
        </w:numPr>
        <w:spacing w:after="80"/>
      </w:pPr>
      <w:r>
        <w:t xml:space="preserve">Confirm when asked.</w:t>
      </w:r>
    </w:p>
    <w:p>
      <w:pPr>
        <w:pStyle w:val="ListParagraph"/>
        <w:numPr>
          <w:ilvl w:val="0"/>
          <w:numId w:val="14"/>
        </w:numPr>
        <w:spacing w:after="80"/>
      </w:pPr>
      <w:r>
        <w:rPr>
          <w:b/>
          <w:bCs/>
          <w:i w:val="false"/>
          <w:iCs w:val="false"/>
        </w:rPr>
        <w:t xml:space="preserve">(First time only) </w:t>
      </w:r>
      <w:r>
        <w:t xml:space="preserve">If a GitHub sign-in window appears, sign in with the website’s GitHub account.</w:t>
      </w:r>
    </w:p>
    <w:p>
      <w:pPr>
        <w:pStyle w:val="ListParagraph"/>
        <w:numPr>
          <w:ilvl w:val="0"/>
          <w:numId w:val="14"/>
        </w:numPr>
        <w:spacing w:after="80"/>
      </w:pPr>
      <w:r>
        <w:t xml:space="preserve">Your changes are sent to the website. The live site updates itself a minute or two later.</w:t>
      </w:r>
    </w:p>
    <w:p>
      <w:pPr>
        <w:pBdr>
          <w:top w:val="single" w:color="EADFAE" w:sz="2" w:space="6"/>
          <w:bottom w:val="single" w:color="EADFAE" w:sz="2" w:space="6"/>
          <w:left w:val="single" w:color="C9A227" w:sz="14" w:space="8"/>
          <w:right w:val="single" w:color="EADFAE" w:sz="2" w:space="6"/>
        </w:pBdr>
        <w:shd w:fill="FBF3D8" w:val="clear"/>
        <w:spacing w:after="160" w:before="60"/>
      </w:pPr>
      <w:r>
        <w:rPr>
          <w:b/>
          <w:bCs/>
        </w:rPr>
        <w:t xml:space="preserve">Changed your mind?  </w:t>
      </w:r>
      <w:r>
        <w:t xml:space="preserve">If you decide you don’t want any of your unpublished edits, click </w:t>
      </w:r>
      <w:r>
        <w:rPr>
          <w:b/>
          <w:bCs/>
          <w:i w:val="false"/>
          <w:iCs w:val="false"/>
        </w:rPr>
        <w:t xml:space="preserve">Discard</w:t>
      </w:r>
      <w:r>
        <w:t xml:space="preserve"> in the top bar and confirm. This throws away everything you haven’t published and returns to the live version.</w:t>
      </w:r>
    </w:p>
    <w:p>
      <w:pPr>
        <w:pStyle w:val="Heading2"/>
      </w:pPr>
      <w:r>
        <w:t xml:space="preserve">Stopping the editor when you’re done</w:t>
      </w:r>
    </w:p>
    <w:p>
      <w:pPr>
        <w:pStyle w:val="ListParagraph"/>
        <w:numPr>
          <w:ilvl w:val="0"/>
          <w:numId w:val="15"/>
        </w:numPr>
        <w:spacing w:after="80"/>
      </w:pPr>
      <w:r>
        <w:t xml:space="preserve">Close the browser tab.</w:t>
      </w:r>
    </w:p>
    <w:p>
      <w:pPr>
        <w:pStyle w:val="ListParagraph"/>
        <w:numPr>
          <w:ilvl w:val="0"/>
          <w:numId w:val="15"/>
        </w:numPr>
        <w:spacing w:after="80"/>
      </w:pPr>
      <w:r>
        <w:t xml:space="preserve">Click the PowerShell window, then hold </w:t>
      </w:r>
      <w:r>
        <w:rPr>
          <w:b/>
          <w:bCs/>
          <w:i w:val="false"/>
          <w:iCs w:val="false"/>
        </w:rPr>
        <w:t xml:space="preserve">Ctrl</w:t>
      </w:r>
      <w:r>
        <w:t xml:space="preserve"> and press </w:t>
      </w:r>
      <w:r>
        <w:rPr>
          <w:b/>
          <w:bCs/>
          <w:i w:val="false"/>
          <w:iCs w:val="false"/>
        </w:rPr>
        <w:t xml:space="preserve">C</w:t>
      </w:r>
      <w:r>
        <w:t xml:space="preserve"> (Ctrl + C) to stop the editor.</w:t>
      </w:r>
    </w:p>
    <w:p>
      <w:pPr>
        <w:pStyle w:val="ListParagraph"/>
        <w:numPr>
          <w:ilvl w:val="0"/>
          <w:numId w:val="15"/>
        </w:numPr>
        <w:spacing w:after="80"/>
      </w:pPr>
      <w:r>
        <w:t xml:space="preserve">You can now close the PowerShell window.</w:t>
      </w:r>
    </w:p>
    <w:p>
      <w:r>
        <w:br w:type="page"/>
      </w:r>
    </w:p>
    <w:p>
      <w:pPr>
        <w:pStyle w:val="Heading1"/>
      </w:pPr>
      <w:r>
        <w:t xml:space="preserve">Troubleshooting</w:t>
      </w:r>
    </w:p>
    <w:p>
      <w:pPr>
        <w:pStyle w:val="ListParagraph"/>
        <w:numPr>
          <w:ilvl w:val="0"/>
          <w:numId w:val="2"/>
        </w:numPr>
        <w:spacing w:after="80"/>
      </w:pPr>
      <w:r>
        <w:rPr>
          <w:b/>
          <w:bCs/>
          <w:i w:val="false"/>
          <w:iCs w:val="false"/>
        </w:rPr>
        <w:t xml:space="preserve">The editor page won’t open: </w:t>
      </w:r>
      <w:r>
        <w:t xml:space="preserve">Make sure the PowerShell window still shows “Gallery admin running”. If not, start it again with </w:t>
      </w:r>
      <w:r>
        <w:rPr>
          <w:rFonts w:ascii="Consolas" w:cs="Consolas" w:eastAsia="Consolas" w:hAnsi="Consolas"/>
          <w:b w:val="false"/>
          <w:bCs w:val="false"/>
          <w:i w:val="false"/>
          <w:iCs w:val="false"/>
          <w:shd w:fill="F2EFEA" w:val="clear"/>
        </w:rPr>
        <w:t xml:space="preserve">npm run admin</w:t>
      </w:r>
      <w:r>
        <w:t xml:space="preserve">.</w:t>
      </w:r>
    </w:p>
    <w:p>
      <w:pPr>
        <w:pStyle w:val="ListParagraph"/>
        <w:numPr>
          <w:ilvl w:val="0"/>
          <w:numId w:val="2"/>
        </w:numPr>
        <w:spacing w:after="80"/>
      </w:pPr>
      <w:r>
        <w:rPr>
          <w:b/>
          <w:bCs/>
          <w:i w:val="false"/>
          <w:iCs w:val="false"/>
        </w:rPr>
        <w:t xml:space="preserve">“Port 4399 is busy”: </w:t>
      </w:r>
      <w:r>
        <w:t xml:space="preserve">It may already be running in another window. Close other PowerShell windows and try again, or restart the laptop.</w:t>
      </w:r>
    </w:p>
    <w:p>
      <w:pPr>
        <w:pStyle w:val="ListParagraph"/>
        <w:numPr>
          <w:ilvl w:val="0"/>
          <w:numId w:val="2"/>
        </w:numPr>
        <w:spacing w:after="80"/>
      </w:pPr>
      <w:r>
        <w:rPr>
          <w:b/>
          <w:bCs/>
          <w:i w:val="false"/>
          <w:iCs w:val="false"/>
        </w:rPr>
        <w:t xml:space="preserve">Forgot your editor password: </w:t>
      </w:r>
      <w:r>
        <w:t xml:space="preserve">Run </w:t>
      </w:r>
      <w:r>
        <w:rPr>
          <w:rFonts w:ascii="Consolas" w:cs="Consolas" w:eastAsia="Consolas" w:hAnsi="Consolas"/>
          <w:b w:val="false"/>
          <w:bCs w:val="false"/>
          <w:i w:val="false"/>
          <w:iCs w:val="false"/>
          <w:shd w:fill="F2EFEA" w:val="clear"/>
        </w:rPr>
        <w:t xml:space="preserve">npm run admin:setup</w:t>
      </w:r>
      <w:r>
        <w:t xml:space="preserve"> again to set a new one.</w:t>
      </w:r>
    </w:p>
    <w:p>
      <w:pPr>
        <w:pStyle w:val="ListParagraph"/>
        <w:numPr>
          <w:ilvl w:val="0"/>
          <w:numId w:val="2"/>
        </w:numPr>
        <w:spacing w:after="80"/>
      </w:pPr>
      <w:r>
        <w:rPr>
          <w:b/>
          <w:bCs/>
          <w:i w:val="false"/>
          <w:iCs w:val="false"/>
        </w:rPr>
        <w:t xml:space="preserve">A GitHub sign-in window keeps appearing: </w:t>
      </w:r>
      <w:r>
        <w:t xml:space="preserve">Sign in with the website’s GitHub account. If you’re unsure which account, ask Keeleyg.</w:t>
      </w:r>
    </w:p>
    <w:p>
      <w:pPr>
        <w:pStyle w:val="ListParagraph"/>
        <w:numPr>
          <w:ilvl w:val="0"/>
          <w:numId w:val="2"/>
        </w:numPr>
        <w:spacing w:after="80"/>
      </w:pPr>
      <w:r>
        <w:rPr>
          <w:b/>
          <w:bCs/>
          <w:i w:val="false"/>
          <w:iCs w:val="false"/>
        </w:rPr>
        <w:t xml:space="preserve">“npm” or “git” is not recognised: </w:t>
      </w:r>
      <w:r>
        <w:t xml:space="preserve">Close PowerShell and open a fresh window (newly installed software is only picked up by new windows). If it still happens, re-run the relevant install step.</w:t>
      </w:r>
    </w:p>
    <w:p>
      <w:pPr>
        <w:pStyle w:val="ListParagraph"/>
        <w:numPr>
          <w:ilvl w:val="0"/>
          <w:numId w:val="2"/>
        </w:numPr>
        <w:spacing w:after="80"/>
      </w:pPr>
      <w:r>
        <w:rPr>
          <w:b/>
          <w:bCs/>
          <w:i w:val="false"/>
          <w:iCs w:val="false"/>
        </w:rPr>
        <w:t xml:space="preserve">Publish failed / push rejected: </w:t>
      </w:r>
      <w:r>
        <w:t xml:space="preserve">Ask Keeleyg — the website code may have changed elsewhere and need syncing.</w:t>
      </w:r>
    </w:p>
    <w:p>
      <w:pPr>
        <w:pStyle w:val="ListParagraph"/>
        <w:numPr>
          <w:ilvl w:val="0"/>
          <w:numId w:val="2"/>
        </w:numPr>
        <w:spacing w:after="80"/>
      </w:pPr>
      <w:r>
        <w:rPr>
          <w:b/>
          <w:bCs/>
          <w:i w:val="false"/>
          <w:iCs w:val="false"/>
        </w:rPr>
        <w:t xml:space="preserve">You made a mess and want to start over: </w:t>
      </w:r>
      <w:r>
        <w:t xml:space="preserve">As long as you haven’t published, click </w:t>
      </w:r>
      <w:r>
        <w:rPr>
          <w:b/>
          <w:bCs/>
          <w:i w:val="false"/>
          <w:iCs w:val="false"/>
        </w:rPr>
        <w:t xml:space="preserve">Discard</w:t>
      </w:r>
      <w:r>
        <w:t xml:space="preserve"> to throw away all unpublished edits.</w:t>
      </w:r>
    </w:p>
    <w:p>
      <w:pPr>
        <w:pStyle w:val="Heading1"/>
      </w:pPr>
      <w:r>
        <w:t xml:space="preserve">Quick reference — every time you edit</w:t>
      </w:r>
    </w:p>
    <w:p>
      <w:pPr>
        <w:spacing w:after="120"/>
      </w:pPr>
      <w:r>
        <w:t xml:space="preserve">Three commands in PowerShell:</w:t>
      </w:r>
    </w:p>
    <w:p>
      <w:pPr>
        <w:pBdr>
          <w:top w:val="single" w:color="E0DAD2" w:sz="2" w:space="6"/>
          <w:bottom w:val="single" w:color="E0DAD2" w:sz="2" w:space="6"/>
          <w:left w:val="single" w:color="9C3B5E" w:sz="12" w:space="8"/>
          <w:right w:val="single" w:color="E0DAD2" w:sz="2" w:space="6"/>
        </w:pBdr>
        <w:shd w:fill="F2EFEA" w:val="clear"/>
        <w:spacing w:after="0" w:before="60"/>
      </w:pPr>
      <w:r>
        <w:rPr>
          <w:rFonts w:ascii="Consolas" w:cs="Consolas" w:eastAsia="Consolas" w:hAnsi="Consolas"/>
          <w:sz w:val="21"/>
          <w:szCs w:val="21"/>
        </w:rPr>
        <w:t xml:space="preserve">cd Documents\quillartbytk</w:t>
      </w:r>
    </w:p>
    <w:p>
      <w:pPr>
        <w:pBdr>
          <w:top w:val="single" w:color="E0DAD2" w:sz="2" w:space="6"/>
          <w:bottom w:val="single" w:color="E0DAD2" w:sz="2" w:space="6"/>
          <w:left w:val="single" w:color="9C3B5E" w:sz="12" w:space="8"/>
          <w:right w:val="single" w:color="E0DAD2" w:sz="2" w:space="6"/>
        </w:pBdr>
        <w:shd w:fill="F2EFEA" w:val="clear"/>
        <w:spacing w:after="140" w:before="0"/>
      </w:pPr>
      <w:r>
        <w:rPr>
          <w:rFonts w:ascii="Consolas" w:cs="Consolas" w:eastAsia="Consolas" w:hAnsi="Consolas"/>
          <w:sz w:val="21"/>
          <w:szCs w:val="21"/>
        </w:rPr>
        <w:t xml:space="preserve">npm run admin</w:t>
      </w:r>
    </w:p>
    <w:p>
      <w:pPr>
        <w:spacing w:after="120"/>
      </w:pPr>
      <w:r>
        <w:t xml:space="preserve">Then open your browser to </w:t>
      </w:r>
      <w:r>
        <w:rPr>
          <w:rFonts w:ascii="Consolas" w:cs="Consolas" w:eastAsia="Consolas" w:hAnsi="Consolas"/>
          <w:b w:val="false"/>
          <w:bCs w:val="false"/>
          <w:i w:val="false"/>
          <w:iCs w:val="false"/>
          <w:shd w:fill="F2EFEA" w:val="clear"/>
        </w:rPr>
        <w:t xml:space="preserve">http://localhost:4399/admin-tool/</w:t>
      </w:r>
      <w:r>
        <w:t xml:space="preserve"> and sign in.</w:t>
      </w:r>
    </w:p>
    <w:p>
      <w:pPr>
        <w:spacing w:after="120"/>
      </w:pPr>
      <w:r>
        <w:t xml:space="preserve">To stop when finished: click PowerShell and press </w:t>
      </w:r>
      <w:r>
        <w:rPr>
          <w:b/>
          <w:bCs/>
          <w:i w:val="false"/>
          <w:iCs w:val="false"/>
        </w:rPr>
        <w:t xml:space="preserve">Ctrl + C</w:t>
      </w:r>
      <w: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9A9088"/>
        <w:sz w:val="16"/>
        <w:szCs w:val="16"/>
      </w:rPr>
      <w:t xml:space="preserve">Page </w:t>
    </w:r>
    <w:r>
      <w:rPr>
        <w:color w:val="9A90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A9088"/>
        <w:sz w:val="16"/>
        <w:szCs w:val="16"/>
      </w:rPr>
      <w:t xml:space="preserve">Quill Art by TK — Gallery Editor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abstractNum w:abstractNumId="6" w15:restartNumberingAfterBreak="0">
    <w:multiLevelType w:val="hybridMultilevel"/>
    <w:lvl w:ilvl="0" w15:tentative="1">
      <w:start w:val="1"/>
      <w:numFmt w:val="decimal"/>
      <w:lvlText w:val="%1."/>
      <w:lvlJc w:val="left"/>
      <w:pPr>
        <w:ind w:left="620" w:hanging="320"/>
      </w:pPr>
    </w:lvl>
  </w:abstractNum>
  <w:abstractNum w:abstractNumId="7" w15:restartNumberingAfterBreak="0">
    <w:multiLevelType w:val="hybridMultilevel"/>
    <w:lvl w:ilvl="0" w15:tentative="1">
      <w:start w:val="1"/>
      <w:numFmt w:val="decimal"/>
      <w:lvlText w:val="%1."/>
      <w:lvlJc w:val="left"/>
      <w:pPr>
        <w:ind w:left="620" w:hanging="320"/>
      </w:pPr>
    </w:lvl>
  </w:abstractNum>
  <w:abstractNum w:abstractNumId="8" w15:restartNumberingAfterBreak="0">
    <w:multiLevelType w:val="hybridMultilevel"/>
    <w:lvl w:ilvl="0" w15:tentative="1">
      <w:start w:val="1"/>
      <w:numFmt w:val="decimal"/>
      <w:lvlText w:val="%1."/>
      <w:lvlJc w:val="left"/>
      <w:pPr>
        <w:ind w:left="620" w:hanging="320"/>
      </w:pPr>
    </w:lvl>
  </w:abstractNum>
  <w:abstractNum w:abstractNumId="9" w15:restartNumberingAfterBreak="0">
    <w:multiLevelType w:val="hybridMultilevel"/>
    <w:lvl w:ilvl="0" w15:tentative="1">
      <w:start w:val="1"/>
      <w:numFmt w:val="decimal"/>
      <w:lvlText w:val="%1."/>
      <w:lvlJc w:val="left"/>
      <w:pPr>
        <w:ind w:left="620" w:hanging="320"/>
      </w:pPr>
    </w:lvl>
  </w:abstractNum>
  <w:abstractNum w:abstractNumId="10" w15:restartNumberingAfterBreak="0">
    <w:multiLevelType w:val="hybridMultilevel"/>
    <w:lvl w:ilvl="0" w15:tentative="1">
      <w:start w:val="1"/>
      <w:numFmt w:val="decimal"/>
      <w:lvlText w:val="%1."/>
      <w:lvlJc w:val="left"/>
      <w:pPr>
        <w:ind w:left="620" w:hanging="320"/>
      </w:pPr>
    </w:lvl>
  </w:abstractNum>
  <w:abstractNum w:abstractNumId="11" w15:restartNumberingAfterBreak="0">
    <w:multiLevelType w:val="hybridMultilevel"/>
    <w:lvl w:ilvl="0" w15:tentative="1">
      <w:start w:val="1"/>
      <w:numFmt w:val="decimal"/>
      <w:lvlText w:val="%1."/>
      <w:lvlJc w:val="left"/>
      <w:pPr>
        <w:ind w:left="620" w:hanging="320"/>
      </w:pPr>
    </w:lvl>
  </w:abstractNum>
  <w:abstractNum w:abstractNumId="12" w15:restartNumberingAfterBreak="0">
    <w:multiLevelType w:val="hybridMultilevel"/>
    <w:lvl w:ilvl="0" w15:tentative="1">
      <w:start w:val="1"/>
      <w:numFmt w:val="decimal"/>
      <w:lvlText w:val="%1."/>
      <w:lvlJc w:val="left"/>
      <w:pPr>
        <w:ind w:left="620" w:hanging="320"/>
      </w:pPr>
    </w:lvl>
  </w:abstractNum>
  <w:abstractNum w:abstractNumId="13" w15:restartNumberingAfterBreak="0">
    <w:multiLevelType w:val="hybridMultilevel"/>
    <w:lvl w:ilvl="0" w15:tentative="1">
      <w:start w:val="1"/>
      <w:numFmt w:val="decimal"/>
      <w:lvlText w:val="%1."/>
      <w:lvlJc w:val="left"/>
      <w:pPr>
        <w:ind w:left="620" w:hanging="320"/>
      </w:pPr>
    </w:lvl>
  </w:abstractNum>
  <w:abstractNum w:abstractNumId="14" w15:restartNumberingAfterBreak="0">
    <w:multiLevelType w:val="hybridMultilevel"/>
    <w:lvl w:ilvl="0" w15:tentative="1">
      <w:start w:val="1"/>
      <w:numFmt w:val="decimal"/>
      <w:lvlText w:val="%1."/>
      <w:lvlJc w:val="left"/>
      <w:pPr>
        <w:ind w:left="620" w:hanging="320"/>
      </w:pPr>
    </w:lvl>
  </w:abstractNum>
  <w:abstractNum w:abstractNumId="15" w15:restartNumberingAfterBreak="0">
    <w:multiLevelType w:val="hybridMultilevel"/>
    <w:lvl w:ilvl="0" w15:tentative="1">
      <w:start w:val="1"/>
      <w:numFmt w:val="decimal"/>
      <w:lvlText w:val="%1."/>
      <w:lvlJc w:val="left"/>
      <w:pPr>
        <w:ind w:left="620" w:hanging="320"/>
      </w:pPr>
    </w:lvl>
  </w:abstractNum>
  <w:abstractNum w:abstractNumId="16" w15:restartNumberingAfterBreak="0">
    <w:multiLevelType w:val="hybridMultilevel"/>
    <w:lvl w:ilvl="0" w15:tentative="1">
      <w:start w:val="1"/>
      <w:numFmt w:val="decimal"/>
      <w:lvlText w:val="%1."/>
      <w:lvlJc w:val="left"/>
      <w:pPr>
        <w:ind w:left="620" w:hanging="320"/>
      </w:pPr>
    </w:lvl>
  </w:abstractNum>
  <w:abstractNum w:abstractNumId="17" w15:restartNumberingAfterBreak="0">
    <w:multiLevelType w:val="hybridMultilevel"/>
    <w:lvl w:ilvl="0" w15:tentative="1">
      <w:start w:val="1"/>
      <w:numFmt w:val="decimal"/>
      <w:lvlText w:val="%1."/>
      <w:lvlJc w:val="left"/>
      <w:pPr>
        <w:ind w:left="620" w:hanging="320"/>
      </w:pPr>
    </w:lvl>
  </w:abstractNum>
  <w:abstractNum w:abstractNumId="18" w15:restartNumberingAfterBreak="0">
    <w:multiLevelType w:val="hybridMultilevel"/>
    <w:lvl w:ilvl="0" w15:tentative="1">
      <w:start w:val="1"/>
      <w:numFmt w:val="decimal"/>
      <w:lvlText w:val="%1."/>
      <w:lvlJc w:val="left"/>
      <w:pPr>
        <w:ind w:left="620" w:hanging="320"/>
      </w:pPr>
    </w:lvl>
  </w:abstractNum>
  <w:abstractNum w:abstractNumId="19" w15:restartNumberingAfterBreak="0">
    <w:multiLevelType w:val="hybridMultilevel"/>
    <w:lvl w:ilvl="0" w15:tentative="1">
      <w:start w:val="1"/>
      <w:numFmt w:val="decimal"/>
      <w:lvlText w:val="%1."/>
      <w:lvlJc w:val="left"/>
      <w:pPr>
        <w:ind w:left="620" w:hanging="320"/>
      </w:pPr>
    </w:lvl>
  </w:abstractNum>
  <w:abstractNum w:abstractNumId="20" w15:restartNumberingAfterBreak="0">
    <w:multiLevelType w:val="hybridMultilevel"/>
    <w:lvl w:ilvl="0" w15:tentative="1">
      <w:start w:val="1"/>
      <w:numFmt w:val="decimal"/>
      <w:lvlText w:val="%1."/>
      <w:lvlJc w:val="left"/>
      <w:pPr>
        <w:ind w:left="620" w:hanging="320"/>
      </w:pPr>
    </w:lvl>
  </w:abstractNum>
  <w:abstractNum w:abstractNumId="21" w15:restartNumberingAfterBreak="0">
    <w:multiLevelType w:val="hybridMultilevel"/>
    <w:lvl w:ilvl="0" w15:tentative="1">
      <w:start w:val="1"/>
      <w:numFmt w:val="decimal"/>
      <w:lvlText w:val="%1."/>
      <w:lvlJc w:val="left"/>
      <w:pPr>
        <w:ind w:left="620" w:hanging="320"/>
      </w:pPr>
    </w:lvl>
  </w:abstractNum>
  <w:abstractNum w:abstractNumId="22" w15:restartNumberingAfterBreak="0">
    <w:multiLevelType w:val="hybridMultilevel"/>
    <w:lvl w:ilvl="0" w15:tentative="1">
      <w:start w:val="1"/>
      <w:numFmt w:val="decimal"/>
      <w:lvlText w:val="%1."/>
      <w:lvlJc w:val="left"/>
      <w:pPr>
        <w:ind w:left="620" w:hanging="320"/>
      </w:pPr>
    </w:lvl>
  </w:abstractNum>
  <w:abstractNum w:abstractNumId="23" w15:restartNumberingAfterBreak="0">
    <w:multiLevelType w:val="hybridMultilevel"/>
    <w:lvl w:ilvl="0" w15:tentative="1">
      <w:start w:val="1"/>
      <w:numFmt w:val="decimal"/>
      <w:lvlText w:val="%1."/>
      <w:lvlJc w:val="left"/>
      <w:pPr>
        <w:ind w:left="620" w:hanging="320"/>
      </w:pPr>
    </w:lvl>
  </w:abstractNum>
  <w:abstractNum w:abstractNumId="24" w15:restartNumberingAfterBreak="0">
    <w:multiLevelType w:val="hybridMultilevel"/>
    <w:lvl w:ilvl="0" w15:tentative="1">
      <w:start w:val="1"/>
      <w:numFmt w:val="decimal"/>
      <w:lvlText w:val="%1."/>
      <w:lvlJc w:val="left"/>
      <w:pPr>
        <w:ind w:left="620" w:hanging="320"/>
      </w:pPr>
    </w:lvl>
  </w:abstractNum>
  <w:abstractNum w:abstractNumId="25" w15:restartNumberingAfterBreak="0">
    <w:multiLevelType w:val="hybridMultilevel"/>
    <w:lvl w:ilvl="0" w15:tentative="1">
      <w:start w:val="1"/>
      <w:numFmt w:val="decimal"/>
      <w:lvlText w:val="%1."/>
      <w:lvlJc w:val="left"/>
      <w:pPr>
        <w:ind w:left="620" w:hanging="320"/>
      </w:pPr>
    </w:lvl>
  </w:abstractNum>
  <w:abstractNum w:abstractNumId="26" w15:restartNumberingAfterBreak="0">
    <w:multiLevelType w:val="hybridMultilevel"/>
    <w:lvl w:ilvl="0" w15:tentative="1">
      <w:start w:val="1"/>
      <w:numFmt w:val="decimal"/>
      <w:lvlText w:val="%1."/>
      <w:lvlJc w:val="left"/>
      <w:pPr>
        <w:ind w:left="620" w:hanging="320"/>
      </w:pPr>
    </w:lvl>
  </w:abstractNum>
  <w:abstractNum w:abstractNumId="27" w15:restartNumberingAfterBreak="0">
    <w:multiLevelType w:val="hybridMultilevel"/>
    <w:lvl w:ilvl="0" w15:tentative="1">
      <w:start w:val="1"/>
      <w:numFmt w:val="decimal"/>
      <w:lvlText w:val="%1."/>
      <w:lvlJc w:val="left"/>
      <w:pPr>
        <w:ind w:left="620" w:hanging="320"/>
      </w:pPr>
    </w:lvl>
  </w:abstractNum>
  <w:abstractNum w:abstractNumId="28" w15:restartNumberingAfterBreak="0">
    <w:multiLevelType w:val="hybridMultilevel"/>
    <w:lvl w:ilvl="0" w15:tentative="1">
      <w:start w:val="1"/>
      <w:numFmt w:val="decimal"/>
      <w:lvlText w:val="%1."/>
      <w:lvlJc w:val="left"/>
      <w:pPr>
        <w:ind w:left="620" w:hanging="320"/>
      </w:pPr>
    </w:lvl>
  </w:abstractNum>
  <w:abstractNum w:abstractNumId="29" w15:restartNumberingAfterBreak="0">
    <w:multiLevelType w:val="hybridMultilevel"/>
    <w:lvl w:ilvl="0" w15:tentative="1">
      <w:start w:val="1"/>
      <w:numFmt w:val="decimal"/>
      <w:lvlText w:val="%1."/>
      <w:lvlJc w:val="left"/>
      <w:pPr>
        <w:ind w:left="620" w:hanging="320"/>
      </w:pPr>
    </w:lvl>
  </w:abstractNum>
  <w:abstractNum w:abstractNumId="30" w15:restartNumberingAfterBreak="0">
    <w:multiLevelType w:val="hybridMultilevel"/>
    <w:lvl w:ilvl="0" w15:tentative="1">
      <w:start w:val="1"/>
      <w:numFmt w:val="decimal"/>
      <w:lvlText w:val="%1."/>
      <w:lvlJc w:val="left"/>
      <w:pPr>
        <w:ind w:left="620" w:hanging="320"/>
      </w:pPr>
    </w:lvl>
  </w:abstractNum>
  <w:abstractNum w:abstractNumId="31" w15:restartNumberingAfterBreak="0">
    <w:multiLevelType w:val="hybridMultilevel"/>
    <w:lvl w:ilvl="0" w15:tentative="1">
      <w:start w:val="1"/>
      <w:numFmt w:val="decimal"/>
      <w:lvlText w:val="%1."/>
      <w:lvlJc w:val="left"/>
      <w:pPr>
        <w:ind w:left="620" w:hanging="320"/>
      </w:pPr>
    </w:lvl>
  </w:abstractNum>
  <w:abstractNum w:abstractNumId="32" w15:restartNumberingAfterBreak="0">
    <w:multiLevelType w:val="hybridMultilevel"/>
    <w:lvl w:ilvl="0" w15:tentative="1">
      <w:start w:val="1"/>
      <w:numFmt w:val="decimal"/>
      <w:lvlText w:val="%1."/>
      <w:lvlJc w:val="left"/>
      <w:pPr>
        <w:ind w:left="620" w:hanging="320"/>
      </w:pPr>
    </w:lvl>
  </w:abstractNum>
  <w:abstractNum w:abstractNumId="33" w15:restartNumberingAfterBreak="0">
    <w:multiLevelType w:val="hybridMultilevel"/>
    <w:lvl w:ilvl="0" w15:tentative="1">
      <w:start w:val="1"/>
      <w:numFmt w:val="decimal"/>
      <w:lvlText w:val="%1."/>
      <w:lvlJc w:val="left"/>
      <w:pPr>
        <w:ind w:left="620" w:hanging="320"/>
      </w:pPr>
    </w:lvl>
  </w:abstractNum>
  <w:abstractNum w:abstractNumId="34" w15:restartNumberingAfterBreak="0">
    <w:multiLevelType w:val="hybridMultilevel"/>
    <w:lvl w:ilvl="0" w15:tentative="1">
      <w:start w:val="1"/>
      <w:numFmt w:val="decimal"/>
      <w:lvlText w:val="%1."/>
      <w:lvlJc w:val="left"/>
      <w:pPr>
        <w:ind w:left="620" w:hanging="320"/>
      </w:pPr>
    </w:lvl>
  </w:abstractNum>
  <w:abstractNum w:abstractNumId="35" w15:restartNumberingAfterBreak="0">
    <w:multiLevelType w:val="hybridMultilevel"/>
    <w:lvl w:ilvl="0" w15:tentative="1">
      <w:start w:val="1"/>
      <w:numFmt w:val="decimal"/>
      <w:lvlText w:val="%1."/>
      <w:lvlJc w:val="left"/>
      <w:pPr>
        <w:ind w:left="620" w:hanging="320"/>
      </w:pPr>
    </w:lvl>
  </w:abstractNum>
  <w:abstractNum w:abstractNumId="36" w15:restartNumberingAfterBreak="0">
    <w:multiLevelType w:val="hybridMultilevel"/>
    <w:lvl w:ilvl="0" w15:tentative="1">
      <w:start w:val="1"/>
      <w:numFmt w:val="decimal"/>
      <w:lvlText w:val="%1."/>
      <w:lvlJc w:val="left"/>
      <w:pPr>
        <w:ind w:left="620" w:hanging="320"/>
      </w:pPr>
    </w:lvl>
  </w:abstractNum>
  <w:abstractNum w:abstractNumId="37" w15:restartNumberingAfterBreak="0">
    <w:multiLevelType w:val="hybridMultilevel"/>
    <w:lvl w:ilvl="0" w15:tentative="1">
      <w:start w:val="1"/>
      <w:numFmt w:val="decimal"/>
      <w:lvlText w:val="%1."/>
      <w:lvlJc w:val="left"/>
      <w:pPr>
        <w:ind w:left="620" w:hanging="320"/>
      </w:pPr>
    </w:lvl>
  </w:abstractNum>
  <w:abstractNum w:abstractNumId="38" w15:restartNumberingAfterBreak="0">
    <w:multiLevelType w:val="hybridMultilevel"/>
    <w:lvl w:ilvl="0" w15:tentative="1">
      <w:start w:val="1"/>
      <w:numFmt w:val="decimal"/>
      <w:lvlText w:val="%1."/>
      <w:lvlJc w:val="left"/>
      <w:pPr>
        <w:ind w:left="620" w:hanging="320"/>
      </w:pPr>
    </w:lvl>
  </w:abstractNum>
  <w:abstractNum w:abstractNumId="39" w15:restartNumberingAfterBreak="0">
    <w:multiLevelType w:val="hybridMultilevel"/>
    <w:lvl w:ilvl="0" w15:tentative="1">
      <w:start w:val="1"/>
      <w:numFmt w:val="decimal"/>
      <w:lvlText w:val="%1."/>
      <w:lvlJc w:val="left"/>
      <w:pPr>
        <w:ind w:left="620" w:hanging="320"/>
      </w:pPr>
    </w:lvl>
  </w:abstractNum>
  <w:abstractNum w:abstractNumId="40" w15:restartNumberingAfterBreak="0">
    <w:multiLevelType w:val="hybridMultilevel"/>
    <w:lvl w:ilvl="0" w15:tentative="1">
      <w:start w:val="1"/>
      <w:numFmt w:val="decimal"/>
      <w:lvlText w:val="%1."/>
      <w:lvlJc w:val="left"/>
      <w:pPr>
        <w:ind w:left="620" w:hanging="320"/>
      </w:pPr>
    </w:lvl>
  </w:abstractNum>
  <w:abstractNum w:abstractNumId="41" w15:restartNumberingAfterBreak="0">
    <w:multiLevelType w:val="hybridMultilevel"/>
    <w:lvl w:ilvl="0" w15:tentative="1">
      <w:start w:val="1"/>
      <w:numFmt w:val="decimal"/>
      <w:lvlText w:val="%1."/>
      <w:lvlJc w:val="left"/>
      <w:pPr>
        <w:ind w:left="620" w:hanging="320"/>
      </w:pPr>
    </w:lvl>
  </w:abstractNum>
  <w:abstractNum w:abstractNumId="42" w15:restartNumberingAfterBreak="0">
    <w:multiLevelType w:val="hybridMultilevel"/>
    <w:lvl w:ilvl="0" w15:tentative="1">
      <w:start w:val="1"/>
      <w:numFmt w:val="decimal"/>
      <w:lvlText w:val="%1."/>
      <w:lvlJc w:val="left"/>
      <w:pPr>
        <w:ind w:left="620" w:hanging="320"/>
      </w:pPr>
    </w:lvl>
  </w:abstractNum>
  <w:abstractNum w:abstractNumId="43" w15:restartNumberingAfterBreak="0">
    <w:multiLevelType w:val="hybridMultilevel"/>
    <w:lvl w:ilvl="0" w15:tentative="1">
      <w:start w:val="1"/>
      <w:numFmt w:val="decimal"/>
      <w:lvlText w:val="%1."/>
      <w:lvlJc w:val="left"/>
      <w:pPr>
        <w:ind w:left="620" w:hanging="320"/>
      </w:pPr>
    </w:lvl>
  </w:abstractNum>
  <w:abstractNum w:abstractNumId="44" w15:restartNumberingAfterBreak="0">
    <w:multiLevelType w:val="hybridMultilevel"/>
    <w:lvl w:ilvl="0" w15:tentative="1">
      <w:start w:val="1"/>
      <w:numFmt w:val="decimal"/>
      <w:lvlText w:val="%1."/>
      <w:lvlJc w:val="left"/>
      <w:pPr>
        <w:ind w:left="620" w:hanging="320"/>
      </w:pPr>
    </w:lvl>
  </w:abstractNum>
  <w:abstractNum w:abstractNumId="45" w15:restartNumberingAfterBreak="0">
    <w:multiLevelType w:val="hybridMultilevel"/>
    <w:lvl w:ilvl="0" w15:tentative="1">
      <w:start w:val="1"/>
      <w:numFmt w:val="decimal"/>
      <w:lvlText w:val="%1."/>
      <w:lvlJc w:val="left"/>
      <w:pPr>
        <w:ind w:left="620" w:hanging="320"/>
      </w:pPr>
    </w:lvl>
  </w:abstractNum>
  <w:abstractNum w:abstractNumId="46" w15:restartNumberingAfterBreak="0">
    <w:multiLevelType w:val="hybridMultilevel"/>
    <w:lvl w:ilvl="0" w15:tentative="1">
      <w:start w:val="1"/>
      <w:numFmt w:val="decimal"/>
      <w:lvlText w:val="%1."/>
      <w:lvlJc w:val="left"/>
      <w:pPr>
        <w:ind w:left="620" w:hanging="320"/>
      </w:pPr>
    </w:lvl>
  </w:abstractNum>
  <w:abstractNum w:abstractNumId="47" w15:restartNumberingAfterBreak="0">
    <w:multiLevelType w:val="hybridMultilevel"/>
    <w:lvl w:ilvl="0" w15:tentative="1">
      <w:start w:val="1"/>
      <w:numFmt w:val="decimal"/>
      <w:lvlText w:val="%1."/>
      <w:lvlJc w:val="left"/>
      <w:pPr>
        <w:ind w:left="620" w:hanging="320"/>
      </w:pPr>
    </w:lvl>
  </w:abstractNum>
  <w:abstractNum w:abstractNumId="48" w15:restartNumberingAfterBreak="0">
    <w:multiLevelType w:val="hybridMultilevel"/>
    <w:lvl w:ilvl="0" w15:tentative="1">
      <w:start w:val="1"/>
      <w:numFmt w:val="decimal"/>
      <w:lvlText w:val="%1."/>
      <w:lvlJc w:val="left"/>
      <w:pPr>
        <w:ind w:left="620" w:hanging="320"/>
      </w:pPr>
    </w:lvl>
  </w:abstractNum>
  <w:abstractNum w:abstractNumId="49" w15:restartNumberingAfterBreak="0">
    <w:multiLevelType w:val="hybridMultilevel"/>
    <w:lvl w:ilvl="0" w15:tentative="1">
      <w:start w:val="1"/>
      <w:numFmt w:val="decimal"/>
      <w:lvlText w:val="%1."/>
      <w:lvlJc w:val="left"/>
      <w:pPr>
        <w:ind w:left="620" w:hanging="320"/>
      </w:pPr>
    </w:lvl>
  </w:abstractNum>
  <w:abstractNum w:abstractNumId="50" w15:restartNumberingAfterBreak="0">
    <w:multiLevelType w:val="hybridMultilevel"/>
    <w:lvl w:ilvl="0" w15:tentative="1">
      <w:start w:val="1"/>
      <w:numFmt w:val="decimal"/>
      <w:lvlText w:val="%1."/>
      <w:lvlJc w:val="left"/>
      <w:pPr>
        <w:ind w:left="620" w:hanging="320"/>
      </w:pPr>
    </w:lvl>
  </w:abstractNum>
  <w:abstractNum w:abstractNumId="51" w15:restartNumberingAfterBreak="0">
    <w:multiLevelType w:val="hybridMultilevel"/>
    <w:lvl w:ilvl="0" w15:tentative="1">
      <w:start w:val="1"/>
      <w:numFmt w:val="decimal"/>
      <w:lvlText w:val="%1."/>
      <w:lvlJc w:val="left"/>
      <w:pPr>
        <w:ind w:left="620" w:hanging="320"/>
      </w:pPr>
    </w:lvl>
  </w:abstractNum>
  <w:abstractNum w:abstractNumId="52" w15:restartNumberingAfterBreak="0">
    <w:multiLevelType w:val="hybridMultilevel"/>
    <w:lvl w:ilvl="0" w15:tentative="1">
      <w:start w:val="1"/>
      <w:numFmt w:val="decimal"/>
      <w:lvlText w:val="%1."/>
      <w:lvlJc w:val="left"/>
      <w:pPr>
        <w:ind w:left="620" w:hanging="320"/>
      </w:pPr>
    </w:lvl>
  </w:abstractNum>
  <w:abstractNum w:abstractNumId="53" w15:restartNumberingAfterBreak="0">
    <w:multiLevelType w:val="hybridMultilevel"/>
    <w:lvl w:ilvl="0" w15:tentative="1">
      <w:start w:val="1"/>
      <w:numFmt w:val="decimal"/>
      <w:lvlText w:val="%1."/>
      <w:lvlJc w:val="left"/>
      <w:pPr>
        <w:ind w:left="620" w:hanging="320"/>
      </w:pPr>
    </w:lvl>
  </w:abstractNum>
  <w:abstractNum w:abstractNumId="54" w15:restartNumberingAfterBreak="0">
    <w:multiLevelType w:val="hybridMultilevel"/>
    <w:lvl w:ilvl="0" w15:tentative="1">
      <w:start w:val="1"/>
      <w:numFmt w:val="decimal"/>
      <w:lvlText w:val="%1."/>
      <w:lvlJc w:val="left"/>
      <w:pPr>
        <w:ind w:left="620" w:hanging="320"/>
      </w:pPr>
    </w:lvl>
  </w:abstractNum>
  <w:abstractNum w:abstractNumId="55" w15:restartNumberingAfterBreak="0">
    <w:multiLevelType w:val="hybridMultilevel"/>
    <w:lvl w:ilvl="0" w15:tentative="1">
      <w:start w:val="1"/>
      <w:numFmt w:val="decimal"/>
      <w:lvlText w:val="%1."/>
      <w:lvlJc w:val="left"/>
      <w:pPr>
        <w:ind w:left="620" w:hanging="320"/>
      </w:pPr>
    </w:lvl>
  </w:abstractNum>
  <w:abstractNum w:abstractNumId="56" w15:restartNumberingAfterBreak="0">
    <w:multiLevelType w:val="hybridMultilevel"/>
    <w:lvl w:ilvl="0" w15:tentative="1">
      <w:start w:val="1"/>
      <w:numFmt w:val="decimal"/>
      <w:lvlText w:val="%1."/>
      <w:lvlJc w:val="left"/>
      <w:pPr>
        <w:ind w:left="620" w:hanging="320"/>
      </w:pPr>
    </w:lvl>
  </w:abstractNum>
  <w:abstractNum w:abstractNumId="57" w15:restartNumberingAfterBreak="0">
    <w:multiLevelType w:val="hybridMultilevel"/>
    <w:lvl w:ilvl="0" w15:tentative="1">
      <w:start w:val="1"/>
      <w:numFmt w:val="decimal"/>
      <w:lvlText w:val="%1."/>
      <w:lvlJc w:val="left"/>
      <w:pPr>
        <w:ind w:left="620" w:hanging="320"/>
      </w:pPr>
    </w:lvl>
  </w:abstractNum>
  <w:abstractNum w:abstractNumId="58" w15:restartNumberingAfterBreak="0">
    <w:multiLevelType w:val="hybridMultilevel"/>
    <w:lvl w:ilvl="0" w15:tentative="1">
      <w:start w:val="1"/>
      <w:numFmt w:val="decimal"/>
      <w:lvlText w:val="%1."/>
      <w:lvlJc w:val="left"/>
      <w:pPr>
        <w:ind w:left="620" w:hanging="320"/>
      </w:pPr>
    </w:lvl>
  </w:abstractNum>
  <w:abstractNum w:abstractNumId="59" w15:restartNumberingAfterBreak="0">
    <w:multiLevelType w:val="hybridMultilevel"/>
    <w:lvl w:ilvl="0" w15:tentative="1">
      <w:start w:val="1"/>
      <w:numFmt w:val="decimal"/>
      <w:lvlText w:val="%1."/>
      <w:lvlJc w:val="left"/>
      <w:pPr>
        <w:ind w:left="620" w:hanging="320"/>
      </w:pPr>
    </w:lvl>
  </w:abstractNum>
  <w:abstractNum w:abstractNumId="60" w15:restartNumberingAfterBreak="0">
    <w:multiLevelType w:val="hybridMultilevel"/>
    <w:lvl w:ilvl="0" w15:tentative="1">
      <w:start w:val="1"/>
      <w:numFmt w:val="decimal"/>
      <w:lvlText w:val="%1."/>
      <w:lvlJc w:val="left"/>
      <w:pPr>
        <w:ind w:left="620" w:hanging="320"/>
      </w:pPr>
    </w:lvl>
  </w:abstractNum>
  <w:abstractNum w:abstractNumId="61" w15:restartNumberingAfterBreak="0">
    <w:multiLevelType w:val="hybridMultilevel"/>
    <w:lvl w:ilvl="0" w15:tentative="1">
      <w:start w:val="1"/>
      <w:numFmt w:val="decimal"/>
      <w:lvlText w:val="%1."/>
      <w:lvlJc w:val="left"/>
      <w:pPr>
        <w:ind w:left="620" w:hanging="320"/>
      </w:pPr>
    </w:lvl>
  </w:abstractNum>
  <w:abstractNum w:abstractNumId="6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6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6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3D7DD" w:sz="6" w:space="4"/>
      </w:pBdr>
      <w:spacing w:after="160" w:before="320"/>
      <w:outlineLvl w:val="0"/>
    </w:pPr>
    <w:rPr>
      <w:rFonts w:ascii="Calibri" w:cs="Calibri" w:eastAsia="Calibri" w:hAnsi="Calibri"/>
      <w:b/>
      <w:bCs/>
      <w:color w:val="9C3B5E"/>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B2622"/>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5A504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2026-06-14T02:24:15.929Z</dcterms:created>
  <dcterms:modified xsi:type="dcterms:W3CDTF">2026-06-14T02:24:15.929Z</dcterms:modified>
</cp:coreProperties>
</file>

<file path=docProps/custom.xml><?xml version="1.0" encoding="utf-8"?>
<Properties xmlns="http://schemas.openxmlformats.org/officeDocument/2006/custom-properties" xmlns:vt="http://schemas.openxmlformats.org/officeDocument/2006/docPropsVTypes"/>
</file>