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12F1" w14:textId="7BF52657" w:rsidR="00B263C9" w:rsidRPr="008602CA" w:rsidRDefault="00B263C9">
      <w:pPr>
        <w:rPr>
          <w:rFonts w:ascii="Karla" w:hAnsi="Karla"/>
        </w:rPr>
      </w:pPr>
      <w:r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AA9B3" wp14:editId="3698C39F">
                <wp:simplePos x="0" y="0"/>
                <wp:positionH relativeFrom="column">
                  <wp:posOffset>929132</wp:posOffset>
                </wp:positionH>
                <wp:positionV relativeFrom="paragraph">
                  <wp:posOffset>-82804</wp:posOffset>
                </wp:positionV>
                <wp:extent cx="9399270" cy="633984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270" cy="63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1C4B4" w14:textId="6877BDF3" w:rsidR="00B263C9" w:rsidRDefault="000270E7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270E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Restaurant Recommendation System</w:t>
                            </w:r>
                            <w:r w:rsidR="004F083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Using CF</w:t>
                            </w:r>
                          </w:p>
                          <w:p w14:paraId="3B26DFC3" w14:textId="2A0EA1A6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B263C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Team </w:t>
                            </w:r>
                            <w:proofErr w:type="gramStart"/>
                            <w:r w:rsid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Uncertainty :</w:t>
                            </w:r>
                            <w:proofErr w:type="gramEnd"/>
                            <w:r w:rsid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 w:rsidR="000270E7" w:rsidRP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Suraj Kumar Mondal,  Saurabh Shetty, </w:t>
                            </w:r>
                            <w:proofErr w:type="spellStart"/>
                            <w:r w:rsid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Gritika</w:t>
                            </w:r>
                            <w:proofErr w:type="spellEnd"/>
                            <w:r w:rsid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3C7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Pardeshi</w:t>
                            </w:r>
                            <w:proofErr w:type="spellEnd"/>
                            <w:r w:rsidR="000270E7" w:rsidRP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and  Nazim </w:t>
                            </w:r>
                            <w:proofErr w:type="spellStart"/>
                            <w:r w:rsidR="000270E7" w:rsidRPr="000270E7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Saifi</w:t>
                            </w:r>
                            <w:proofErr w:type="spellEnd"/>
                          </w:p>
                          <w:p w14:paraId="1FD5476F" w14:textId="77777777" w:rsidR="000270E7" w:rsidRPr="00B263C9" w:rsidRDefault="000270E7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A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15pt;margin-top:-6.5pt;width:740.1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" fillcolor="white [3201]" strokeweight=".5pt">
                <v:textbox>
                  <w:txbxContent>
                    <w:p w14:paraId="1661C4B4" w14:textId="6877BDF3" w:rsidR="00B263C9" w:rsidRDefault="000270E7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270E7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Restaurant Recommendation System</w:t>
                      </w:r>
                      <w:r w:rsidR="004F083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Using CF</w:t>
                      </w:r>
                    </w:p>
                    <w:p w14:paraId="3B26DFC3" w14:textId="2A0EA1A6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B263C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Team </w:t>
                      </w:r>
                      <w:proofErr w:type="gramStart"/>
                      <w:r w:rsid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Uncertainty :</w:t>
                      </w:r>
                      <w:proofErr w:type="gramEnd"/>
                      <w:r w:rsid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- </w:t>
                      </w:r>
                      <w:r w:rsidR="000270E7" w:rsidRP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Suraj Kumar Mondal,  Saurabh Shetty, </w:t>
                      </w:r>
                      <w:proofErr w:type="spellStart"/>
                      <w:r w:rsid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Gritika</w:t>
                      </w:r>
                      <w:proofErr w:type="spellEnd"/>
                      <w:r w:rsid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663C7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Pardeshi</w:t>
                      </w:r>
                      <w:proofErr w:type="spellEnd"/>
                      <w:r w:rsidR="000270E7" w:rsidRP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and  Nazim </w:t>
                      </w:r>
                      <w:proofErr w:type="spellStart"/>
                      <w:r w:rsidR="000270E7" w:rsidRPr="000270E7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Saifi</w:t>
                      </w:r>
                      <w:proofErr w:type="spellEnd"/>
                    </w:p>
                    <w:p w14:paraId="1FD5476F" w14:textId="77777777" w:rsidR="000270E7" w:rsidRPr="00B263C9" w:rsidRDefault="000270E7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2CA">
        <w:rPr>
          <w:rFonts w:ascii="Karla" w:hAnsi="Karla"/>
          <w:noProof/>
        </w:rPr>
        <w:drawing>
          <wp:anchor distT="0" distB="0" distL="114300" distR="114300" simplePos="0" relativeHeight="251658240" behindDoc="1" locked="0" layoutInCell="1" allowOverlap="1" wp14:anchorId="11246171" wp14:editId="3BBAD988">
            <wp:simplePos x="0" y="0"/>
            <wp:positionH relativeFrom="column">
              <wp:posOffset>-155173</wp:posOffset>
            </wp:positionH>
            <wp:positionV relativeFrom="paragraph">
              <wp:posOffset>-171951</wp:posOffset>
            </wp:positionV>
            <wp:extent cx="1217801" cy="562062"/>
            <wp:effectExtent l="0" t="0" r="190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5" cy="584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CA">
        <w:rPr>
          <w:rFonts w:ascii="Karla" w:hAnsi="Karla"/>
        </w:rPr>
        <w:t xml:space="preserve">                                                                                               </w:t>
      </w:r>
    </w:p>
    <w:p w14:paraId="06CCC4DB" w14:textId="7ADDEACD" w:rsidR="00B263C9" w:rsidRPr="008602CA" w:rsidRDefault="00B263C9">
      <w:pPr>
        <w:rPr>
          <w:rFonts w:ascii="Karla" w:hAnsi="Karla"/>
        </w:rPr>
      </w:pPr>
    </w:p>
    <w:p w14:paraId="2E85BB47" w14:textId="006A6C6B" w:rsidR="00B263C9" w:rsidRPr="008602CA" w:rsidRDefault="00B263C9">
      <w:pPr>
        <w:rPr>
          <w:rFonts w:ascii="Karla" w:hAnsi="Karla"/>
        </w:rPr>
      </w:pPr>
    </w:p>
    <w:p w14:paraId="31EF06B4" w14:textId="50CCD1B6" w:rsidR="00B263C9" w:rsidRPr="008602CA" w:rsidRDefault="00C21E73">
      <w:pPr>
        <w:rPr>
          <w:rFonts w:ascii="Karla" w:hAnsi="Karla"/>
        </w:rPr>
      </w:pPr>
      <w:r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6CCDE" wp14:editId="54EF4223">
                <wp:simplePos x="0" y="0"/>
                <wp:positionH relativeFrom="column">
                  <wp:posOffset>3229610</wp:posOffset>
                </wp:positionH>
                <wp:positionV relativeFrom="paragraph">
                  <wp:posOffset>61595</wp:posOffset>
                </wp:positionV>
                <wp:extent cx="4462145" cy="2543175"/>
                <wp:effectExtent l="0" t="0" r="1460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54E54" w14:textId="44C17452" w:rsidR="00EB24E9" w:rsidRDefault="00EB24E9" w:rsidP="00C21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36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  <w:p w14:paraId="4C983831" w14:textId="06B097CE" w:rsidR="00EB24E9" w:rsidRDefault="00EB24E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FBC71CF" w14:textId="02039868" w:rsidR="00EB24E9" w:rsidRPr="00B74A5C" w:rsidRDefault="00EB24E9" w:rsidP="00B74A5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105849729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Recommendation System using randomly initialized latent </w:t>
                            </w:r>
                            <w:proofErr w:type="gramStart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vectors</w:t>
                            </w:r>
                            <w:bookmarkEnd w:id="0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B24E9">
                              <w:t xml:space="preserve"> </w:t>
                            </w:r>
                            <w:r w:rsidRPr="00B74A5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Here we are randomly initializing the latent features and train them by stochastic gradient descent.</w:t>
                            </w:r>
                          </w:p>
                          <w:p w14:paraId="35B9EE2E" w14:textId="77777777" w:rsidR="008B1F76" w:rsidRPr="008B1F76" w:rsidRDefault="008B1F76" w:rsidP="008B1F76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F666CC" w14:textId="3B78408C" w:rsidR="00EB24E9" w:rsidRPr="00B74A5C" w:rsidRDefault="00EB24E9" w:rsidP="00B74A5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1" w:name="_Hlk105850559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Recommendation System using Restaurant </w:t>
                            </w:r>
                            <w:proofErr w:type="gramStart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features </w:t>
                            </w:r>
                            <w:bookmarkEnd w:id="1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74A5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Here we used a static restaurant feature and use gradient descent to create user embeddings.</w:t>
                            </w:r>
                          </w:p>
                          <w:p w14:paraId="035ED1B5" w14:textId="77777777" w:rsidR="008B1F76" w:rsidRPr="008B1F76" w:rsidRDefault="008B1F76" w:rsidP="008B1F76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F8BBE0A" w14:textId="66028044" w:rsidR="00EB24E9" w:rsidRPr="00B74A5C" w:rsidRDefault="008B1F76" w:rsidP="00B74A5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Using PCA on restaurant </w:t>
                            </w:r>
                            <w:proofErr w:type="gramStart"/>
                            <w:r w:rsidRPr="00B74A5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features</w:t>
                            </w:r>
                            <w:r w:rsidRPr="00B74A5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74A5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The restaurants have 141 features which would create a large sparse embedding, hence we will reduce it by using PCA on the features</w:t>
                            </w:r>
                          </w:p>
                          <w:p w14:paraId="63F27D92" w14:textId="77777777" w:rsidR="00C21E73" w:rsidRPr="00C21E73" w:rsidRDefault="00C21E73" w:rsidP="00C21E73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81EE2E0" w14:textId="296F5453" w:rsidR="00C21E73" w:rsidRPr="00C21E73" w:rsidRDefault="00C21E73" w:rsidP="00C21E73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CCDE" id="Text Box 6" o:spid="_x0000_s1027" type="#_x0000_t202" style="position:absolute;margin-left:254.3pt;margin-top:4.85pt;width:351.35pt;height:20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" fillcolor="white [3201]" strokeweight=".5pt">
                <v:textbox>
                  <w:txbxContent>
                    <w:p w14:paraId="17154E54" w14:textId="44C17452" w:rsidR="00EB24E9" w:rsidRDefault="00EB24E9" w:rsidP="00C21E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973659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  <w:p w14:paraId="4C983831" w14:textId="06B097CE" w:rsidR="00EB24E9" w:rsidRDefault="00EB24E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3FBC71CF" w14:textId="02039868" w:rsidR="00EB24E9" w:rsidRPr="00B74A5C" w:rsidRDefault="00EB24E9" w:rsidP="00B74A5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bookmarkStart w:id="2" w:name="_Hlk105849729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Recommendation System using randomly initialized latent </w:t>
                      </w:r>
                      <w:proofErr w:type="gramStart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vectors</w:t>
                      </w:r>
                      <w:bookmarkEnd w:id="2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 w:rsidRPr="00EB24E9">
                        <w:t xml:space="preserve"> </w:t>
                      </w:r>
                      <w:r w:rsidRPr="00B74A5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Here we are randomly initializing the latent features and train them by stochastic gradient descent.</w:t>
                      </w:r>
                    </w:p>
                    <w:p w14:paraId="35B9EE2E" w14:textId="77777777" w:rsidR="008B1F76" w:rsidRPr="008B1F76" w:rsidRDefault="008B1F76" w:rsidP="008B1F76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3F666CC" w14:textId="3B78408C" w:rsidR="00EB24E9" w:rsidRPr="00B74A5C" w:rsidRDefault="00EB24E9" w:rsidP="00B74A5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bookmarkStart w:id="3" w:name="_Hlk105850559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Recommendation System using Restaurant </w:t>
                      </w:r>
                      <w:proofErr w:type="gramStart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features </w:t>
                      </w:r>
                      <w:bookmarkEnd w:id="3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B74A5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Here we used a static restaurant feature and use gradient descent to create user embeddings.</w:t>
                      </w:r>
                    </w:p>
                    <w:p w14:paraId="035ED1B5" w14:textId="77777777" w:rsidR="008B1F76" w:rsidRPr="008B1F76" w:rsidRDefault="008B1F76" w:rsidP="008B1F76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6F8BBE0A" w14:textId="66028044" w:rsidR="00EB24E9" w:rsidRPr="00B74A5C" w:rsidRDefault="008B1F76" w:rsidP="00B74A5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Using PCA on restaurant </w:t>
                      </w:r>
                      <w:proofErr w:type="gramStart"/>
                      <w:r w:rsidRPr="00B74A5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features</w:t>
                      </w:r>
                      <w:r w:rsidRPr="00B74A5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 w:rsidRPr="00B74A5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The restaurants have 141 features which would create a large sparse embedding, hence we will reduce it by using PCA on the features</w:t>
                      </w:r>
                    </w:p>
                    <w:p w14:paraId="63F27D92" w14:textId="77777777" w:rsidR="00C21E73" w:rsidRPr="00C21E73" w:rsidRDefault="00C21E73" w:rsidP="00C21E73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81EE2E0" w14:textId="296F5453" w:rsidR="00C21E73" w:rsidRPr="00C21E73" w:rsidRDefault="00C21E73" w:rsidP="00C21E73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201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30233" wp14:editId="6003FC2B">
                <wp:simplePos x="0" y="0"/>
                <wp:positionH relativeFrom="column">
                  <wp:posOffset>-66040</wp:posOffset>
                </wp:positionH>
                <wp:positionV relativeFrom="paragraph">
                  <wp:posOffset>137795</wp:posOffset>
                </wp:positionV>
                <wp:extent cx="3028950" cy="3152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C7158" w14:textId="7D54C4BA" w:rsidR="00B263C9" w:rsidRP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63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Motivation and About the Project</w:t>
                            </w:r>
                          </w:p>
                          <w:p w14:paraId="380C0084" w14:textId="3F7CA5FD" w:rsidR="00B263C9" w:rsidRP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F8B32D" w14:textId="3B383C23" w:rsidR="00B263C9" w:rsidRPr="002D5201" w:rsidRDefault="002D5201" w:rsidP="002D520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Artificial intelligent systems are usually perceived as black boxes, where the input and output are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easily understood, but the processes that return the output consider too many variables and are too complex to be condensed into a simple equation. As such, while mechanisms like collaborative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filtering are very effective in proposing a recommendation, they’re poor in clarifying why certain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items are being suggested, beyond declaring generic formulas such as ‘users who bought item 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also bought item B’. Evaluating RS only through accuracy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metrics and runtime computation complexity is not enough</w:t>
                            </w:r>
                            <w:r w:rsidRPr="002D520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to get the full picture. User satisfaction,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trust and result diversity has gained</w:t>
                            </w:r>
                            <w:r w:rsidRPr="002D520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increasing weight when evaluating</w:t>
                            </w:r>
                            <w:r w:rsidRPr="002D520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these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D520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0233" id="Text Box 3" o:spid="_x0000_s1028" type="#_x0000_t202" style="position:absolute;margin-left:-5.2pt;margin-top:10.85pt;width:238.5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" fillcolor="white [3201]" strokeweight=".5pt">
                <v:textbox>
                  <w:txbxContent>
                    <w:p w14:paraId="29CC7158" w14:textId="7D54C4BA" w:rsidR="00B263C9" w:rsidRP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263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Motivation and About the Project</w:t>
                      </w:r>
                    </w:p>
                    <w:p w14:paraId="380C0084" w14:textId="3F7CA5FD" w:rsidR="00B263C9" w:rsidRP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2BF8B32D" w14:textId="3B383C23" w:rsidR="00B263C9" w:rsidRPr="002D5201" w:rsidRDefault="002D5201" w:rsidP="002D5201">
                      <w:pPr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Artificial intelligent systems are usually perceived as black boxes, where the input and output are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easily understood, but the processes that return the output consider too many variables and are too complex to be condensed into a simple equation. As such, while mechanisms like collaborative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filtering are very effective in proposing a recommendation, they’re poor in clarifying why certain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items are being suggested, beyond declaring generic formulas such as ‘users who bought item A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also bought item B’. Evaluating RS only through accuracy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metrics and runtime computation complexity is not enough</w:t>
                      </w:r>
                      <w:r w:rsidRPr="002D520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to get the full picture. User satisfaction,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trust and result diversity has gained</w:t>
                      </w:r>
                      <w:r w:rsidRPr="002D520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increasing weight when evaluating</w:t>
                      </w:r>
                      <w:r w:rsidRPr="002D520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these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D520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systems.</w:t>
                      </w:r>
                    </w:p>
                  </w:txbxContent>
                </v:textbox>
              </v:shape>
            </w:pict>
          </mc:Fallback>
        </mc:AlternateContent>
      </w:r>
      <w:r w:rsidR="008602CA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DE146" wp14:editId="28EAE50B">
                <wp:simplePos x="0" y="0"/>
                <wp:positionH relativeFrom="column">
                  <wp:posOffset>7841996</wp:posOffset>
                </wp:positionH>
                <wp:positionV relativeFrom="paragraph">
                  <wp:posOffset>114046</wp:posOffset>
                </wp:positionV>
                <wp:extent cx="2548128" cy="6619748"/>
                <wp:effectExtent l="0" t="0" r="1778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128" cy="661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213B" w14:textId="5E7D9CDC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Conclusion and Future Work</w:t>
                            </w:r>
                          </w:p>
                          <w:p w14:paraId="13F78209" w14:textId="77777777" w:rsidR="000B108C" w:rsidRDefault="000B108C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29D5BF" w14:textId="3BE1160C" w:rsidR="000B108C" w:rsidRDefault="000B108C" w:rsidP="00E152C8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According to our RMSE score, </w:t>
                            </w:r>
                            <w:r w:rsidRPr="000B108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Recommendation System using randomly initialized latent vectors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looks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perform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better with RMSE </w:t>
                            </w:r>
                            <w:r w:rsidR="00AB2A8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equal to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1.38 followed by </w:t>
                            </w:r>
                            <w:r w:rsidR="000B1CDA" w:rsidRP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Recommendation System using Restaurant features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0B1CDA" w:rsidRP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Using PCA on restaurant features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with RMSE 2.74 and 3.51 re</w:t>
                            </w:r>
                            <w:r w:rsidR="00AB2A8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0B1CD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pectively.</w:t>
                            </w:r>
                          </w:p>
                          <w:p w14:paraId="5CAB6401" w14:textId="77777777" w:rsidR="000B108C" w:rsidRDefault="000B108C" w:rsidP="00E152C8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213523" w14:textId="19444C25" w:rsidR="00E152C8" w:rsidRPr="00E152C8" w:rsidRDefault="000B108C" w:rsidP="00E152C8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108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For Future </w:t>
                            </w:r>
                            <w:proofErr w:type="gramStart"/>
                            <w:r w:rsidRPr="000B108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We can make a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Semantically Aware Explainable Recommender System using Asymmetric</w:t>
                            </w:r>
                            <w:r w:rsidR="00C21E73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Matrix Factorization</w:t>
                            </w:r>
                            <w:r w:rsid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E152C8" w:rsidRPr="00E152C8">
                              <w:t xml:space="preserve"> 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The semantic data can be</w:t>
                            </w:r>
                            <w:r w:rsidR="00C21E73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 source of knowledge for the system about both users and items, which can then be used to create</w:t>
                            </w:r>
                            <w:r w:rsidR="00C21E73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meaningful explanations from the relations between both.</w:t>
                            </w:r>
                            <w:r w:rsid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21E73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f a semantic feature belongs to an item;</w:t>
                            </w:r>
                            <w:r w:rsidR="00C21E73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 our case, a restaurant category such as serving vegetarian food</w:t>
                            </w:r>
                            <w:r w:rsidR="0015169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or so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like </w:t>
                            </w:r>
                            <w:r w:rsidRPr="000B108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young, male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B108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are semantic features of the word boy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which can be converted to binary. </w:t>
                            </w:r>
                            <w:r w:rsid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this way we can g</w:t>
                            </w:r>
                            <w:r w:rsidR="00E152C8" w:rsidRP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enerate more features, or recommend specific restaurants to users</w:t>
                            </w:r>
                            <w:r w:rsidR="00E152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E146" id="Text Box 8" o:spid="_x0000_s1029" type="#_x0000_t202" style="position:absolute;margin-left:617.5pt;margin-top:9pt;width:200.65pt;height:5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" fillcolor="white [3201]" strokeweight=".5pt">
                <v:textbox>
                  <w:txbxContent>
                    <w:p w14:paraId="6549213B" w14:textId="5E7D9CDC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Conclusion and Future Work</w:t>
                      </w:r>
                    </w:p>
                    <w:p w14:paraId="13F78209" w14:textId="77777777" w:rsidR="000B108C" w:rsidRDefault="000B108C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6C29D5BF" w14:textId="3BE1160C" w:rsidR="000B108C" w:rsidRDefault="000B108C" w:rsidP="00E152C8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According to our RMSE score, </w:t>
                      </w:r>
                      <w:r w:rsidRPr="000B108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Recommendation System using randomly initialized latent vectors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looks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perform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ing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better with RMSE </w:t>
                      </w:r>
                      <w:r w:rsidR="00AB2A8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equal to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1.38 followed by </w:t>
                      </w:r>
                      <w:r w:rsidR="000B1CDA" w:rsidRP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Recommendation System using Restaurant features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="000B1CDA" w:rsidRP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Using PCA on restaurant features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with RMSE 2.74 and 3.51 re</w:t>
                      </w:r>
                      <w:r w:rsidR="00AB2A8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0B1CDA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pectively.</w:t>
                      </w:r>
                    </w:p>
                    <w:p w14:paraId="5CAB6401" w14:textId="77777777" w:rsidR="000B108C" w:rsidRDefault="000B108C" w:rsidP="00E152C8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1213523" w14:textId="19444C25" w:rsidR="00E152C8" w:rsidRPr="00E152C8" w:rsidRDefault="000B108C" w:rsidP="00E152C8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B108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For Future </w:t>
                      </w:r>
                      <w:proofErr w:type="gramStart"/>
                      <w:r w:rsidRPr="000B108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work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We can make a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Semantically Aware Explainable Recommender System using Asymmetric</w:t>
                      </w:r>
                      <w:r w:rsidR="00C21E73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Matrix Factorization</w:t>
                      </w:r>
                      <w:r w:rsid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E152C8" w:rsidRPr="00E152C8">
                        <w:t xml:space="preserve"> 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The semantic data can be</w:t>
                      </w:r>
                      <w:r w:rsidR="00C21E73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 source of knowledge for the system about both users and items, which can then be used to create</w:t>
                      </w:r>
                      <w:r w:rsidR="00C21E73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meaningful explanations from the relations between both.</w:t>
                      </w:r>
                      <w:r w:rsid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21E73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f a semantic feature belongs to an item;</w:t>
                      </w:r>
                      <w:r w:rsidR="00C21E73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in our case, a restaurant category such as serving vegetarian food</w:t>
                      </w:r>
                      <w:r w:rsidR="00151696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or so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like </w:t>
                      </w:r>
                      <w:r w:rsidRPr="000B108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young, male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B108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are semantic features of the word boy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which can be converted to binary. </w:t>
                      </w:r>
                      <w:r w:rsid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So,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this way we can g</w:t>
                      </w:r>
                      <w:r w:rsidR="00E152C8" w:rsidRP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enerate more features, or recommend specific restaurants to users</w:t>
                      </w:r>
                      <w:r w:rsidR="00E152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6105C18" w14:textId="437CB1A8" w:rsidR="00B263C9" w:rsidRPr="008602CA" w:rsidRDefault="00C21E73">
      <w:pPr>
        <w:rPr>
          <w:rFonts w:ascii="Karla" w:hAnsi="Karla"/>
        </w:rPr>
      </w:pPr>
      <w:r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3E9C" wp14:editId="173E4393">
                <wp:simplePos x="0" y="0"/>
                <wp:positionH relativeFrom="column">
                  <wp:posOffset>3229610</wp:posOffset>
                </wp:positionH>
                <wp:positionV relativeFrom="paragraph">
                  <wp:posOffset>2475865</wp:posOffset>
                </wp:positionV>
                <wp:extent cx="4462145" cy="4086860"/>
                <wp:effectExtent l="0" t="0" r="1460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408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65B84" w14:textId="0B6FC957" w:rsidR="00EB24E9" w:rsidRPr="00A576FE" w:rsidRDefault="00B263C9" w:rsidP="00EB2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576FE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Results</w:t>
                            </w:r>
                          </w:p>
                          <w:p w14:paraId="5A8BC71A" w14:textId="4ECA5882" w:rsidR="00EB24E9" w:rsidRDefault="00A576FE" w:rsidP="00EB2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D6B7C13" wp14:editId="19E0D15C">
                                  <wp:extent cx="4271645" cy="12382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2729" cy="1241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E76EB" w14:textId="77777777" w:rsidR="00A576FE" w:rsidRDefault="00A576FE" w:rsidP="00B263C9">
                            <w:pPr>
                              <w:rPr>
                                <w:rFonts w:ascii="Arial" w:hAnsi="Arial" w:cs="Arial"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547FD19" w14:textId="2D45B431" w:rsidR="00EB24E9" w:rsidRPr="00B263C9" w:rsidRDefault="00A576FE" w:rsidP="00B263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8AB4633" wp14:editId="28C2A896">
                                  <wp:extent cx="4275455" cy="24384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0420" cy="2475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3E9C" id="Text Box 7" o:spid="_x0000_s1030" type="#_x0000_t202" style="position:absolute;margin-left:254.3pt;margin-top:194.95pt;width:351.35pt;height:32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" fillcolor="white [3201]" strokeweight=".5pt">
                <v:textbox>
                  <w:txbxContent>
                    <w:p w14:paraId="4C465B84" w14:textId="0B6FC957" w:rsidR="00EB24E9" w:rsidRPr="00A576FE" w:rsidRDefault="00B263C9" w:rsidP="00EB2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576FE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Results</w:t>
                      </w:r>
                    </w:p>
                    <w:p w14:paraId="5A8BC71A" w14:textId="4ECA5882" w:rsidR="00EB24E9" w:rsidRDefault="00A576FE" w:rsidP="00EB2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D6B7C13" wp14:editId="19E0D15C">
                            <wp:extent cx="4271645" cy="12382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2729" cy="12414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E76EB" w14:textId="77777777" w:rsidR="00A576FE" w:rsidRDefault="00A576FE" w:rsidP="00B263C9">
                      <w:pPr>
                        <w:rPr>
                          <w:rFonts w:ascii="Arial" w:hAnsi="Arial" w:cs="Arial"/>
                          <w:bCs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1547FD19" w14:textId="2D45B431" w:rsidR="00EB24E9" w:rsidRPr="00B263C9" w:rsidRDefault="00A576FE" w:rsidP="00B263C9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8AB4633" wp14:editId="28C2A896">
                            <wp:extent cx="4275455" cy="24384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0420" cy="2475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02CA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A90E8" wp14:editId="36F1ACA2">
                <wp:simplePos x="0" y="0"/>
                <wp:positionH relativeFrom="column">
                  <wp:posOffset>-58420</wp:posOffset>
                </wp:positionH>
                <wp:positionV relativeFrom="paragraph">
                  <wp:posOffset>5475097</wp:posOffset>
                </wp:positionV>
                <wp:extent cx="3128645" cy="1085088"/>
                <wp:effectExtent l="0" t="0" r="825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1085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ED00D" w14:textId="26B048B0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References</w:t>
                            </w:r>
                          </w:p>
                          <w:p w14:paraId="25C9AC15" w14:textId="77777777" w:rsidR="00060AA2" w:rsidRDefault="00060AA2" w:rsidP="00060A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EB9A653" w14:textId="4F6661FB" w:rsidR="00060AA2" w:rsidRPr="00060AA2" w:rsidRDefault="00060AA2" w:rsidP="00060A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Recommender System With</w:t>
                            </w:r>
                          </w:p>
                          <w:p w14:paraId="229FFF73" w14:textId="48D7404D" w:rsidR="00060AA2" w:rsidRPr="00060AA2" w:rsidRDefault="00060AA2" w:rsidP="00060AA2">
                            <w:pPr>
                              <w:ind w:left="36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Explanations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by</w:t>
                            </w:r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Frederico</w:t>
                            </w:r>
                            <w:proofErr w:type="spellEnd"/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Portugal </w:t>
                            </w:r>
                            <w:proofErr w:type="spellStart"/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Pinho</w:t>
                            </w:r>
                            <w:proofErr w:type="spellEnd"/>
                            <w:r w:rsidRPr="00060AA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Rocha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90E8" id="Text Box 5" o:spid="_x0000_s1031" type="#_x0000_t202" style="position:absolute;margin-left:-4.6pt;margin-top:431.1pt;width:246.35pt;height:8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" fillcolor="white [3201]" strokeweight=".5pt">
                <v:textbox>
                  <w:txbxContent>
                    <w:p w14:paraId="370ED00D" w14:textId="26B048B0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References</w:t>
                      </w:r>
                    </w:p>
                    <w:p w14:paraId="25C9AC15" w14:textId="77777777" w:rsidR="00060AA2" w:rsidRDefault="00060AA2" w:rsidP="00060AA2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7EB9A653" w14:textId="4F6661FB" w:rsidR="00060AA2" w:rsidRPr="00060AA2" w:rsidRDefault="00060AA2" w:rsidP="00060A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Recommender System With</w:t>
                      </w:r>
                    </w:p>
                    <w:p w14:paraId="229FFF73" w14:textId="48D7404D" w:rsidR="00060AA2" w:rsidRPr="00060AA2" w:rsidRDefault="00060AA2" w:rsidP="00060AA2">
                      <w:pPr>
                        <w:ind w:left="36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Explanations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by</w:t>
                      </w:r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Frederico</w:t>
                      </w:r>
                      <w:proofErr w:type="spellEnd"/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Portugal </w:t>
                      </w:r>
                      <w:proofErr w:type="spellStart"/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Pinho</w:t>
                      </w:r>
                      <w:proofErr w:type="spellEnd"/>
                      <w:r w:rsidRPr="00060AA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Rocha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B263C9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864C6" wp14:editId="2C8C3449">
                <wp:simplePos x="0" y="0"/>
                <wp:positionH relativeFrom="column">
                  <wp:posOffset>-58420</wp:posOffset>
                </wp:positionH>
                <wp:positionV relativeFrom="paragraph">
                  <wp:posOffset>3147314</wp:posOffset>
                </wp:positionV>
                <wp:extent cx="3128645" cy="2133600"/>
                <wp:effectExtent l="0" t="0" r="825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6C13F" w14:textId="0C48BF42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 and Labels</w:t>
                            </w:r>
                          </w:p>
                          <w:p w14:paraId="5DDE0072" w14:textId="77777777" w:rsidR="00962CBC" w:rsidRDefault="00962CBC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9A1762" w14:textId="77777777" w:rsidR="00962CBC" w:rsidRPr="00962CBC" w:rsidRDefault="00962CBC" w:rsidP="00962CBC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62CB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The Yelp dataset is a subset of businesses, reviews, and user data. This dataset contains 150,346 businesses, 6,990,280 reviews and 200,100 pictures of 11 metropolitan areas.</w:t>
                            </w:r>
                          </w:p>
                          <w:p w14:paraId="22198EA8" w14:textId="097FF0E2" w:rsidR="00962CBC" w:rsidRPr="00962CBC" w:rsidRDefault="00962CBC" w:rsidP="00962CBC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62CB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 which it has 908,915 tips by 1,987,897 users, Over 1.2 million business attributes like hours, parking, availability, and Aggregated check-ins over time for each of the 131,930 businesses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64C6" id="Text Box 4" o:spid="_x0000_s1032" type="#_x0000_t202" style="position:absolute;margin-left:-4.6pt;margin-top:247.8pt;width:246.35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" fillcolor="white [3201]" strokeweight=".5pt">
                <v:textbox>
                  <w:txbxContent>
                    <w:p w14:paraId="6A06C13F" w14:textId="0C48BF42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Data and Labels</w:t>
                      </w:r>
                    </w:p>
                    <w:p w14:paraId="5DDE0072" w14:textId="77777777" w:rsidR="00962CBC" w:rsidRDefault="00962CBC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39A1762" w14:textId="77777777" w:rsidR="00962CBC" w:rsidRPr="00962CBC" w:rsidRDefault="00962CBC" w:rsidP="00962CBC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62CB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The Yelp dataset is a subset of businesses, reviews, and user data. This dataset contains 150,346 businesses, 6,990,280 reviews and 200,100 pictures of 11 metropolitan areas.</w:t>
                      </w:r>
                    </w:p>
                    <w:p w14:paraId="22198EA8" w14:textId="097FF0E2" w:rsidR="00962CBC" w:rsidRPr="00962CBC" w:rsidRDefault="00962CBC" w:rsidP="00962CBC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62CB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in which it has 908,915 tips by 1,987,897 users, Over 1.2 million business attributes like hours, parking, availability, and Aggregated check-ins over time for each of the 131,930 businesses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63C9" w:rsidRPr="008602CA" w:rsidSect="00B263C9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Calibri"/>
    <w:charset w:val="00"/>
    <w:family w:val="auto"/>
    <w:pitch w:val="variable"/>
    <w:sig w:usb0="80000027" w:usb1="00000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DB9"/>
    <w:multiLevelType w:val="hybridMultilevel"/>
    <w:tmpl w:val="BE0A2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304D5"/>
    <w:multiLevelType w:val="hybridMultilevel"/>
    <w:tmpl w:val="19F65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134D"/>
    <w:multiLevelType w:val="hybridMultilevel"/>
    <w:tmpl w:val="26AE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74AA"/>
    <w:multiLevelType w:val="hybridMultilevel"/>
    <w:tmpl w:val="D22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6537"/>
    <w:multiLevelType w:val="hybridMultilevel"/>
    <w:tmpl w:val="743A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94D14"/>
    <w:multiLevelType w:val="hybridMultilevel"/>
    <w:tmpl w:val="0D8C1C1E"/>
    <w:lvl w:ilvl="0" w:tplc="D7266A2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C9"/>
    <w:rsid w:val="000270E7"/>
    <w:rsid w:val="00060AA2"/>
    <w:rsid w:val="000B108C"/>
    <w:rsid w:val="000B1CDA"/>
    <w:rsid w:val="00151696"/>
    <w:rsid w:val="002D5201"/>
    <w:rsid w:val="004F0831"/>
    <w:rsid w:val="00663C7C"/>
    <w:rsid w:val="006D2FF2"/>
    <w:rsid w:val="008602CA"/>
    <w:rsid w:val="008B1F76"/>
    <w:rsid w:val="00962CBC"/>
    <w:rsid w:val="00A576FE"/>
    <w:rsid w:val="00AB2A82"/>
    <w:rsid w:val="00B263C9"/>
    <w:rsid w:val="00B74A5C"/>
    <w:rsid w:val="00C21E73"/>
    <w:rsid w:val="00E152C8"/>
    <w:rsid w:val="00E42516"/>
    <w:rsid w:val="00E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2573"/>
  <w15:chartTrackingRefBased/>
  <w15:docId w15:val="{73AAA5D4-0A73-C147-9BCC-A227DE34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EG User</cp:lastModifiedBy>
  <cp:revision>12</cp:revision>
  <dcterms:created xsi:type="dcterms:W3CDTF">2020-12-02T16:16:00Z</dcterms:created>
  <dcterms:modified xsi:type="dcterms:W3CDTF">2022-06-11T09:15:00Z</dcterms:modified>
</cp:coreProperties>
</file>