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Kelum Sandamal, Shanika Arachchi, Valery O. Erkudov, Kenjabek U. Rozumbetov, Upaka Rathnayake</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Explainable artificial intelligence for fitness prediction of young athletes living in unfavorable environmental conditions</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Results in Engineering</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Vol. 23</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 102592 (2024)</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61911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Estado del arte que hace el autor</w:t>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El autor inicia su investigación explicando que el rendimiento físico de los deportistas, especialmente en el fútbol, depende de múltiples factores como las características antropométricas, la capacidad aeróbica y anaeróbica, así como condiciones fisiológicas individuales.</w:t>
      </w:r>
    </w:p>
    <w:p w:rsidR="00000000" w:rsidDel="00000000" w:rsidP="00000000" w:rsidRDefault="00000000" w:rsidRPr="00000000" w14:paraId="0000000B">
      <w:pPr>
        <w:spacing w:after="240" w:before="240" w:lineRule="auto"/>
        <w:rPr/>
      </w:pPr>
      <w:r w:rsidDel="00000000" w:rsidR="00000000" w:rsidRPr="00000000">
        <w:rPr>
          <w:rtl w:val="0"/>
        </w:rPr>
        <w:t xml:space="preserve">Además, menciona que existen diversos estudios previos que han utilizado pruebas físicas como el test Yo-Yo, pruebas de velocidad y precisión, así como indicadores como VO2max para evaluar el rendimiento deportivo. Sin embargo, estos estudios se han enfocado principalmente en métodos tradicionales o estadísticos para analizar los datos.</w:t>
      </w:r>
    </w:p>
    <w:p w:rsidR="00000000" w:rsidDel="00000000" w:rsidP="00000000" w:rsidRDefault="00000000" w:rsidRPr="00000000" w14:paraId="0000000C">
      <w:pPr>
        <w:spacing w:after="240" w:before="240" w:lineRule="auto"/>
        <w:rPr/>
      </w:pPr>
      <w:r w:rsidDel="00000000" w:rsidR="00000000" w:rsidRPr="00000000">
        <w:rPr>
          <w:rtl w:val="0"/>
        </w:rPr>
        <w:t xml:space="preserve">El autor también describe investigaciones anteriores donde se aplicaron técnicas de machine learning para predecir el rendimiento físico de atletas. Por ejemplo, algunos estudios utilizaron modelos como Random Forest, Support Vector Machine y redes neuronales profundas para analizar variables como edad, peso, altura y composición corporal.</w:t>
      </w:r>
    </w:p>
    <w:p w:rsidR="00000000" w:rsidDel="00000000" w:rsidP="00000000" w:rsidRDefault="00000000" w:rsidRPr="00000000" w14:paraId="0000000D">
      <w:pPr>
        <w:spacing w:after="240" w:before="240" w:lineRule="auto"/>
        <w:rPr/>
      </w:pPr>
      <w:r w:rsidDel="00000000" w:rsidR="00000000" w:rsidRPr="00000000">
        <w:rPr>
          <w:rtl w:val="0"/>
        </w:rPr>
        <w:t xml:space="preserve">Sin embargo, señala que estos trabajos presentan una gran limitación: aunque logran buenas predicciones, no explican cómo funcionan los modelos ni qué variables influyen realmente en los resultados. Es decir, los modelos funcionan como una “caja negra”.</w:t>
      </w:r>
    </w:p>
    <w:p w:rsidR="00000000" w:rsidDel="00000000" w:rsidP="00000000" w:rsidRDefault="00000000" w:rsidRPr="00000000" w14:paraId="0000000E">
      <w:pPr>
        <w:spacing w:after="240" w:before="240" w:lineRule="auto"/>
        <w:rPr/>
      </w:pPr>
      <w:r w:rsidDel="00000000" w:rsidR="00000000" w:rsidRPr="00000000">
        <w:rPr>
          <w:rtl w:val="0"/>
        </w:rPr>
        <w:t xml:space="preserve">Asimismo, el autor destaca que existen pocos estudios que analicen el impacto de condiciones ambientales desfavorables (como contaminación, clima extremo o regiones afectadas ecológicamente) en el rendimiento físico de los deportistas.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El autor plantea que los estudios anteriores tienen varias limitaciones importantes. Primero, muchos modelos tradicionales no logran capturar relaciones complejas entre variables debido a que usan métodos lineales.</w:t>
      </w:r>
    </w:p>
    <w:p w:rsidR="00000000" w:rsidDel="00000000" w:rsidP="00000000" w:rsidRDefault="00000000" w:rsidRPr="00000000" w14:paraId="00000012">
      <w:pPr>
        <w:spacing w:after="240" w:before="240" w:lineRule="auto"/>
        <w:rPr/>
      </w:pPr>
      <w:r w:rsidDel="00000000" w:rsidR="00000000" w:rsidRPr="00000000">
        <w:rPr>
          <w:rtl w:val="0"/>
        </w:rPr>
        <w:t xml:space="preserve">Segundo, aunque algunos trabajos usan machine learning, estos no explican cómo se obtienen los resultados, lo cual genera desconfianza en los usuarios o expertos, especialmente en áreas críticas como la salud o el deporte.</w:t>
      </w:r>
    </w:p>
    <w:p w:rsidR="00000000" w:rsidDel="00000000" w:rsidP="00000000" w:rsidRDefault="00000000" w:rsidRPr="00000000" w14:paraId="00000013">
      <w:pPr>
        <w:spacing w:after="240" w:before="240" w:lineRule="auto"/>
        <w:rPr/>
      </w:pPr>
      <w:r w:rsidDel="00000000" w:rsidR="00000000" w:rsidRPr="00000000">
        <w:rPr>
          <w:rtl w:val="0"/>
        </w:rPr>
        <w:t xml:space="preserve">Otra crítica importante es que no se ha analizado adecuadamente el impacto de factores ambientales negativos en el desarrollo físico de los atletas, lo cual es clave en regiones afectadas como la del Mar de Aral.</w:t>
      </w:r>
    </w:p>
    <w:p w:rsidR="00000000" w:rsidDel="00000000" w:rsidP="00000000" w:rsidRDefault="00000000" w:rsidRPr="00000000" w14:paraId="00000014">
      <w:pPr>
        <w:spacing w:after="240" w:before="240" w:lineRule="auto"/>
        <w:rPr/>
      </w:pPr>
      <w:r w:rsidDel="00000000" w:rsidR="00000000" w:rsidRPr="00000000">
        <w:rPr>
          <w:rtl w:val="0"/>
        </w:rPr>
        <w:t xml:space="preserve">Por ello, el autor justifica su investigación indicando que:</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rtl w:val="0"/>
        </w:rPr>
        <w:t xml:space="preserve">Es necesario usar modelos más avanzados (IA)</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Pero también que estos sean explicables</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Y que consideren variables reales del entorno</w:t>
      </w:r>
    </w:p>
    <w:p w:rsidR="00000000" w:rsidDel="00000000" w:rsidP="00000000" w:rsidRDefault="00000000" w:rsidRPr="00000000" w14:paraId="00000018">
      <w:pPr>
        <w:spacing w:after="240" w:before="240" w:lineRule="auto"/>
        <w:ind w:left="720" w:firstLine="0"/>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1"/>
        <w:tabs>
          <w:tab w:val="left" w:leader="none" w:pos="7500"/>
        </w:tabs>
        <w:ind w:firstLine="143"/>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El principal aporte del autor es el desarrollo de un modelo basado en inteligencia artificial explicable (Explainable AI) para predecir el rendimiento físico de jóvenes deportistas.</w:t>
      </w:r>
    </w:p>
    <w:p w:rsidR="00000000" w:rsidDel="00000000" w:rsidP="00000000" w:rsidRDefault="00000000" w:rsidRPr="00000000" w14:paraId="0000001C">
      <w:pPr>
        <w:spacing w:after="240" w:before="240" w:lineRule="auto"/>
        <w:rPr/>
      </w:pPr>
      <w:r w:rsidDel="00000000" w:rsidR="00000000" w:rsidRPr="00000000">
        <w:rPr>
          <w:rtl w:val="0"/>
        </w:rPr>
        <w:t xml:space="preserve">El estudio se enfoca en futbolistas jóvenes que viven en condiciones ambientales desfavorables, específicamente en regiones cercanas al Mar de Aral.</w:t>
      </w:r>
    </w:p>
    <w:p w:rsidR="00000000" w:rsidDel="00000000" w:rsidP="00000000" w:rsidRDefault="00000000" w:rsidRPr="00000000" w14:paraId="0000001D">
      <w:pPr>
        <w:spacing w:after="240" w:before="240" w:lineRule="auto"/>
        <w:rPr/>
      </w:pPr>
      <w:r w:rsidDel="00000000" w:rsidR="00000000" w:rsidRPr="00000000">
        <w:rPr>
          <w:rtl w:val="0"/>
        </w:rPr>
        <w:t xml:space="preserve">Para ello, se utilizaron datos de 60 jugadores, considerando múltiples variables:</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Parámetros antropométricos (peso, altura, etc.)</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Parámetros hormonales</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Parámetros hematológicos</w:t>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rtl w:val="0"/>
        </w:rPr>
        <w:t xml:space="preserve">Resultados de pruebas físicas</w:t>
      </w:r>
    </w:p>
    <w:p w:rsidR="00000000" w:rsidDel="00000000" w:rsidP="00000000" w:rsidRDefault="00000000" w:rsidRPr="00000000" w14:paraId="00000022">
      <w:pPr>
        <w:spacing w:after="240" w:before="240" w:lineRule="auto"/>
        <w:rPr/>
      </w:pPr>
      <w:r w:rsidDel="00000000" w:rsidR="00000000" w:rsidRPr="00000000">
        <w:rPr>
          <w:rtl w:val="0"/>
        </w:rPr>
        <w:t xml:space="preserve">El modelo desarrollado permite predecir tres pruebas principales:</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rtl w:val="0"/>
        </w:rPr>
        <w:t xml:space="preserve">Dribbling Shuttle Test</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Goal Accuracy Test</w:t>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rtl w:val="0"/>
        </w:rPr>
        <w:t xml:space="preserve">Yo-Yo Test</w:t>
      </w:r>
    </w:p>
    <w:p w:rsidR="00000000" w:rsidDel="00000000" w:rsidP="00000000" w:rsidRDefault="00000000" w:rsidRPr="00000000" w14:paraId="00000026">
      <w:pPr>
        <w:spacing w:after="240" w:before="240" w:lineRule="auto"/>
        <w:rPr/>
      </w:pPr>
      <w:r w:rsidDel="00000000" w:rsidR="00000000" w:rsidRPr="00000000">
        <w:rPr>
          <w:rtl w:val="0"/>
        </w:rPr>
        <w:t xml:space="preserve">El impacto del estudio es importante porque:</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Permite entender qué factores influyen más en el rendimiento</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Mejora la toma de decisiones en entrenamiento deportivo</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rtl w:val="0"/>
        </w:rPr>
        <w:t xml:space="preserve">Puede ayudar en políticas deportivas y de salud</w:t>
      </w:r>
    </w:p>
    <w:p w:rsidR="00000000" w:rsidDel="00000000" w:rsidP="00000000" w:rsidRDefault="00000000" w:rsidRPr="00000000" w14:paraId="0000002A">
      <w:pPr>
        <w:spacing w:after="240" w:before="240" w:lineRule="auto"/>
        <w:rPr/>
      </w:pPr>
      <w:r w:rsidDel="00000000" w:rsidR="00000000" w:rsidRPr="00000000">
        <w:rPr>
          <w:rtl w:val="0"/>
        </w:rPr>
        <w:t xml:space="preserve">Además, el estudio demuestra que los factores antropométricos (como el peso corporal y la masa muscular) tienen mayor influencia en el rendimiento físico.</w:t>
      </w:r>
    </w:p>
    <w:p w:rsidR="00000000" w:rsidDel="00000000" w:rsidP="00000000" w:rsidRDefault="00000000" w:rsidRPr="00000000" w14:paraId="0000002B">
      <w:pPr>
        <w:spacing w:after="240" w:before="240"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También se identificó que condiciones ambientales desfavorables afectan variables hormonales y de salud, lo que impacta el rendimiento.</w:t>
      </w:r>
      <w:r w:rsidDel="00000000" w:rsidR="00000000" w:rsidRPr="00000000">
        <w:rPr>
          <w:rtl w:val="0"/>
        </w:rPr>
      </w:r>
    </w:p>
    <w:p w:rsidR="00000000" w:rsidDel="00000000" w:rsidP="00000000" w:rsidRDefault="00000000" w:rsidRPr="00000000" w14:paraId="0000002C">
      <w:pPr>
        <w:pStyle w:val="Heading1"/>
        <w:tabs>
          <w:tab w:val="left" w:leader="none" w:pos="7775"/>
        </w:tabs>
        <w:ind w:firstLine="143"/>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El autor utiliza un enfoque basado en machine learning combinado con técnicas de inteligencia artificial explicable.</w:t>
      </w:r>
    </w:p>
    <w:p w:rsidR="00000000" w:rsidDel="00000000" w:rsidP="00000000" w:rsidRDefault="00000000" w:rsidRPr="00000000" w14:paraId="0000002E">
      <w:pPr>
        <w:spacing w:after="240" w:before="240" w:lineRule="auto"/>
        <w:rPr/>
      </w:pPr>
      <w:r w:rsidDel="00000000" w:rsidR="00000000" w:rsidRPr="00000000">
        <w:rPr>
          <w:rtl w:val="0"/>
        </w:rPr>
        <w:t xml:space="preserve">Los modelos utilizados fueron:</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rtl w:val="0"/>
        </w:rPr>
        <w:t xml:space="preserve">Random Forest</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XGBoost</w:t>
      </w:r>
    </w:p>
    <w:p w:rsidR="00000000" w:rsidDel="00000000" w:rsidP="00000000" w:rsidRDefault="00000000" w:rsidRPr="00000000" w14:paraId="00000031">
      <w:pPr>
        <w:numPr>
          <w:ilvl w:val="0"/>
          <w:numId w:val="8"/>
        </w:numPr>
        <w:spacing w:after="240" w:before="0" w:beforeAutospacing="0" w:lineRule="auto"/>
        <w:ind w:left="720" w:hanging="360"/>
      </w:pPr>
      <w:r w:rsidDel="00000000" w:rsidR="00000000" w:rsidRPr="00000000">
        <w:rPr>
          <w:rtl w:val="0"/>
        </w:rPr>
        <w:t xml:space="preserve">K-Nearest Neighbors</w:t>
      </w:r>
    </w:p>
    <w:p w:rsidR="00000000" w:rsidDel="00000000" w:rsidP="00000000" w:rsidRDefault="00000000" w:rsidRPr="00000000" w14:paraId="00000032">
      <w:pPr>
        <w:spacing w:after="240" w:before="240" w:lineRule="auto"/>
        <w:rPr/>
      </w:pPr>
      <w:r w:rsidDel="00000000" w:rsidR="00000000" w:rsidRPr="00000000">
        <w:rPr>
          <w:rtl w:val="0"/>
        </w:rPr>
        <w:t xml:space="preserve">El proceso incluye:</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rtl w:val="0"/>
        </w:rPr>
        <w:t xml:space="preserve">Recolección de datos de atletas</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Selección de variables relevantes</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tl w:val="0"/>
        </w:rPr>
        <w:t xml:space="preserve">Eliminación de variables altamente correlacionadas</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Entrenamiento de modelos (70% datos)</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rtl w:val="0"/>
        </w:rPr>
        <w:t xml:space="preserve">Validación (30% datos)</w:t>
      </w:r>
    </w:p>
    <w:p w:rsidR="00000000" w:rsidDel="00000000" w:rsidP="00000000" w:rsidRDefault="00000000" w:rsidRPr="00000000" w14:paraId="00000038">
      <w:pPr>
        <w:spacing w:after="240" w:before="240" w:lineRule="auto"/>
        <w:rPr/>
      </w:pPr>
      <w:r w:rsidDel="00000000" w:rsidR="00000000" w:rsidRPr="00000000">
        <w:rPr>
          <w:rtl w:val="0"/>
        </w:rPr>
        <w:t xml:space="preserve">Además, se utilizan técnicas de Explainable AI como:</w:t>
      </w:r>
    </w:p>
    <w:p w:rsidR="00000000" w:rsidDel="00000000" w:rsidP="00000000" w:rsidRDefault="00000000" w:rsidRPr="00000000" w14:paraId="00000039">
      <w:pPr>
        <w:numPr>
          <w:ilvl w:val="0"/>
          <w:numId w:val="12"/>
        </w:numPr>
        <w:spacing w:after="0" w:afterAutospacing="0" w:before="240" w:lineRule="auto"/>
        <w:ind w:left="720" w:hanging="360"/>
      </w:pPr>
      <w:r w:rsidDel="00000000" w:rsidR="00000000" w:rsidRPr="00000000">
        <w:rPr>
          <w:rtl w:val="0"/>
        </w:rPr>
        <w:t xml:space="preserve">SHAP (para explicación global)</w:t>
      </w:r>
    </w:p>
    <w:p w:rsidR="00000000" w:rsidDel="00000000" w:rsidP="00000000" w:rsidRDefault="00000000" w:rsidRPr="00000000" w14:paraId="0000003A">
      <w:pPr>
        <w:numPr>
          <w:ilvl w:val="0"/>
          <w:numId w:val="12"/>
        </w:numPr>
        <w:spacing w:after="240" w:before="0" w:beforeAutospacing="0" w:lineRule="auto"/>
        <w:ind w:left="720" w:hanging="360"/>
      </w:pPr>
      <w:r w:rsidDel="00000000" w:rsidR="00000000" w:rsidRPr="00000000">
        <w:rPr>
          <w:rtl w:val="0"/>
        </w:rPr>
        <w:t xml:space="preserve">LIME (para explicación local)</w:t>
      </w:r>
    </w:p>
    <w:p w:rsidR="00000000" w:rsidDel="00000000" w:rsidP="00000000" w:rsidRDefault="00000000" w:rsidRPr="00000000" w14:paraId="0000003B">
      <w:pPr>
        <w:spacing w:after="240" w:before="240" w:lineRule="auto"/>
        <w:rPr/>
      </w:pPr>
      <w:r w:rsidDel="00000000" w:rsidR="00000000" w:rsidRPr="00000000">
        <w:rPr>
          <w:rtl w:val="0"/>
        </w:rPr>
        <w:t xml:space="preserve">Esto permite entender qué variables influyen en las predicciones, algo que no se logra con modelos tradicionales.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3" w:right="0" w:firstLine="0"/>
        <w:jc w:val="left"/>
        <w:rPr/>
      </w:pPr>
      <w:r w:rsidDel="00000000" w:rsidR="00000000" w:rsidRPr="00000000">
        <w:rPr>
          <w:rtl w:val="0"/>
        </w:rPr>
      </w:r>
    </w:p>
    <w:p w:rsidR="00000000" w:rsidDel="00000000" w:rsidP="00000000" w:rsidRDefault="00000000" w:rsidRPr="00000000" w14:paraId="0000003D">
      <w:pPr>
        <w:pStyle w:val="Heading1"/>
        <w:tabs>
          <w:tab w:val="left" w:leader="none" w:pos="7775"/>
        </w:tabs>
        <w:ind w:firstLine="143"/>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El autor realiza pruebas usando los tres modelos de machine learning y compara su rendimiento.</w:t>
      </w:r>
    </w:p>
    <w:p w:rsidR="00000000" w:rsidDel="00000000" w:rsidP="00000000" w:rsidRDefault="00000000" w:rsidRPr="00000000" w14:paraId="00000040">
      <w:pPr>
        <w:spacing w:after="240" w:before="240" w:lineRule="auto"/>
        <w:rPr/>
      </w:pPr>
      <w:r w:rsidDel="00000000" w:rsidR="00000000" w:rsidRPr="00000000">
        <w:rPr>
          <w:rtl w:val="0"/>
        </w:rPr>
        <w:t xml:space="preserve">Para evaluar los modelos utiliza métricas como:</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tl w:val="0"/>
        </w:rPr>
        <w:t xml:space="preserve">MAE (error absoluto medio)</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MSE (error cuadrático medio)</w:t>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rtl w:val="0"/>
        </w:rPr>
        <w:t xml:space="preserve">MAPE (error porcentual)</w:t>
      </w:r>
    </w:p>
    <w:p w:rsidR="00000000" w:rsidDel="00000000" w:rsidP="00000000" w:rsidRDefault="00000000" w:rsidRPr="00000000" w14:paraId="00000044">
      <w:pPr>
        <w:spacing w:after="240" w:before="240" w:lineRule="auto"/>
        <w:rPr/>
      </w:pPr>
      <w:r w:rsidDel="00000000" w:rsidR="00000000" w:rsidRPr="00000000">
        <w:rPr>
          <w:rtl w:val="0"/>
        </w:rPr>
        <w:t xml:space="preserve">Los resultados muestran que:</w:t>
      </w:r>
    </w:p>
    <w:p w:rsidR="00000000" w:rsidDel="00000000" w:rsidP="00000000" w:rsidRDefault="00000000" w:rsidRPr="00000000" w14:paraId="00000045">
      <w:pPr>
        <w:numPr>
          <w:ilvl w:val="0"/>
          <w:numId w:val="11"/>
        </w:numPr>
        <w:spacing w:after="0" w:afterAutospacing="0" w:before="240" w:lineRule="auto"/>
        <w:ind w:left="720" w:hanging="360"/>
      </w:pPr>
      <w:r w:rsidDel="00000000" w:rsidR="00000000" w:rsidRPr="00000000">
        <w:rPr>
          <w:rtl w:val="0"/>
        </w:rPr>
        <w:t xml:space="preserve">XGBoost es el modelo más preciso en general</w:t>
      </w:r>
    </w:p>
    <w:p w:rsidR="00000000" w:rsidDel="00000000" w:rsidP="00000000" w:rsidRDefault="00000000" w:rsidRPr="00000000" w14:paraId="00000046">
      <w:pPr>
        <w:numPr>
          <w:ilvl w:val="0"/>
          <w:numId w:val="11"/>
        </w:numPr>
        <w:spacing w:after="0" w:afterAutospacing="0" w:before="0" w:beforeAutospacing="0" w:lineRule="auto"/>
        <w:ind w:left="720" w:hanging="360"/>
      </w:pPr>
      <w:r w:rsidDel="00000000" w:rsidR="00000000" w:rsidRPr="00000000">
        <w:rPr>
          <w:rtl w:val="0"/>
        </w:rPr>
        <w:t xml:space="preserve">Random Forest también tiene buen rendimiento</w:t>
      </w:r>
    </w:p>
    <w:p w:rsidR="00000000" w:rsidDel="00000000" w:rsidP="00000000" w:rsidRDefault="00000000" w:rsidRPr="00000000" w14:paraId="00000047">
      <w:pPr>
        <w:numPr>
          <w:ilvl w:val="0"/>
          <w:numId w:val="11"/>
        </w:numPr>
        <w:spacing w:after="240" w:before="0" w:beforeAutospacing="0" w:lineRule="auto"/>
        <w:ind w:left="720" w:hanging="360"/>
      </w:pPr>
      <w:r w:rsidDel="00000000" w:rsidR="00000000" w:rsidRPr="00000000">
        <w:rPr>
          <w:rtl w:val="0"/>
        </w:rPr>
        <w:t xml:space="preserve">KNN es menos eficiente</w:t>
      </w:r>
    </w:p>
    <w:p w:rsidR="00000000" w:rsidDel="00000000" w:rsidP="00000000" w:rsidRDefault="00000000" w:rsidRPr="00000000" w14:paraId="00000048">
      <w:pPr>
        <w:spacing w:after="240" w:before="240" w:lineRule="auto"/>
        <w:rPr/>
      </w:pPr>
      <w:r w:rsidDel="00000000" w:rsidR="00000000" w:rsidRPr="00000000">
        <w:rPr>
          <w:rtl w:val="0"/>
        </w:rPr>
        <w:t xml:space="preserve">Además, mediante SHAP se identificó que variables como:</w:t>
      </w:r>
    </w:p>
    <w:p w:rsidR="00000000" w:rsidDel="00000000" w:rsidP="00000000" w:rsidRDefault="00000000" w:rsidRPr="00000000" w14:paraId="00000049">
      <w:pPr>
        <w:numPr>
          <w:ilvl w:val="0"/>
          <w:numId w:val="10"/>
        </w:numPr>
        <w:spacing w:after="0" w:afterAutospacing="0" w:before="240" w:lineRule="auto"/>
        <w:ind w:left="720" w:hanging="360"/>
      </w:pPr>
      <w:r w:rsidDel="00000000" w:rsidR="00000000" w:rsidRPr="00000000">
        <w:rPr>
          <w:rtl w:val="0"/>
        </w:rPr>
        <w:t xml:space="preserve">Peso corporal</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rtl w:val="0"/>
        </w:rPr>
        <w:t xml:space="preserve">Tipo de cuerpo (mesomorfo)</w:t>
      </w:r>
    </w:p>
    <w:p w:rsidR="00000000" w:rsidDel="00000000" w:rsidP="00000000" w:rsidRDefault="00000000" w:rsidRPr="00000000" w14:paraId="0000004B">
      <w:pPr>
        <w:numPr>
          <w:ilvl w:val="0"/>
          <w:numId w:val="10"/>
        </w:numPr>
        <w:spacing w:after="240" w:before="0" w:beforeAutospacing="0" w:lineRule="auto"/>
        <w:ind w:left="720" w:hanging="360"/>
      </w:pPr>
      <w:r w:rsidDel="00000000" w:rsidR="00000000" w:rsidRPr="00000000">
        <w:rPr>
          <w:rtl w:val="0"/>
        </w:rPr>
        <w:t xml:space="preserve">Parámetros sanguíneos</w:t>
      </w:r>
    </w:p>
    <w:p w:rsidR="00000000" w:rsidDel="00000000" w:rsidP="00000000" w:rsidRDefault="00000000" w:rsidRPr="00000000" w14:paraId="0000004C">
      <w:pPr>
        <w:spacing w:after="240" w:before="240" w:lineRule="auto"/>
        <w:rPr/>
      </w:pPr>
      <w:r w:rsidDel="00000000" w:rsidR="00000000" w:rsidRPr="00000000">
        <w:rPr>
          <w:rtl w:val="0"/>
        </w:rPr>
        <w:t xml:space="preserve">son las más influyentes en el rendimiento. </w:t>
      </w:r>
      <w:r w:rsidDel="00000000" w:rsidR="00000000" w:rsidRPr="00000000">
        <w:rPr>
          <w:rtl w:val="0"/>
        </w:rPr>
      </w:r>
    </w:p>
    <w:p w:rsidR="00000000" w:rsidDel="00000000" w:rsidP="00000000" w:rsidRDefault="00000000" w:rsidRPr="00000000" w14:paraId="0000004D">
      <w:pPr>
        <w:pStyle w:val="Heading1"/>
        <w:tabs>
          <w:tab w:val="left" w:leader="none" w:pos="7224"/>
        </w:tabs>
        <w:spacing w:before="252" w:lineRule="auto"/>
        <w:ind w:right="141" w:firstLine="143"/>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Las métricas utilizadas fueron adecuadas porque permiten evaluar tanto precisión como error del modelo.</w:t>
      </w:r>
    </w:p>
    <w:p w:rsidR="00000000" w:rsidDel="00000000" w:rsidP="00000000" w:rsidRDefault="00000000" w:rsidRPr="00000000" w14:paraId="00000050">
      <w:pPr>
        <w:spacing w:after="240" w:before="240" w:lineRule="auto"/>
        <w:rPr/>
      </w:pPr>
      <w:r w:rsidDel="00000000" w:rsidR="00000000" w:rsidRPr="00000000">
        <w:rPr>
          <w:rtl w:val="0"/>
        </w:rPr>
        <w:t xml:space="preserve">Los resultados muestran:</w:t>
      </w:r>
    </w:p>
    <w:p w:rsidR="00000000" w:rsidDel="00000000" w:rsidP="00000000" w:rsidRDefault="00000000" w:rsidRPr="00000000" w14:paraId="00000051">
      <w:pPr>
        <w:numPr>
          <w:ilvl w:val="0"/>
          <w:numId w:val="9"/>
        </w:numPr>
        <w:spacing w:after="0" w:afterAutospacing="0" w:before="240" w:lineRule="auto"/>
        <w:ind w:left="720" w:hanging="360"/>
      </w:pPr>
      <w:r w:rsidDel="00000000" w:rsidR="00000000" w:rsidRPr="00000000">
        <w:rPr>
          <w:rtl w:val="0"/>
        </w:rPr>
        <w:t xml:space="preserve">Alta precisión en predicción (especialmente con XGBoost)</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tl w:val="0"/>
        </w:rPr>
        <w:t xml:space="preserve">Bajo error en algunos tests (ej. Yo-Yo test con MAPE bajo)</w:t>
      </w:r>
    </w:p>
    <w:p w:rsidR="00000000" w:rsidDel="00000000" w:rsidP="00000000" w:rsidRDefault="00000000" w:rsidRPr="00000000" w14:paraId="00000053">
      <w:pPr>
        <w:numPr>
          <w:ilvl w:val="0"/>
          <w:numId w:val="9"/>
        </w:numPr>
        <w:spacing w:after="240" w:before="0" w:beforeAutospacing="0" w:lineRule="auto"/>
        <w:ind w:left="720" w:hanging="360"/>
      </w:pPr>
      <w:r w:rsidDel="00000000" w:rsidR="00000000" w:rsidRPr="00000000">
        <w:rPr>
          <w:rtl w:val="0"/>
        </w:rPr>
        <w:t xml:space="preserve">Mejores resultados comparados con estudios previos</w:t>
      </w:r>
    </w:p>
    <w:p w:rsidR="00000000" w:rsidDel="00000000" w:rsidP="00000000" w:rsidRDefault="00000000" w:rsidRPr="00000000" w14:paraId="00000054">
      <w:pPr>
        <w:spacing w:after="240" w:before="240" w:lineRule="auto"/>
        <w:rPr/>
      </w:pPr>
      <w:r w:rsidDel="00000000" w:rsidR="00000000" w:rsidRPr="00000000">
        <w:rPr>
          <w:rtl w:val="0"/>
        </w:rPr>
        <w:t xml:space="preserve">Sin embargo, en algunas pruebas como Goal Accuracy, los errores fueron más altos, lo que indica que el modelo puede mejorar.</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1"/>
        <w:tabs>
          <w:tab w:val="left" w:leader="none" w:pos="7224"/>
        </w:tabs>
        <w:ind w:firstLine="143"/>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El artículo es bastante completo, pero tiene algunas limitaciones:</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El tamaño de muestra es pequeño (solo 60 jugadores)</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Solo se analizan hombres</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No se consideran factores como alimentación o estilo de vida</w:t>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rtl w:val="0"/>
        </w:rPr>
        <w:t xml:space="preserve">No se usan modelos más avanzados (como deep learning más complejo)</w:t>
      </w:r>
    </w:p>
    <w:p w:rsidR="00000000" w:rsidDel="00000000" w:rsidP="00000000" w:rsidRDefault="00000000" w:rsidRPr="00000000" w14:paraId="0000005D">
      <w:pPr>
        <w:spacing w:after="240" w:before="240" w:lineRule="auto"/>
        <w:rPr/>
      </w:pPr>
      <w:r w:rsidDel="00000000" w:rsidR="00000000" w:rsidRPr="00000000">
        <w:rPr>
          <w:rtl w:val="0"/>
        </w:rPr>
        <w:t xml:space="preserve">Además, algunos resultados son contradictorios, por ejemplo en variables hormonales, lo que indica que se necesita más investigación.</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jc w:val="center"/>
        <w:rPr/>
      </w:pPr>
      <w:r w:rsidDel="00000000" w:rsidR="00000000" w:rsidRPr="00000000">
        <w:rPr>
          <w:rtl w:val="0"/>
        </w:rPr>
        <w:t xml:space="preserve">MATRIZ DE OPERACIONALIZACIÓN</w:t>
      </w:r>
    </w:p>
    <w:p w:rsidR="00000000" w:rsidDel="00000000" w:rsidP="00000000" w:rsidRDefault="00000000" w:rsidRPr="00000000" w14:paraId="00000062">
      <w:pPr>
        <w:spacing w:after="240" w:before="240" w:lineRule="auto"/>
        <w:jc w:val="center"/>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bl>
      <w:tblPr>
        <w:tblStyle w:val="Table1"/>
        <w:tblW w:w="1012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0"/>
        <w:gridCol w:w="1725"/>
        <w:gridCol w:w="1620"/>
        <w:gridCol w:w="1785"/>
        <w:gridCol w:w="1725"/>
        <w:gridCol w:w="1560"/>
        <w:tblGridChange w:id="0">
          <w:tblGrid>
            <w:gridCol w:w="1710"/>
            <w:gridCol w:w="1725"/>
            <w:gridCol w:w="1620"/>
            <w:gridCol w:w="1785"/>
            <w:gridCol w:w="1725"/>
            <w:gridCol w:w="156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ind w:left="143" w:firstLine="0"/>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ind w:left="143" w:firstLine="0"/>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ind w:left="143" w:firstLine="0"/>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ind w:left="143" w:firstLine="0"/>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ind w:left="143" w:firstLine="0"/>
              <w:jc w:val="center"/>
              <w:rPr/>
            </w:pPr>
            <w:r w:rsidDel="00000000" w:rsidR="00000000" w:rsidRPr="00000000">
              <w:rPr>
                <w:b w:val="1"/>
                <w:bCs w:val="1"/>
                <w:rtl w:val="0"/>
              </w:rPr>
              <w:t xml:space="preserve">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ind w:left="143" w:firstLine="0"/>
              <w:jc w:val="center"/>
              <w:rPr/>
            </w:pPr>
            <w:r w:rsidDel="00000000" w:rsidR="00000000" w:rsidRPr="00000000">
              <w:rPr>
                <w:b w:val="1"/>
                <w:bCs w:val="1"/>
                <w:rtl w:val="0"/>
              </w:rPr>
              <w:t xml:space="preserve">Escala</w:t>
            </w:r>
            <w:r w:rsidDel="00000000" w:rsidR="00000000" w:rsidRPr="00000000">
              <w:rPr>
                <w:rtl w:val="0"/>
              </w:rPr>
            </w:r>
          </w:p>
        </w:tc>
      </w:tr>
      <w:tr>
        <w:trPr>
          <w:cantSplit w:val="0"/>
          <w:trHeight w:val="192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ind w:left="0" w:firstLine="0"/>
              <w:rPr/>
            </w:pPr>
            <w:r w:rsidDel="00000000" w:rsidR="00000000" w:rsidRPr="00000000">
              <w:rPr>
                <w:b w:val="1"/>
                <w:bCs w:val="1"/>
                <w:rtl w:val="0"/>
              </w:rPr>
              <w:t xml:space="preserve">Variable Independiente</w:t>
            </w:r>
            <w:r w:rsidDel="00000000" w:rsidR="00000000" w:rsidRPr="00000000">
              <w:rPr>
                <w:rtl w:val="0"/>
              </w:rPr>
              <w:t xml:space="preserve">:</w:t>
            </w:r>
          </w:p>
          <w:p w:rsidR="00000000" w:rsidDel="00000000" w:rsidP="00000000" w:rsidRDefault="00000000" w:rsidRPr="00000000" w14:paraId="0000006B">
            <w:pPr>
              <w:ind w:left="0" w:firstLine="0"/>
              <w:rPr/>
            </w:pPr>
            <w:r w:rsidDel="00000000" w:rsidR="00000000" w:rsidRPr="00000000">
              <w:rPr>
                <w:rtl w:val="0"/>
              </w:rPr>
              <w:t xml:space="preserve">Inteligencia Artificial Explicable (XAI)</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ind w:left="143" w:firstLine="0"/>
              <w:rPr/>
            </w:pPr>
            <w:r w:rsidDel="00000000" w:rsidR="00000000" w:rsidRPr="00000000">
              <w:rPr>
                <w:rtl w:val="0"/>
              </w:rPr>
              <w:t xml:space="preserve">Precisión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ind w:left="143" w:firstLine="0"/>
              <w:rPr/>
            </w:pPr>
            <w:r w:rsidDel="00000000" w:rsidR="00000000" w:rsidRPr="00000000">
              <w:rPr>
                <w:rtl w:val="0"/>
              </w:rPr>
              <w:t xml:space="preserve">Error de predicción (MAE, MSE)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ind w:left="143" w:firstLine="0"/>
              <w:rPr/>
            </w:pPr>
            <w:r w:rsidDel="00000000" w:rsidR="00000000" w:rsidRPr="00000000">
              <w:rPr>
                <w:rtl w:val="0"/>
              </w:rPr>
              <w:t xml:space="preserve">¿Qué nivel de error presenta el modelo al predecir resultados físicos?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ind w:left="143" w:firstLine="0"/>
              <w:rPr/>
            </w:pPr>
            <w:r w:rsidDel="00000000" w:rsidR="00000000" w:rsidRPr="00000000">
              <w:rPr>
                <w:rtl w:val="0"/>
              </w:rPr>
              <w:t xml:space="preserve">Análisis de datos / Software ML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ind w:left="143" w:firstLine="0"/>
              <w:rPr/>
            </w:pPr>
            <w:r w:rsidDel="00000000" w:rsidR="00000000" w:rsidRPr="00000000">
              <w:rPr>
                <w:rtl w:val="0"/>
              </w:rPr>
              <w:t xml:space="preserve">Numérica continua</w:t>
            </w:r>
          </w:p>
        </w:tc>
      </w:tr>
      <w:tr>
        <w:trPr>
          <w:cantSplit w:val="0"/>
          <w:trHeight w:val="16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ind w:left="143" w:firstLine="0"/>
              <w:rPr/>
            </w:pPr>
            <w:r w:rsidDel="00000000" w:rsidR="00000000" w:rsidRPr="00000000">
              <w:rPr>
                <w:rtl w:val="0"/>
              </w:rPr>
              <w:t xml:space="preserve">Exactitud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ind w:left="143" w:firstLine="0"/>
              <w:rPr/>
            </w:pPr>
            <w:r w:rsidDel="00000000" w:rsidR="00000000" w:rsidRPr="00000000">
              <w:rPr>
                <w:rtl w:val="0"/>
              </w:rPr>
              <w:t xml:space="preserve">¿Qué tan cercanos son los valores predichos a los reales?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ind w:left="143" w:firstLine="0"/>
              <w:rPr/>
            </w:pPr>
            <w:r w:rsidDel="00000000" w:rsidR="00000000" w:rsidRPr="00000000">
              <w:rPr>
                <w:rtl w:val="0"/>
              </w:rPr>
              <w:t xml:space="preserve">Análisis estadístico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ind w:left="143" w:firstLine="0"/>
              <w:rPr/>
            </w:pPr>
            <w:r w:rsidDel="00000000" w:rsidR="00000000" w:rsidRPr="00000000">
              <w:rPr>
                <w:rtl w:val="0"/>
              </w:rPr>
              <w:t xml:space="preserve">Porcentaje (%)</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ind w:left="143" w:firstLine="0"/>
              <w:rPr/>
            </w:pPr>
            <w:r w:rsidDel="00000000" w:rsidR="00000000" w:rsidRPr="00000000">
              <w:rPr>
                <w:rtl w:val="0"/>
              </w:rPr>
              <w:t xml:space="preserve">Interpretabilidad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ind w:left="143" w:firstLine="0"/>
              <w:rPr/>
            </w:pPr>
            <w:r w:rsidDel="00000000" w:rsidR="00000000" w:rsidRPr="00000000">
              <w:rPr>
                <w:rtl w:val="0"/>
              </w:rPr>
              <w:t xml:space="preserve">Importancia de variables (SHAP)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ind w:left="143" w:firstLine="0"/>
              <w:rPr/>
            </w:pPr>
            <w:r w:rsidDel="00000000" w:rsidR="00000000" w:rsidRPr="00000000">
              <w:rPr>
                <w:rtl w:val="0"/>
              </w:rPr>
              <w:t xml:space="preserve">¿Qué variables influyen más en el resultado?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ind w:left="143" w:firstLine="0"/>
              <w:rPr/>
            </w:pPr>
            <w:r w:rsidDel="00000000" w:rsidR="00000000" w:rsidRPr="00000000">
              <w:rPr>
                <w:rtl w:val="0"/>
              </w:rPr>
              <w:t xml:space="preserve">SHAP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ind w:left="143" w:firstLine="0"/>
              <w:rPr/>
            </w:pPr>
            <w:r w:rsidDel="00000000" w:rsidR="00000000" w:rsidRPr="00000000">
              <w:rPr>
                <w:rtl w:val="0"/>
              </w:rPr>
              <w:t xml:space="preserve">Escala de importancia</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ind w:left="143" w:firstLine="0"/>
              <w:rPr/>
            </w:pPr>
            <w:r w:rsidDel="00000000" w:rsidR="00000000" w:rsidRPr="00000000">
              <w:rPr>
                <w:rtl w:val="0"/>
              </w:rPr>
              <w:t xml:space="preserve">Explicaciones locales (LIME)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ind w:left="143" w:firstLine="0"/>
              <w:rPr/>
            </w:pPr>
            <w:r w:rsidDel="00000000" w:rsidR="00000000" w:rsidRPr="00000000">
              <w:rPr>
                <w:rtl w:val="0"/>
              </w:rPr>
              <w:t xml:space="preserve">¿Cómo influye cada variable en casos específicos?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ind w:left="143" w:firstLine="0"/>
              <w:rPr/>
            </w:pPr>
            <w:r w:rsidDel="00000000" w:rsidR="00000000" w:rsidRPr="00000000">
              <w:rPr>
                <w:rtl w:val="0"/>
              </w:rPr>
              <w:t xml:space="preserve">LIME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ind w:left="143" w:firstLine="0"/>
              <w:rPr/>
            </w:pPr>
            <w:r w:rsidDel="00000000" w:rsidR="00000000" w:rsidRPr="00000000">
              <w:rPr>
                <w:rtl w:val="0"/>
              </w:rPr>
              <w:t xml:space="preserve">Escala de contribución</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ind w:left="143" w:firstLine="0"/>
              <w:rPr/>
            </w:pPr>
            <w:r w:rsidDel="00000000" w:rsidR="00000000" w:rsidRPr="00000000">
              <w:rPr>
                <w:rtl w:val="0"/>
              </w:rPr>
              <w:t xml:space="preserve">Rendimiento del algoritmo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ind w:left="143" w:firstLine="0"/>
              <w:rPr/>
            </w:pPr>
            <w:r w:rsidDel="00000000" w:rsidR="00000000" w:rsidRPr="00000000">
              <w:rPr>
                <w:rtl w:val="0"/>
              </w:rPr>
              <w:t xml:space="preserve">Comparación entre modelos (RF, XGB, KNN)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ind w:left="143" w:firstLine="0"/>
              <w:rPr/>
            </w:pPr>
            <w:r w:rsidDel="00000000" w:rsidR="00000000" w:rsidRPr="00000000">
              <w:rPr>
                <w:rtl w:val="0"/>
              </w:rPr>
              <w:t xml:space="preserve">¿Qué modelo tiene mejor desempeño?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ind w:left="143" w:firstLine="0"/>
              <w:rPr/>
            </w:pPr>
            <w:r w:rsidDel="00000000" w:rsidR="00000000" w:rsidRPr="00000000">
              <w:rPr>
                <w:rtl w:val="0"/>
              </w:rPr>
              <w:t xml:space="preserve">Evaluación comparativa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ind w:left="143" w:firstLine="0"/>
              <w:rPr/>
            </w:pPr>
            <w:r w:rsidDel="00000000" w:rsidR="00000000" w:rsidRPr="00000000">
              <w:rPr>
                <w:rtl w:val="0"/>
              </w:rPr>
              <w:t xml:space="preserve">Ranking</w:t>
            </w:r>
          </w:p>
        </w:tc>
      </w:tr>
      <w:tr>
        <w:trPr>
          <w:cantSplit w:val="0"/>
          <w:trHeight w:val="16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ind w:left="143" w:firstLine="0"/>
              <w:rPr/>
            </w:pPr>
            <w:r w:rsidDel="00000000" w:rsidR="00000000" w:rsidRPr="00000000">
              <w:rPr>
                <w:rtl w:val="0"/>
              </w:rPr>
              <w:t xml:space="preserve">Tiempo de procesamiento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ind w:left="143" w:firstLine="0"/>
              <w:rPr/>
            </w:pPr>
            <w:r w:rsidDel="00000000" w:rsidR="00000000" w:rsidRPr="00000000">
              <w:rPr>
                <w:rtl w:val="0"/>
              </w:rPr>
              <w:t xml:space="preserve">¿Cuánto tiempo tarda el modelo en generar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ind w:left="143" w:firstLine="0"/>
              <w:rPr/>
            </w:pPr>
            <w:r w:rsidDel="00000000" w:rsidR="00000000" w:rsidRPr="00000000">
              <w:rPr>
                <w:rtl w:val="0"/>
              </w:rPr>
              <w:t xml:space="preserve">Software de medición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ind w:left="143" w:firstLine="0"/>
              <w:rPr/>
            </w:pPr>
            <w:r w:rsidDel="00000000" w:rsidR="00000000" w:rsidRPr="00000000">
              <w:rPr>
                <w:rtl w:val="0"/>
              </w:rPr>
              <w:t xml:space="preserve">Segundos</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tbl>
      <w:tblPr>
        <w:tblStyle w:val="Table2"/>
        <w:tblW w:w="1017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1485"/>
        <w:gridCol w:w="1635"/>
        <w:gridCol w:w="1950"/>
        <w:gridCol w:w="1545"/>
        <w:gridCol w:w="1650"/>
        <w:tblGridChange w:id="0">
          <w:tblGrid>
            <w:gridCol w:w="1905"/>
            <w:gridCol w:w="1485"/>
            <w:gridCol w:w="1635"/>
            <w:gridCol w:w="1950"/>
            <w:gridCol w:w="1545"/>
            <w:gridCol w:w="165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Escala</w:t>
            </w:r>
            <w:r w:rsidDel="00000000" w:rsidR="00000000" w:rsidRPr="00000000">
              <w:rPr>
                <w:rtl w:val="0"/>
              </w:rPr>
            </w:r>
          </w:p>
        </w:tc>
      </w:tr>
      <w:tr>
        <w:trPr>
          <w:cantSplit w:val="0"/>
          <w:trHeight w:val="10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b w:val="1"/>
                <w:bCs w:val="1"/>
                <w:rtl w:val="0"/>
              </w:rPr>
              <w:t xml:space="preserve">Variable Dependiente</w:t>
            </w:r>
            <w:r w:rsidDel="00000000" w:rsidR="00000000" w:rsidRPr="00000000">
              <w:rPr>
                <w:rtl w:val="0"/>
              </w:rPr>
              <w:t xml:space="preserve">: Rendimiento físico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Resistencia física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Resultado Yo-Yo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¿Qué distancia recorre el atleta en la prueba Yo-Yo?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Prueba física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Metros</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Habilidad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Dribbling Shuttle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¿Qué tiempo tarda el atleta en completar la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Cronómetro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Segundos</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Precisión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Goal Accuracy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¿Qué tan preciso es el atleta al realizar disparos?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Evaluación deportiva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Ratio / porcentaje</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Capacidad aeróbica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VO2 estimado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¿Cuál es el nivel de resistencia aeróbica?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Test físico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Nivel numérico</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Rendimiento general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Evaluación integral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¿Cuál es el nivel general del atleta?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Análisis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Escala ordinal</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