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8F9B3" w14:textId="77777777" w:rsidR="00506F18" w:rsidRPr="00F372C8" w:rsidRDefault="00506F18" w:rsidP="00506F18">
      <w:pPr>
        <w:spacing w:after="120" w:line="240" w:lineRule="auto"/>
        <w:ind w:left="0" w:firstLine="0"/>
        <w:rPr>
          <w:sz w:val="28"/>
          <w:szCs w:val="40"/>
        </w:rPr>
      </w:pPr>
    </w:p>
    <w:p w14:paraId="59F03ECA" w14:textId="77777777" w:rsidR="00506F18" w:rsidRPr="00F372C8" w:rsidRDefault="00506F18" w:rsidP="00506F18">
      <w:pPr>
        <w:spacing w:after="120" w:line="240" w:lineRule="auto"/>
        <w:ind w:left="0" w:firstLine="0"/>
        <w:rPr>
          <w:sz w:val="28"/>
          <w:szCs w:val="40"/>
        </w:rPr>
      </w:pPr>
      <w:r w:rsidRPr="00F372C8">
        <w:rPr>
          <w:noProof/>
          <w:sz w:val="36"/>
          <w:szCs w:val="40"/>
        </w:rPr>
        <mc:AlternateContent>
          <mc:Choice Requires="wpg">
            <w:drawing>
              <wp:inline distT="0" distB="0" distL="0" distR="0" wp14:anchorId="36A4254C" wp14:editId="5237B2A5">
                <wp:extent cx="5228073" cy="1"/>
                <wp:effectExtent l="0" t="0" r="0" b="0"/>
                <wp:docPr id="1772" name="Group 1772"/>
                <wp:cNvGraphicFramePr/>
                <a:graphic xmlns:a="http://schemas.openxmlformats.org/drawingml/2006/main">
                  <a:graphicData uri="http://schemas.microsoft.com/office/word/2010/wordprocessingGroup">
                    <wpg:wgp>
                      <wpg:cNvGrpSpPr/>
                      <wpg:grpSpPr>
                        <a:xfrm>
                          <a:off x="0" y="0"/>
                          <a:ext cx="5228073" cy="1"/>
                          <a:chOff x="0" y="0"/>
                          <a:chExt cx="5228073" cy="1"/>
                        </a:xfrm>
                      </wpg:grpSpPr>
                      <wps:wsp>
                        <wps:cNvPr id="39" name="Shape 39"/>
                        <wps:cNvSpPr/>
                        <wps:spPr>
                          <a:xfrm>
                            <a:off x="0" y="0"/>
                            <a:ext cx="5228073" cy="1"/>
                          </a:xfrm>
                          <a:custGeom>
                            <a:avLst/>
                            <a:gdLst/>
                            <a:ahLst/>
                            <a:cxnLst/>
                            <a:rect l="0" t="0" r="0" b="0"/>
                            <a:pathLst>
                              <a:path w="5228073" h="1">
                                <a:moveTo>
                                  <a:pt x="0" y="0"/>
                                </a:moveTo>
                                <a:lnTo>
                                  <a:pt x="5228073" y="1"/>
                                </a:lnTo>
                              </a:path>
                            </a:pathLst>
                          </a:custGeom>
                          <a:ln w="6350" cap="flat">
                            <a:miter lim="100000"/>
                          </a:ln>
                        </wps:spPr>
                        <wps:style>
                          <a:lnRef idx="1">
                            <a:srgbClr val="584A3A">
                              <a:alpha val="49019"/>
                            </a:srgbClr>
                          </a:lnRef>
                          <a:fillRef idx="0">
                            <a:srgbClr val="000000">
                              <a:alpha val="0"/>
                            </a:srgbClr>
                          </a:fillRef>
                          <a:effectRef idx="0">
                            <a:scrgbClr r="0" g="0" b="0"/>
                          </a:effectRef>
                          <a:fontRef idx="none"/>
                        </wps:style>
                        <wps:bodyPr/>
                      </wps:wsp>
                    </wpg:wgp>
                  </a:graphicData>
                </a:graphic>
              </wp:inline>
            </w:drawing>
          </mc:Choice>
          <mc:Fallback>
            <w:pict>
              <v:group w14:anchorId="330414EB" id="Group 1772" o:spid="_x0000_s1026" style="width:411.65pt;height:0;mso-position-horizontal-relative:char;mso-position-vertical-relative:line" coordsize="522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">
                <v:shape id="Shape 39" o:spid="_x0000_s1027" style="position:absolute;width:52280;height:0;visibility:visible;mso-wrap-style:square;v-text-anchor:top" coordsize="52280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" path="m,l5228073,1e" filled="f" strokecolor="#584a3a" strokeweight=".5pt">
                  <v:stroke opacity="32125f" miterlimit="1" joinstyle="miter"/>
                  <v:path arrowok="t" textboxrect="0,0,5228073,1"/>
                </v:shape>
                <w10:anchorlock/>
              </v:group>
            </w:pict>
          </mc:Fallback>
        </mc:AlternateContent>
      </w:r>
    </w:p>
    <w:p w14:paraId="70A5A179" w14:textId="77777777" w:rsidR="00506F18" w:rsidRPr="00F372C8" w:rsidRDefault="00506F18" w:rsidP="00506F18">
      <w:pPr>
        <w:spacing w:after="120" w:line="240" w:lineRule="auto"/>
        <w:ind w:left="0"/>
        <w:jc w:val="center"/>
        <w:rPr>
          <w:sz w:val="28"/>
          <w:szCs w:val="40"/>
        </w:rPr>
      </w:pPr>
      <w:r w:rsidRPr="00F372C8">
        <w:rPr>
          <w:color w:val="594B3A"/>
          <w:sz w:val="48"/>
          <w:szCs w:val="40"/>
        </w:rPr>
        <w:t xml:space="preserve">COVER LETTER </w:t>
      </w:r>
    </w:p>
    <w:p w14:paraId="1D3093D9" w14:textId="77777777" w:rsidR="00506F18" w:rsidRPr="00F372C8" w:rsidRDefault="00506F18" w:rsidP="00506F18">
      <w:pPr>
        <w:spacing w:after="120" w:line="240" w:lineRule="auto"/>
        <w:ind w:left="0" w:firstLine="0"/>
        <w:rPr>
          <w:sz w:val="28"/>
          <w:szCs w:val="40"/>
        </w:rPr>
      </w:pPr>
      <w:r w:rsidRPr="00F372C8">
        <w:rPr>
          <w:noProof/>
          <w:sz w:val="36"/>
          <w:szCs w:val="40"/>
        </w:rPr>
        <mc:AlternateContent>
          <mc:Choice Requires="wpg">
            <w:drawing>
              <wp:inline distT="0" distB="0" distL="0" distR="0" wp14:anchorId="3DCD3C35" wp14:editId="058B960C">
                <wp:extent cx="5359400" cy="25400"/>
                <wp:effectExtent l="0" t="0" r="0" b="0"/>
                <wp:docPr id="1771" name="Group 1771"/>
                <wp:cNvGraphicFramePr/>
                <a:graphic xmlns:a="http://schemas.openxmlformats.org/drawingml/2006/main">
                  <a:graphicData uri="http://schemas.microsoft.com/office/word/2010/wordprocessingGroup">
                    <wpg:wgp>
                      <wpg:cNvGrpSpPr/>
                      <wpg:grpSpPr>
                        <a:xfrm>
                          <a:off x="0" y="0"/>
                          <a:ext cx="5359400" cy="25400"/>
                          <a:chOff x="0" y="0"/>
                          <a:chExt cx="5359400" cy="25400"/>
                        </a:xfrm>
                      </wpg:grpSpPr>
                      <wps:wsp>
                        <wps:cNvPr id="37" name="Shape 37"/>
                        <wps:cNvSpPr/>
                        <wps:spPr>
                          <a:xfrm>
                            <a:off x="0" y="0"/>
                            <a:ext cx="5359400" cy="0"/>
                          </a:xfrm>
                          <a:custGeom>
                            <a:avLst/>
                            <a:gdLst/>
                            <a:ahLst/>
                            <a:cxnLst/>
                            <a:rect l="0" t="0" r="0" b="0"/>
                            <a:pathLst>
                              <a:path w="5359400">
                                <a:moveTo>
                                  <a:pt x="0" y="0"/>
                                </a:moveTo>
                                <a:lnTo>
                                  <a:pt x="5359400" y="0"/>
                                </a:lnTo>
                              </a:path>
                            </a:pathLst>
                          </a:custGeom>
                          <a:ln w="25400" cap="flat">
                            <a:miter lim="100000"/>
                          </a:ln>
                        </wps:spPr>
                        <wps:style>
                          <a:lnRef idx="1">
                            <a:srgbClr val="584A3A">
                              <a:alpha val="49803"/>
                            </a:srgbClr>
                          </a:lnRef>
                          <a:fillRef idx="0">
                            <a:srgbClr val="000000">
                              <a:alpha val="0"/>
                            </a:srgbClr>
                          </a:fillRef>
                          <a:effectRef idx="0">
                            <a:scrgbClr r="0" g="0" b="0"/>
                          </a:effectRef>
                          <a:fontRef idx="none"/>
                        </wps:style>
                        <wps:bodyPr/>
                      </wps:wsp>
                    </wpg:wgp>
                  </a:graphicData>
                </a:graphic>
              </wp:inline>
            </w:drawing>
          </mc:Choice>
          <mc:Fallback>
            <w:pict>
              <v:group w14:anchorId="07B9616C" id="Group 1771" o:spid="_x0000_s1026" style="width:422pt;height:2pt;mso-position-horizontal-relative:char;mso-position-vertical-relative:line" coordsize="5359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">
                <v:shape id="Shape 37" o:spid="_x0000_s1027" style="position:absolute;width:53594;height:0;visibility:visible;mso-wrap-style:square;v-text-anchor:top" coordsize="5359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" path="m,l5359400,e" filled="f" strokecolor="#584a3a" strokeweight="2pt">
                  <v:stroke opacity="32639f" miterlimit="1" joinstyle="miter"/>
                  <v:path arrowok="t" textboxrect="0,0,5359400,0"/>
                </v:shape>
                <w10:anchorlock/>
              </v:group>
            </w:pict>
          </mc:Fallback>
        </mc:AlternateContent>
      </w:r>
    </w:p>
    <w:p w14:paraId="6BA4AD18" w14:textId="77777777" w:rsidR="00506F18" w:rsidRPr="00F372C8" w:rsidRDefault="00506F18" w:rsidP="00506F18">
      <w:pPr>
        <w:spacing w:after="120" w:line="240" w:lineRule="auto"/>
        <w:ind w:left="0"/>
        <w:rPr>
          <w:sz w:val="28"/>
          <w:szCs w:val="40"/>
        </w:rPr>
      </w:pPr>
      <w:r w:rsidRPr="00F372C8">
        <w:rPr>
          <w:sz w:val="28"/>
          <w:szCs w:val="40"/>
        </w:rPr>
        <w:t xml:space="preserve">Dear Hiring Team, </w:t>
      </w:r>
    </w:p>
    <w:p w14:paraId="27915394" w14:textId="77777777" w:rsidR="00506F18" w:rsidRPr="00F372C8" w:rsidRDefault="00506F18" w:rsidP="00506F18">
      <w:pPr>
        <w:spacing w:after="120" w:line="240" w:lineRule="auto"/>
        <w:ind w:left="0" w:firstLine="460"/>
        <w:rPr>
          <w:sz w:val="28"/>
          <w:szCs w:val="40"/>
        </w:rPr>
      </w:pPr>
      <w:r w:rsidRPr="00F372C8">
        <w:rPr>
          <w:sz w:val="28"/>
          <w:szCs w:val="40"/>
        </w:rPr>
        <w:t xml:space="preserve">I hope this letter finds you well. My name is Keena Washington, and I am writing to express my strong interest in joining your team. </w:t>
      </w:r>
      <w:r>
        <w:rPr>
          <w:sz w:val="28"/>
          <w:szCs w:val="40"/>
        </w:rPr>
        <w:t xml:space="preserve">I have my </w:t>
      </w:r>
      <w:r w:rsidRPr="00F372C8">
        <w:rPr>
          <w:sz w:val="28"/>
          <w:szCs w:val="40"/>
        </w:rPr>
        <w:t xml:space="preserve">bachelor’s in software engineering </w:t>
      </w:r>
      <w:r>
        <w:rPr>
          <w:sz w:val="28"/>
          <w:szCs w:val="40"/>
        </w:rPr>
        <w:t>from</w:t>
      </w:r>
      <w:r w:rsidRPr="00F372C8">
        <w:rPr>
          <w:sz w:val="28"/>
          <w:szCs w:val="40"/>
        </w:rPr>
        <w:t xml:space="preserve"> Western Governors University</w:t>
      </w:r>
      <w:r>
        <w:rPr>
          <w:sz w:val="28"/>
          <w:szCs w:val="40"/>
        </w:rPr>
        <w:t>,</w:t>
      </w:r>
      <w:r w:rsidRPr="00F372C8">
        <w:rPr>
          <w:sz w:val="28"/>
          <w:szCs w:val="40"/>
        </w:rPr>
        <w:t xml:space="preserve"> bring</w:t>
      </w:r>
      <w:r>
        <w:rPr>
          <w:sz w:val="28"/>
          <w:szCs w:val="40"/>
        </w:rPr>
        <w:t>ing</w:t>
      </w:r>
      <w:r w:rsidRPr="00F372C8">
        <w:rPr>
          <w:sz w:val="28"/>
          <w:szCs w:val="40"/>
        </w:rPr>
        <w:t xml:space="preserve"> a unique blend of technical knowledge and managerial experience that will </w:t>
      </w:r>
      <w:r>
        <w:rPr>
          <w:sz w:val="28"/>
          <w:szCs w:val="40"/>
        </w:rPr>
        <w:t>enable</w:t>
      </w:r>
      <w:r w:rsidRPr="00F372C8">
        <w:rPr>
          <w:sz w:val="28"/>
          <w:szCs w:val="40"/>
        </w:rPr>
        <w:t xml:space="preserve"> me to add value to your </w:t>
      </w:r>
      <w:r>
        <w:rPr>
          <w:sz w:val="28"/>
          <w:szCs w:val="40"/>
        </w:rPr>
        <w:t>team</w:t>
      </w:r>
      <w:r w:rsidRPr="00F372C8">
        <w:rPr>
          <w:sz w:val="28"/>
          <w:szCs w:val="40"/>
        </w:rPr>
        <w:t xml:space="preserve">. </w:t>
      </w:r>
    </w:p>
    <w:p w14:paraId="0D4010C9" w14:textId="77777777" w:rsidR="00506F18" w:rsidRPr="00F372C8" w:rsidRDefault="00506F18" w:rsidP="00506F18">
      <w:pPr>
        <w:spacing w:after="120" w:line="240" w:lineRule="auto"/>
        <w:ind w:left="0" w:firstLine="460"/>
        <w:rPr>
          <w:sz w:val="28"/>
          <w:szCs w:val="40"/>
        </w:rPr>
      </w:pPr>
      <w:r w:rsidRPr="00F372C8">
        <w:rPr>
          <w:sz w:val="28"/>
          <w:szCs w:val="40"/>
        </w:rPr>
        <w:t xml:space="preserve">Over the course of my career, I have honed the ability to manage people and projects effectively. As </w:t>
      </w:r>
      <w:r>
        <w:rPr>
          <w:sz w:val="28"/>
          <w:szCs w:val="40"/>
        </w:rPr>
        <w:t xml:space="preserve">a </w:t>
      </w:r>
      <w:r w:rsidRPr="00F372C8">
        <w:rPr>
          <w:sz w:val="28"/>
          <w:szCs w:val="40"/>
        </w:rPr>
        <w:t xml:space="preserve">retail Manager, I oversaw daily operations, coordinated advertising campaigns, supervised employees, and successfully boosted sales by 17% in my first year. These experiences have taught me to be an adaptable leader who thrives under pressure. </w:t>
      </w:r>
    </w:p>
    <w:p w14:paraId="6DD0B573" w14:textId="77777777" w:rsidR="00506F18" w:rsidRPr="00F372C8" w:rsidRDefault="00506F18" w:rsidP="00506F18">
      <w:pPr>
        <w:spacing w:after="120" w:line="240" w:lineRule="auto"/>
        <w:ind w:left="0" w:firstLine="460"/>
        <w:rPr>
          <w:sz w:val="28"/>
          <w:szCs w:val="40"/>
        </w:rPr>
      </w:pPr>
      <w:r w:rsidRPr="00F372C8">
        <w:rPr>
          <w:sz w:val="28"/>
          <w:szCs w:val="40"/>
        </w:rPr>
        <w:t xml:space="preserve">Through my studies at Western Governors University, I have built a strong foundation </w:t>
      </w:r>
      <w:r>
        <w:rPr>
          <w:sz w:val="28"/>
          <w:szCs w:val="40"/>
        </w:rPr>
        <w:t>with</w:t>
      </w:r>
      <w:r w:rsidRPr="00F372C8">
        <w:rPr>
          <w:sz w:val="28"/>
          <w:szCs w:val="40"/>
        </w:rPr>
        <w:t xml:space="preserve"> C#, JavaScript, Python, SQL, HTML, CSS, Database Analytics, and UI/UX Design. I am eager to merge my software engineering skills with my hands-on </w:t>
      </w:r>
      <w:r>
        <w:rPr>
          <w:sz w:val="28"/>
          <w:szCs w:val="40"/>
        </w:rPr>
        <w:t xml:space="preserve">work mentality and </w:t>
      </w:r>
      <w:r w:rsidRPr="00F372C8">
        <w:rPr>
          <w:sz w:val="28"/>
          <w:szCs w:val="40"/>
        </w:rPr>
        <w:t xml:space="preserve">experience to excel in a role that challenges me to deliver innovative solutions and assist in team success. </w:t>
      </w:r>
    </w:p>
    <w:p w14:paraId="7ACDF316" w14:textId="77777777" w:rsidR="00506F18" w:rsidRPr="00F372C8" w:rsidRDefault="00506F18" w:rsidP="00506F18">
      <w:pPr>
        <w:spacing w:after="120" w:line="240" w:lineRule="auto"/>
        <w:ind w:left="0" w:firstLine="460"/>
        <w:rPr>
          <w:sz w:val="28"/>
          <w:szCs w:val="40"/>
        </w:rPr>
      </w:pPr>
      <w:r w:rsidRPr="00F372C8">
        <w:rPr>
          <w:sz w:val="28"/>
          <w:szCs w:val="40"/>
        </w:rPr>
        <w:t xml:space="preserve">In addition to my work and academic pursuits, I am proud to be a father of two. This inspires me daily to push my limits, manage my time effectively, and strive for excellence. My college has recognized my dedication and work ethic, earning me the Academic Excellence Award. </w:t>
      </w:r>
    </w:p>
    <w:p w14:paraId="49F38C00" w14:textId="77777777" w:rsidR="00506F18" w:rsidRDefault="00506F18" w:rsidP="00506F18">
      <w:pPr>
        <w:spacing w:after="120" w:line="240" w:lineRule="auto"/>
        <w:ind w:left="0" w:firstLine="460"/>
        <w:rPr>
          <w:sz w:val="28"/>
          <w:szCs w:val="40"/>
        </w:rPr>
      </w:pPr>
      <w:r w:rsidRPr="00F372C8">
        <w:rPr>
          <w:sz w:val="28"/>
          <w:szCs w:val="40"/>
        </w:rPr>
        <w:t xml:space="preserve">I would welcome the opportunity to discuss how my background and skill set align with your company’s mission. Thank you for taking the time to review my application. I look forward to the possibility of contributing to your organization’s continued success. </w:t>
      </w:r>
    </w:p>
    <w:p w14:paraId="1F4EC354" w14:textId="77777777" w:rsidR="00506F18" w:rsidRPr="00F372C8" w:rsidRDefault="00506F18" w:rsidP="00506F18">
      <w:pPr>
        <w:spacing w:after="120" w:line="240" w:lineRule="auto"/>
        <w:ind w:left="0" w:firstLine="460"/>
        <w:rPr>
          <w:sz w:val="28"/>
          <w:szCs w:val="40"/>
        </w:rPr>
      </w:pPr>
    </w:p>
    <w:p w14:paraId="2BA83380" w14:textId="77777777" w:rsidR="00506F18" w:rsidRPr="00F372C8" w:rsidRDefault="00506F18" w:rsidP="00506F18">
      <w:pPr>
        <w:spacing w:after="120" w:line="240" w:lineRule="auto"/>
        <w:ind w:left="0"/>
        <w:rPr>
          <w:sz w:val="28"/>
          <w:szCs w:val="40"/>
        </w:rPr>
      </w:pPr>
      <w:r w:rsidRPr="00F372C8">
        <w:rPr>
          <w:sz w:val="28"/>
          <w:szCs w:val="40"/>
        </w:rPr>
        <w:t xml:space="preserve">Sincerely, </w:t>
      </w:r>
    </w:p>
    <w:p w14:paraId="6ECC8200" w14:textId="77777777" w:rsidR="00506F18" w:rsidRPr="00F372C8" w:rsidRDefault="00506F18" w:rsidP="00506F18">
      <w:pPr>
        <w:spacing w:after="120" w:line="240" w:lineRule="auto"/>
        <w:ind w:left="0"/>
        <w:rPr>
          <w:sz w:val="28"/>
          <w:szCs w:val="40"/>
        </w:rPr>
      </w:pPr>
      <w:r w:rsidRPr="00F372C8">
        <w:rPr>
          <w:sz w:val="28"/>
          <w:szCs w:val="40"/>
        </w:rPr>
        <w:t xml:space="preserve">Keena Andre Washington Jr. </w:t>
      </w:r>
    </w:p>
    <w:p w14:paraId="24D757E4" w14:textId="77777777" w:rsidR="00613EC1" w:rsidRDefault="00613EC1"/>
    <w:sectPr w:rsidR="0061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18"/>
    <w:rsid w:val="00486354"/>
    <w:rsid w:val="00506F18"/>
    <w:rsid w:val="00613EC1"/>
    <w:rsid w:val="00716C4C"/>
    <w:rsid w:val="007E3473"/>
    <w:rsid w:val="009C6858"/>
    <w:rsid w:val="00F5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3D905"/>
  <w15:chartTrackingRefBased/>
  <w15:docId w15:val="{96CA85BF-D0A8-3A43-88F0-03DA4484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18"/>
    <w:pPr>
      <w:spacing w:after="3" w:line="307" w:lineRule="auto"/>
      <w:ind w:left="10" w:hanging="10"/>
    </w:pPr>
    <w:rPr>
      <w:rFonts w:ascii="Calibri" w:eastAsia="Calibri" w:hAnsi="Calibri" w:cs="Calibri"/>
      <w:color w:val="000000"/>
      <w:sz w:val="20"/>
    </w:rPr>
  </w:style>
  <w:style w:type="paragraph" w:styleId="Heading1">
    <w:name w:val="heading 1"/>
    <w:basedOn w:val="Normal"/>
    <w:next w:val="Normal"/>
    <w:link w:val="Heading1Char"/>
    <w:uiPriority w:val="9"/>
    <w:qFormat/>
    <w:rsid w:val="00506F18"/>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F18"/>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F18"/>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F18"/>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506F18"/>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06F18"/>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506F18"/>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506F18"/>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506F18"/>
    <w:pPr>
      <w:keepNext/>
      <w:keepLines/>
      <w:spacing w:after="0" w:line="278" w:lineRule="auto"/>
      <w:ind w:left="0" w:firstLine="0"/>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F18"/>
    <w:rPr>
      <w:rFonts w:eastAsiaTheme="majorEastAsia" w:cstheme="majorBidi"/>
      <w:color w:val="272727" w:themeColor="text1" w:themeTint="D8"/>
    </w:rPr>
  </w:style>
  <w:style w:type="paragraph" w:styleId="Title">
    <w:name w:val="Title"/>
    <w:basedOn w:val="Normal"/>
    <w:next w:val="Normal"/>
    <w:link w:val="TitleChar"/>
    <w:uiPriority w:val="10"/>
    <w:qFormat/>
    <w:rsid w:val="00506F18"/>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06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F18"/>
    <w:pPr>
      <w:numPr>
        <w:ilvl w:val="1"/>
      </w:numPr>
      <w:spacing w:after="160"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F18"/>
    <w:pPr>
      <w:spacing w:before="160" w:after="160" w:line="278" w:lineRule="auto"/>
      <w:ind w:left="0" w:firstLine="0"/>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506F18"/>
    <w:rPr>
      <w:i/>
      <w:iCs/>
      <w:color w:val="404040" w:themeColor="text1" w:themeTint="BF"/>
    </w:rPr>
  </w:style>
  <w:style w:type="paragraph" w:styleId="ListParagraph">
    <w:name w:val="List Paragraph"/>
    <w:basedOn w:val="Normal"/>
    <w:uiPriority w:val="34"/>
    <w:qFormat/>
    <w:rsid w:val="00506F18"/>
    <w:pPr>
      <w:spacing w:after="160" w:line="278" w:lineRule="auto"/>
      <w:ind w:left="720" w:firstLine="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506F18"/>
    <w:rPr>
      <w:i/>
      <w:iCs/>
      <w:color w:val="0F4761" w:themeColor="accent1" w:themeShade="BF"/>
    </w:rPr>
  </w:style>
  <w:style w:type="paragraph" w:styleId="IntenseQuote">
    <w:name w:val="Intense Quote"/>
    <w:basedOn w:val="Normal"/>
    <w:next w:val="Normal"/>
    <w:link w:val="IntenseQuoteChar"/>
    <w:uiPriority w:val="30"/>
    <w:qFormat/>
    <w:rsid w:val="00506F18"/>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506F18"/>
    <w:rPr>
      <w:i/>
      <w:iCs/>
      <w:color w:val="0F4761" w:themeColor="accent1" w:themeShade="BF"/>
    </w:rPr>
  </w:style>
  <w:style w:type="character" w:styleId="IntenseReference">
    <w:name w:val="Intense Reference"/>
    <w:basedOn w:val="DefaultParagraphFont"/>
    <w:uiPriority w:val="32"/>
    <w:qFormat/>
    <w:rsid w:val="00506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 Washington</dc:creator>
  <cp:keywords/>
  <dc:description/>
  <cp:lastModifiedBy>Keena Washington</cp:lastModifiedBy>
  <cp:revision>1</cp:revision>
  <dcterms:created xsi:type="dcterms:W3CDTF">2025-06-11T03:32:00Z</dcterms:created>
  <dcterms:modified xsi:type="dcterms:W3CDTF">2025-06-11T03:33:00Z</dcterms:modified>
</cp:coreProperties>
</file>