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0B87F6" w14:textId="77777777" w:rsidR="00312EE1" w:rsidRDefault="00EB52B8">
      <w:proofErr w:type="spellStart"/>
      <w:r>
        <w:t>Keenin</w:t>
      </w:r>
      <w:proofErr w:type="spellEnd"/>
      <w:r>
        <w:t xml:space="preserve"> </w:t>
      </w:r>
      <w:proofErr w:type="spellStart"/>
      <w:r>
        <w:t>Vye</w:t>
      </w:r>
      <w:proofErr w:type="spellEnd"/>
    </w:p>
    <w:p w14:paraId="5C6BA4AF" w14:textId="77777777" w:rsidR="00EB52B8" w:rsidRPr="00EB52B8" w:rsidRDefault="00EB52B8">
      <w:r>
        <w:t>Fundamentals of Data Analytics</w:t>
      </w:r>
      <w:r w:rsidRPr="00EB52B8">
        <w:t xml:space="preserve"> — C740</w:t>
      </w:r>
    </w:p>
    <w:p w14:paraId="2899AFE2" w14:textId="77777777" w:rsidR="00EB52B8" w:rsidRDefault="00EB52B8">
      <w:r>
        <w:t>IVP Task 1</w:t>
      </w:r>
    </w:p>
    <w:p w14:paraId="2AFD3091" w14:textId="77777777" w:rsidR="00EB52B8" w:rsidRDefault="00EB52B8"/>
    <w:p w14:paraId="0626A0DB" w14:textId="5E9BF240" w:rsidR="006A6204" w:rsidRPr="00C62CBC" w:rsidRDefault="00C62CBC" w:rsidP="006A6204">
      <w:pPr>
        <w:rPr>
          <w:sz w:val="32"/>
          <w:u w:val="single"/>
        </w:rPr>
      </w:pPr>
      <w:r w:rsidRPr="00C62CBC">
        <w:rPr>
          <w:sz w:val="32"/>
          <w:u w:val="single"/>
        </w:rPr>
        <w:t>Section A</w:t>
      </w:r>
    </w:p>
    <w:p w14:paraId="212F36CE" w14:textId="73653D87" w:rsidR="006A6204" w:rsidRDefault="006A6204" w:rsidP="006A6204">
      <w:pPr>
        <w:pStyle w:val="ListParagraph"/>
      </w:pPr>
      <w:r>
        <w:t>I removed the following rows:</w:t>
      </w:r>
    </w:p>
    <w:p w14:paraId="1E63BD63" w14:textId="2AB28015" w:rsidR="006A6204" w:rsidRDefault="006A6204" w:rsidP="006A6204">
      <w:pPr>
        <w:pStyle w:val="ListParagraph"/>
        <w:numPr>
          <w:ilvl w:val="0"/>
          <w:numId w:val="3"/>
        </w:numPr>
      </w:pPr>
      <w:r>
        <w:t>Row 226 because it did not have any Sector data associated with it.</w:t>
      </w:r>
    </w:p>
    <w:p w14:paraId="1FA96AC0" w14:textId="77777777" w:rsidR="006A6204" w:rsidRDefault="006A6204" w:rsidP="006A6204">
      <w:pPr>
        <w:pStyle w:val="ListParagraph"/>
        <w:ind w:left="1440"/>
      </w:pPr>
    </w:p>
    <w:p w14:paraId="4E3CFEBF" w14:textId="2B56364F" w:rsidR="00EB52B8" w:rsidRDefault="00EB52B8" w:rsidP="006A6204">
      <w:pPr>
        <w:pStyle w:val="ListParagraph"/>
      </w:pPr>
      <w:r>
        <w:t>I removed the following columns:</w:t>
      </w:r>
    </w:p>
    <w:p w14:paraId="1505B796" w14:textId="77777777" w:rsidR="00EB52B8" w:rsidRDefault="00EB52B8" w:rsidP="00EB52B8">
      <w:pPr>
        <w:pStyle w:val="ListParagraph"/>
        <w:numPr>
          <w:ilvl w:val="1"/>
          <w:numId w:val="1"/>
        </w:numPr>
      </w:pPr>
      <w:r>
        <w:t>Event Clearance Code:</w:t>
      </w:r>
    </w:p>
    <w:p w14:paraId="1760B2F0" w14:textId="77777777" w:rsidR="00EB52B8" w:rsidRDefault="00EB52B8" w:rsidP="00EB52B8">
      <w:pPr>
        <w:pStyle w:val="ListParagraph"/>
        <w:numPr>
          <w:ilvl w:val="2"/>
          <w:numId w:val="1"/>
        </w:numPr>
      </w:pPr>
      <w:r>
        <w:t xml:space="preserve">I removed this because it is the same information as </w:t>
      </w:r>
      <w:r w:rsidR="001348E8">
        <w:t>Event Clearance Description, but in the form of a number.  This information means nothing to everybody except police officers, the text description is much more beneficial.</w:t>
      </w:r>
    </w:p>
    <w:p w14:paraId="73BD5290" w14:textId="77777777" w:rsidR="00EB52B8" w:rsidRDefault="00EB52B8" w:rsidP="00EB52B8">
      <w:pPr>
        <w:pStyle w:val="ListParagraph"/>
        <w:numPr>
          <w:ilvl w:val="1"/>
          <w:numId w:val="1"/>
        </w:numPr>
      </w:pPr>
      <w:r>
        <w:t>Event Clearance Description</w:t>
      </w:r>
    </w:p>
    <w:p w14:paraId="4115530D" w14:textId="77777777" w:rsidR="00EB52B8" w:rsidRDefault="00EB52B8" w:rsidP="00EB52B8">
      <w:pPr>
        <w:pStyle w:val="ListParagraph"/>
        <w:numPr>
          <w:ilvl w:val="2"/>
          <w:numId w:val="1"/>
        </w:numPr>
      </w:pPr>
      <w:r>
        <w:t xml:space="preserve">I removed this because it was a more detailed version of the Event Clearance </w:t>
      </w:r>
      <w:r w:rsidR="001348E8">
        <w:t>Group</w:t>
      </w:r>
      <w:r>
        <w:t xml:space="preserve">. Event Clearance </w:t>
      </w:r>
      <w:r w:rsidR="001348E8">
        <w:t>Group</w:t>
      </w:r>
      <w:r>
        <w:t xml:space="preserve"> is more general and much more intuitive to understand when grouping incidents.</w:t>
      </w:r>
    </w:p>
    <w:p w14:paraId="6A1FF38F" w14:textId="77777777" w:rsidR="00EB52B8" w:rsidRDefault="001348E8" w:rsidP="00EB52B8">
      <w:pPr>
        <w:pStyle w:val="ListParagraph"/>
        <w:numPr>
          <w:ilvl w:val="1"/>
          <w:numId w:val="1"/>
        </w:numPr>
      </w:pPr>
      <w:r>
        <w:t>Event Clearance Subgroup</w:t>
      </w:r>
    </w:p>
    <w:p w14:paraId="66CFACFB" w14:textId="77777777" w:rsidR="001348E8" w:rsidRDefault="001348E8" w:rsidP="001348E8">
      <w:pPr>
        <w:pStyle w:val="ListParagraph"/>
        <w:numPr>
          <w:ilvl w:val="2"/>
          <w:numId w:val="1"/>
        </w:numPr>
      </w:pPr>
      <w:r>
        <w:t>I removed this because, again, it was a more detailed version of the Event Clearance Group.  Once I chose to use the Event Clearance Group as my incident type, I removed all other superfluous type information.  Event Clearance Group holds enough information to accurately interpret the data based on incident type.</w:t>
      </w:r>
    </w:p>
    <w:p w14:paraId="482C18F0" w14:textId="77777777" w:rsidR="001348E8" w:rsidRDefault="001348E8" w:rsidP="001348E8">
      <w:pPr>
        <w:pStyle w:val="ListParagraph"/>
        <w:numPr>
          <w:ilvl w:val="1"/>
          <w:numId w:val="1"/>
        </w:numPr>
      </w:pPr>
      <w:r>
        <w:t>Zone/Beat</w:t>
      </w:r>
    </w:p>
    <w:p w14:paraId="5EC57D69" w14:textId="77777777" w:rsidR="001348E8" w:rsidRDefault="001348E8" w:rsidP="001348E8">
      <w:pPr>
        <w:pStyle w:val="ListParagraph"/>
        <w:numPr>
          <w:ilvl w:val="2"/>
          <w:numId w:val="1"/>
        </w:numPr>
      </w:pPr>
      <w:r>
        <w:t>I removed this because it was more detailed information than just the zone of the incident.  For the questions asked of us, the ‘beat’ information is not important, so we can ignore this column.</w:t>
      </w:r>
    </w:p>
    <w:p w14:paraId="59691742" w14:textId="77777777" w:rsidR="001348E8" w:rsidRDefault="001348E8" w:rsidP="001348E8">
      <w:pPr>
        <w:pStyle w:val="ListParagraph"/>
        <w:numPr>
          <w:ilvl w:val="1"/>
          <w:numId w:val="1"/>
        </w:numPr>
      </w:pPr>
      <w:r>
        <w:t>Latitude and Longitude</w:t>
      </w:r>
    </w:p>
    <w:p w14:paraId="2FAE3152" w14:textId="77777777" w:rsidR="001348E8" w:rsidRDefault="001348E8" w:rsidP="001348E8">
      <w:pPr>
        <w:pStyle w:val="ListParagraph"/>
        <w:numPr>
          <w:ilvl w:val="2"/>
          <w:numId w:val="1"/>
        </w:numPr>
      </w:pPr>
      <w:r>
        <w:t>I removed these two columns because this information is present in the `location` column and there is no reason to have duplicate data.</w:t>
      </w:r>
    </w:p>
    <w:p w14:paraId="48A6D14F" w14:textId="77777777" w:rsidR="001348E8" w:rsidRDefault="00853359" w:rsidP="001348E8">
      <w:pPr>
        <w:pStyle w:val="ListParagraph"/>
        <w:numPr>
          <w:ilvl w:val="1"/>
          <w:numId w:val="1"/>
        </w:numPr>
      </w:pPr>
      <w:r>
        <w:t>Initial Type Description</w:t>
      </w:r>
    </w:p>
    <w:p w14:paraId="42B89838" w14:textId="77777777" w:rsidR="00853359" w:rsidRDefault="00853359" w:rsidP="00853359">
      <w:pPr>
        <w:pStyle w:val="ListParagraph"/>
        <w:numPr>
          <w:ilvl w:val="2"/>
          <w:numId w:val="1"/>
        </w:numPr>
      </w:pPr>
      <w:r>
        <w:t>I removed this because it was a more detailed version of the Initial Type Group. Initial Type Group is more general and much more intuitive to understand when grouping.</w:t>
      </w:r>
    </w:p>
    <w:p w14:paraId="3EB471FD" w14:textId="77777777" w:rsidR="00853359" w:rsidRDefault="00853359" w:rsidP="00853359">
      <w:pPr>
        <w:pStyle w:val="ListParagraph"/>
        <w:numPr>
          <w:ilvl w:val="1"/>
          <w:numId w:val="1"/>
        </w:numPr>
      </w:pPr>
      <w:r>
        <w:t>Initial Type Subgroup</w:t>
      </w:r>
    </w:p>
    <w:p w14:paraId="2B85C1FD" w14:textId="77777777" w:rsidR="00853359" w:rsidRDefault="00853359" w:rsidP="00853359">
      <w:pPr>
        <w:pStyle w:val="ListParagraph"/>
        <w:numPr>
          <w:ilvl w:val="2"/>
          <w:numId w:val="1"/>
        </w:numPr>
      </w:pPr>
      <w:r>
        <w:t>I removed this because, again, it was a more detailed version of the Initial Type Group.  Once I chose to use the Initial Type Group as my incident type, I removed all other superfluous type information.  Initial Type Group holds enough information to accurately interpret the data based on incident type.</w:t>
      </w:r>
    </w:p>
    <w:p w14:paraId="456FE0E6" w14:textId="77777777" w:rsidR="00853359" w:rsidRDefault="00853359" w:rsidP="00853359">
      <w:pPr>
        <w:pStyle w:val="ListParagraph"/>
        <w:numPr>
          <w:ilvl w:val="1"/>
          <w:numId w:val="1"/>
        </w:numPr>
      </w:pPr>
      <w:r>
        <w:t>At Scene Time</w:t>
      </w:r>
    </w:p>
    <w:p w14:paraId="7013B729" w14:textId="77777777" w:rsidR="00853359" w:rsidRDefault="00853359" w:rsidP="00853359">
      <w:pPr>
        <w:pStyle w:val="ListParagraph"/>
        <w:numPr>
          <w:ilvl w:val="2"/>
          <w:numId w:val="1"/>
        </w:numPr>
      </w:pPr>
      <w:r>
        <w:t>I removed this because it was not present in all rows of the data.</w:t>
      </w:r>
    </w:p>
    <w:p w14:paraId="3F669768" w14:textId="77777777" w:rsidR="00853359" w:rsidRDefault="00853359" w:rsidP="00853359">
      <w:pPr>
        <w:pStyle w:val="ListParagraph"/>
        <w:numPr>
          <w:ilvl w:val="1"/>
          <w:numId w:val="1"/>
        </w:numPr>
      </w:pPr>
      <w:r>
        <w:t>Event Clearance Date/time</w:t>
      </w:r>
    </w:p>
    <w:p w14:paraId="38B0D942" w14:textId="7071A895" w:rsidR="0056392C" w:rsidRDefault="00853359" w:rsidP="0056392C">
      <w:pPr>
        <w:pStyle w:val="ListParagraph"/>
        <w:numPr>
          <w:ilvl w:val="2"/>
          <w:numId w:val="1"/>
        </w:numPr>
      </w:pPr>
      <w:r>
        <w:lastRenderedPageBreak/>
        <w:t>I added Event Clearance Date/time because I wanted to group my events by day and not by minute.  Grouping the number of events by day tells a much better story thinly a minutely aggregate.</w:t>
      </w:r>
    </w:p>
    <w:p w14:paraId="340B4186" w14:textId="58FC3DE3" w:rsidR="00C62CBC" w:rsidRPr="00C62CBC" w:rsidRDefault="00C62CBC" w:rsidP="00C62CBC">
      <w:pPr>
        <w:rPr>
          <w:sz w:val="32"/>
          <w:u w:val="single"/>
        </w:rPr>
      </w:pPr>
      <w:r w:rsidRPr="00C62CBC">
        <w:rPr>
          <w:sz w:val="32"/>
          <w:u w:val="single"/>
        </w:rPr>
        <w:t>Section B</w:t>
      </w:r>
    </w:p>
    <w:p w14:paraId="2A668462" w14:textId="6675629A" w:rsidR="00F96118" w:rsidRDefault="00F96118" w:rsidP="00F96118">
      <w:pPr>
        <w:ind w:firstLine="720"/>
      </w:pPr>
      <w:r>
        <w:t>See supporting worksheet in Excel Doc (B. Events per Day, B. Events per Incident Type, B. Events per Sector).</w:t>
      </w:r>
    </w:p>
    <w:p w14:paraId="2030C9C8" w14:textId="77777777" w:rsidR="00C62CBC" w:rsidRDefault="00C62CBC" w:rsidP="00C62CBC"/>
    <w:p w14:paraId="6C6463B7" w14:textId="45A60942" w:rsidR="00C62CBC" w:rsidRPr="00C62CBC" w:rsidRDefault="00C62CBC" w:rsidP="00C62CBC">
      <w:pPr>
        <w:rPr>
          <w:sz w:val="32"/>
          <w:u w:val="single"/>
        </w:rPr>
      </w:pPr>
      <w:r>
        <w:rPr>
          <w:sz w:val="32"/>
          <w:u w:val="single"/>
        </w:rPr>
        <w:t>Section C</w:t>
      </w:r>
    </w:p>
    <w:tbl>
      <w:tblPr>
        <w:tblpPr w:leftFromText="180" w:rightFromText="180" w:vertAnchor="text" w:horzAnchor="page" w:tblpX="1630" w:tblpY="1873"/>
        <w:tblW w:w="3420" w:type="dxa"/>
        <w:tblLayout w:type="fixed"/>
        <w:tblLook w:val="04A0" w:firstRow="1" w:lastRow="0" w:firstColumn="1" w:lastColumn="0" w:noHBand="0" w:noVBand="1"/>
      </w:tblPr>
      <w:tblGrid>
        <w:gridCol w:w="1890"/>
        <w:gridCol w:w="1080"/>
        <w:gridCol w:w="450"/>
      </w:tblGrid>
      <w:tr w:rsidR="00DE61A6" w14:paraId="77D7E2D4" w14:textId="77777777" w:rsidTr="00DE61A6">
        <w:trPr>
          <w:trHeight w:val="300"/>
        </w:trPr>
        <w:tc>
          <w:tcPr>
            <w:tcW w:w="3420" w:type="dxa"/>
            <w:gridSpan w:val="3"/>
            <w:tcBorders>
              <w:top w:val="nil"/>
              <w:left w:val="nil"/>
              <w:bottom w:val="nil"/>
              <w:right w:val="nil"/>
            </w:tcBorders>
            <w:shd w:val="clear" w:color="auto" w:fill="auto"/>
            <w:noWrap/>
            <w:vAlign w:val="bottom"/>
            <w:hideMark/>
          </w:tcPr>
          <w:p w14:paraId="7569D331" w14:textId="77777777" w:rsidR="00DE61A6" w:rsidRDefault="00DE61A6" w:rsidP="00DE61A6">
            <w:pPr>
              <w:rPr>
                <w:rFonts w:ascii="Calibri" w:eastAsia="Times New Roman" w:hAnsi="Calibri"/>
                <w:color w:val="000000"/>
                <w:sz w:val="22"/>
                <w:szCs w:val="22"/>
              </w:rPr>
            </w:pPr>
            <w:r>
              <w:rPr>
                <w:rFonts w:ascii="Calibri" w:eastAsia="Times New Roman" w:hAnsi="Calibri"/>
                <w:color w:val="000000"/>
                <w:sz w:val="22"/>
                <w:szCs w:val="22"/>
              </w:rPr>
              <w:t>SUMMARY OUTPUT</w:t>
            </w:r>
          </w:p>
        </w:tc>
      </w:tr>
      <w:tr w:rsidR="00DE61A6" w14:paraId="3CA47C24" w14:textId="77777777" w:rsidTr="00DE61A6">
        <w:trPr>
          <w:trHeight w:val="320"/>
        </w:trPr>
        <w:tc>
          <w:tcPr>
            <w:tcW w:w="2970" w:type="dxa"/>
            <w:gridSpan w:val="2"/>
            <w:tcBorders>
              <w:top w:val="nil"/>
              <w:left w:val="nil"/>
              <w:bottom w:val="nil"/>
              <w:right w:val="nil"/>
            </w:tcBorders>
            <w:shd w:val="clear" w:color="auto" w:fill="auto"/>
            <w:noWrap/>
            <w:vAlign w:val="bottom"/>
            <w:hideMark/>
          </w:tcPr>
          <w:p w14:paraId="3025CBBD" w14:textId="77777777" w:rsidR="00DE61A6" w:rsidRDefault="00DE61A6" w:rsidP="00DE61A6">
            <w:pPr>
              <w:rPr>
                <w:rFonts w:eastAsia="Times New Roman"/>
                <w:sz w:val="20"/>
                <w:szCs w:val="20"/>
              </w:rPr>
            </w:pPr>
          </w:p>
        </w:tc>
        <w:tc>
          <w:tcPr>
            <w:tcW w:w="450" w:type="dxa"/>
            <w:tcBorders>
              <w:top w:val="nil"/>
              <w:left w:val="nil"/>
              <w:bottom w:val="nil"/>
              <w:right w:val="nil"/>
            </w:tcBorders>
            <w:shd w:val="clear" w:color="auto" w:fill="auto"/>
            <w:noWrap/>
            <w:vAlign w:val="bottom"/>
            <w:hideMark/>
          </w:tcPr>
          <w:p w14:paraId="3505DAB7" w14:textId="77777777" w:rsidR="00DE61A6" w:rsidRDefault="00DE61A6" w:rsidP="00DE61A6">
            <w:pPr>
              <w:rPr>
                <w:rFonts w:eastAsia="Times New Roman"/>
                <w:sz w:val="20"/>
                <w:szCs w:val="20"/>
              </w:rPr>
            </w:pPr>
          </w:p>
        </w:tc>
      </w:tr>
      <w:tr w:rsidR="00DE61A6" w14:paraId="3700A7AE" w14:textId="77777777" w:rsidTr="00DE61A6">
        <w:trPr>
          <w:trHeight w:val="300"/>
        </w:trPr>
        <w:tc>
          <w:tcPr>
            <w:tcW w:w="3420" w:type="dxa"/>
            <w:gridSpan w:val="3"/>
            <w:tcBorders>
              <w:top w:val="single" w:sz="8" w:space="0" w:color="auto"/>
              <w:left w:val="nil"/>
              <w:bottom w:val="single" w:sz="4" w:space="0" w:color="auto"/>
              <w:right w:val="nil"/>
            </w:tcBorders>
            <w:shd w:val="clear" w:color="auto" w:fill="auto"/>
            <w:noWrap/>
            <w:vAlign w:val="bottom"/>
            <w:hideMark/>
          </w:tcPr>
          <w:p w14:paraId="0D3B4CDE" w14:textId="77777777" w:rsidR="00DE61A6" w:rsidRDefault="00DE61A6" w:rsidP="00DE61A6">
            <w:pPr>
              <w:jc w:val="center"/>
              <w:rPr>
                <w:rFonts w:ascii="Calibri" w:eastAsia="Times New Roman" w:hAnsi="Calibri"/>
                <w:i/>
                <w:iCs/>
                <w:color w:val="000000"/>
                <w:sz w:val="22"/>
                <w:szCs w:val="22"/>
              </w:rPr>
            </w:pPr>
            <w:r>
              <w:rPr>
                <w:rFonts w:ascii="Calibri" w:eastAsia="Times New Roman" w:hAnsi="Calibri"/>
                <w:i/>
                <w:iCs/>
                <w:color w:val="000000"/>
                <w:sz w:val="22"/>
                <w:szCs w:val="22"/>
              </w:rPr>
              <w:t>Regression Statistics</w:t>
            </w:r>
          </w:p>
        </w:tc>
      </w:tr>
      <w:tr w:rsidR="00DE61A6" w14:paraId="5016E526" w14:textId="77777777" w:rsidTr="00DE61A6">
        <w:trPr>
          <w:trHeight w:val="300"/>
        </w:trPr>
        <w:tc>
          <w:tcPr>
            <w:tcW w:w="1890" w:type="dxa"/>
            <w:tcBorders>
              <w:top w:val="nil"/>
              <w:left w:val="nil"/>
              <w:bottom w:val="nil"/>
              <w:right w:val="nil"/>
            </w:tcBorders>
            <w:shd w:val="clear" w:color="auto" w:fill="auto"/>
            <w:noWrap/>
            <w:vAlign w:val="bottom"/>
            <w:hideMark/>
          </w:tcPr>
          <w:p w14:paraId="2F2D9F8B" w14:textId="77777777" w:rsidR="00DE61A6" w:rsidRDefault="00DE61A6" w:rsidP="00DE61A6">
            <w:pPr>
              <w:rPr>
                <w:rFonts w:ascii="Calibri" w:eastAsia="Times New Roman" w:hAnsi="Calibri"/>
                <w:color w:val="000000"/>
                <w:sz w:val="22"/>
                <w:szCs w:val="22"/>
              </w:rPr>
            </w:pPr>
            <w:r>
              <w:rPr>
                <w:rFonts w:ascii="Calibri" w:eastAsia="Times New Roman" w:hAnsi="Calibri"/>
                <w:color w:val="000000"/>
                <w:sz w:val="22"/>
                <w:szCs w:val="22"/>
              </w:rPr>
              <w:t>Multiple R</w:t>
            </w:r>
          </w:p>
        </w:tc>
        <w:tc>
          <w:tcPr>
            <w:tcW w:w="1530" w:type="dxa"/>
            <w:gridSpan w:val="2"/>
            <w:tcBorders>
              <w:top w:val="nil"/>
              <w:left w:val="nil"/>
              <w:bottom w:val="nil"/>
              <w:right w:val="nil"/>
            </w:tcBorders>
            <w:shd w:val="clear" w:color="auto" w:fill="auto"/>
            <w:noWrap/>
            <w:vAlign w:val="bottom"/>
            <w:hideMark/>
          </w:tcPr>
          <w:p w14:paraId="044E6F77"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0.922070287</w:t>
            </w:r>
          </w:p>
        </w:tc>
      </w:tr>
      <w:tr w:rsidR="00DE61A6" w14:paraId="740367AE" w14:textId="77777777" w:rsidTr="00DE61A6">
        <w:trPr>
          <w:trHeight w:val="252"/>
        </w:trPr>
        <w:tc>
          <w:tcPr>
            <w:tcW w:w="1890" w:type="dxa"/>
            <w:tcBorders>
              <w:top w:val="nil"/>
              <w:left w:val="nil"/>
              <w:bottom w:val="nil"/>
              <w:right w:val="nil"/>
            </w:tcBorders>
            <w:shd w:val="clear" w:color="auto" w:fill="auto"/>
            <w:noWrap/>
            <w:vAlign w:val="bottom"/>
            <w:hideMark/>
          </w:tcPr>
          <w:p w14:paraId="1961B022" w14:textId="77777777" w:rsidR="00DE61A6" w:rsidRDefault="00DE61A6" w:rsidP="00DE61A6">
            <w:pPr>
              <w:rPr>
                <w:rFonts w:ascii="Calibri" w:eastAsia="Times New Roman" w:hAnsi="Calibri"/>
                <w:color w:val="000000"/>
                <w:sz w:val="22"/>
                <w:szCs w:val="22"/>
              </w:rPr>
            </w:pPr>
            <w:r>
              <w:rPr>
                <w:rFonts w:ascii="Calibri" w:eastAsia="Times New Roman" w:hAnsi="Calibri"/>
                <w:color w:val="000000"/>
                <w:sz w:val="22"/>
                <w:szCs w:val="22"/>
              </w:rPr>
              <w:t>R Square</w:t>
            </w:r>
          </w:p>
        </w:tc>
        <w:tc>
          <w:tcPr>
            <w:tcW w:w="1530" w:type="dxa"/>
            <w:gridSpan w:val="2"/>
            <w:tcBorders>
              <w:top w:val="nil"/>
              <w:left w:val="nil"/>
              <w:bottom w:val="nil"/>
              <w:right w:val="nil"/>
            </w:tcBorders>
            <w:shd w:val="clear" w:color="auto" w:fill="auto"/>
            <w:noWrap/>
            <w:vAlign w:val="bottom"/>
            <w:hideMark/>
          </w:tcPr>
          <w:p w14:paraId="53AECD36" w14:textId="77777777" w:rsidR="00DE61A6" w:rsidRDefault="00DE61A6" w:rsidP="00DE61A6">
            <w:pPr>
              <w:jc w:val="right"/>
              <w:rPr>
                <w:rFonts w:ascii="Calibri" w:eastAsia="Times New Roman" w:hAnsi="Calibri"/>
                <w:color w:val="000000"/>
                <w:sz w:val="22"/>
                <w:szCs w:val="22"/>
              </w:rPr>
            </w:pPr>
            <w:bookmarkStart w:id="0" w:name="OLE_LINK1"/>
            <w:r>
              <w:rPr>
                <w:rFonts w:ascii="Calibri" w:eastAsia="Times New Roman" w:hAnsi="Calibri"/>
                <w:color w:val="000000"/>
                <w:sz w:val="22"/>
                <w:szCs w:val="22"/>
              </w:rPr>
              <w:t>0.8502</w:t>
            </w:r>
            <w:bookmarkEnd w:id="0"/>
            <w:r>
              <w:rPr>
                <w:rFonts w:ascii="Calibri" w:eastAsia="Times New Roman" w:hAnsi="Calibri"/>
                <w:color w:val="000000"/>
                <w:sz w:val="22"/>
                <w:szCs w:val="22"/>
              </w:rPr>
              <w:t>13614</w:t>
            </w:r>
          </w:p>
        </w:tc>
      </w:tr>
      <w:tr w:rsidR="00DE61A6" w14:paraId="05D40042" w14:textId="77777777" w:rsidTr="00DE61A6">
        <w:trPr>
          <w:trHeight w:val="300"/>
        </w:trPr>
        <w:tc>
          <w:tcPr>
            <w:tcW w:w="1890" w:type="dxa"/>
            <w:tcBorders>
              <w:top w:val="nil"/>
              <w:left w:val="nil"/>
              <w:bottom w:val="nil"/>
              <w:right w:val="nil"/>
            </w:tcBorders>
            <w:shd w:val="clear" w:color="auto" w:fill="auto"/>
            <w:noWrap/>
            <w:vAlign w:val="bottom"/>
            <w:hideMark/>
          </w:tcPr>
          <w:p w14:paraId="41AD80F6" w14:textId="77777777" w:rsidR="00DE61A6" w:rsidRDefault="00DE61A6" w:rsidP="00DE61A6">
            <w:pPr>
              <w:rPr>
                <w:rFonts w:ascii="Calibri" w:eastAsia="Times New Roman" w:hAnsi="Calibri"/>
                <w:color w:val="000000"/>
                <w:sz w:val="22"/>
                <w:szCs w:val="22"/>
              </w:rPr>
            </w:pPr>
            <w:r>
              <w:rPr>
                <w:rFonts w:ascii="Calibri" w:eastAsia="Times New Roman" w:hAnsi="Calibri"/>
                <w:color w:val="000000"/>
                <w:sz w:val="22"/>
                <w:szCs w:val="22"/>
              </w:rPr>
              <w:t>Adjusted R Square</w:t>
            </w:r>
          </w:p>
        </w:tc>
        <w:tc>
          <w:tcPr>
            <w:tcW w:w="1530" w:type="dxa"/>
            <w:gridSpan w:val="2"/>
            <w:tcBorders>
              <w:top w:val="nil"/>
              <w:left w:val="nil"/>
              <w:bottom w:val="nil"/>
              <w:right w:val="nil"/>
            </w:tcBorders>
            <w:shd w:val="clear" w:color="auto" w:fill="auto"/>
            <w:noWrap/>
            <w:vAlign w:val="bottom"/>
            <w:hideMark/>
          </w:tcPr>
          <w:p w14:paraId="383935DC"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0.840851964</w:t>
            </w:r>
          </w:p>
        </w:tc>
      </w:tr>
      <w:tr w:rsidR="00DE61A6" w14:paraId="0E118F54" w14:textId="77777777" w:rsidTr="00DE61A6">
        <w:trPr>
          <w:trHeight w:val="300"/>
        </w:trPr>
        <w:tc>
          <w:tcPr>
            <w:tcW w:w="1890" w:type="dxa"/>
            <w:tcBorders>
              <w:top w:val="nil"/>
              <w:left w:val="nil"/>
              <w:bottom w:val="nil"/>
              <w:right w:val="nil"/>
            </w:tcBorders>
            <w:shd w:val="clear" w:color="auto" w:fill="auto"/>
            <w:noWrap/>
            <w:vAlign w:val="bottom"/>
            <w:hideMark/>
          </w:tcPr>
          <w:p w14:paraId="311A9475" w14:textId="77777777" w:rsidR="00DE61A6" w:rsidRDefault="00DE61A6" w:rsidP="00DE61A6">
            <w:pPr>
              <w:rPr>
                <w:rFonts w:ascii="Calibri" w:eastAsia="Times New Roman" w:hAnsi="Calibri"/>
                <w:color w:val="000000"/>
                <w:sz w:val="22"/>
                <w:szCs w:val="22"/>
              </w:rPr>
            </w:pPr>
            <w:r>
              <w:rPr>
                <w:rFonts w:ascii="Calibri" w:eastAsia="Times New Roman" w:hAnsi="Calibri"/>
                <w:color w:val="000000"/>
                <w:sz w:val="22"/>
                <w:szCs w:val="22"/>
              </w:rPr>
              <w:t>Standard Error</w:t>
            </w:r>
          </w:p>
        </w:tc>
        <w:tc>
          <w:tcPr>
            <w:tcW w:w="1530" w:type="dxa"/>
            <w:gridSpan w:val="2"/>
            <w:tcBorders>
              <w:top w:val="nil"/>
              <w:left w:val="nil"/>
              <w:bottom w:val="nil"/>
              <w:right w:val="nil"/>
            </w:tcBorders>
            <w:shd w:val="clear" w:color="auto" w:fill="auto"/>
            <w:noWrap/>
            <w:vAlign w:val="bottom"/>
            <w:hideMark/>
          </w:tcPr>
          <w:p w14:paraId="63BE13FC"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13.38325702</w:t>
            </w:r>
          </w:p>
        </w:tc>
      </w:tr>
      <w:tr w:rsidR="00DE61A6" w14:paraId="6F10E723" w14:textId="77777777" w:rsidTr="00DE61A6">
        <w:trPr>
          <w:trHeight w:val="320"/>
        </w:trPr>
        <w:tc>
          <w:tcPr>
            <w:tcW w:w="1890" w:type="dxa"/>
            <w:tcBorders>
              <w:top w:val="nil"/>
              <w:left w:val="nil"/>
              <w:bottom w:val="single" w:sz="8" w:space="0" w:color="auto"/>
              <w:right w:val="nil"/>
            </w:tcBorders>
            <w:shd w:val="clear" w:color="auto" w:fill="auto"/>
            <w:noWrap/>
            <w:vAlign w:val="bottom"/>
            <w:hideMark/>
          </w:tcPr>
          <w:p w14:paraId="52B448C1" w14:textId="77777777" w:rsidR="00DE61A6" w:rsidRDefault="00DE61A6" w:rsidP="00DE61A6">
            <w:pPr>
              <w:rPr>
                <w:rFonts w:ascii="Calibri" w:eastAsia="Times New Roman" w:hAnsi="Calibri"/>
                <w:color w:val="000000"/>
                <w:sz w:val="22"/>
                <w:szCs w:val="22"/>
              </w:rPr>
            </w:pPr>
            <w:r>
              <w:rPr>
                <w:rFonts w:ascii="Calibri" w:eastAsia="Times New Roman" w:hAnsi="Calibri"/>
                <w:color w:val="000000"/>
                <w:sz w:val="22"/>
                <w:szCs w:val="22"/>
              </w:rPr>
              <w:t>Observations</w:t>
            </w:r>
          </w:p>
        </w:tc>
        <w:tc>
          <w:tcPr>
            <w:tcW w:w="1530" w:type="dxa"/>
            <w:gridSpan w:val="2"/>
            <w:tcBorders>
              <w:top w:val="nil"/>
              <w:left w:val="nil"/>
              <w:bottom w:val="single" w:sz="8" w:space="0" w:color="auto"/>
              <w:right w:val="nil"/>
            </w:tcBorders>
            <w:shd w:val="clear" w:color="auto" w:fill="auto"/>
            <w:noWrap/>
            <w:vAlign w:val="bottom"/>
            <w:hideMark/>
          </w:tcPr>
          <w:p w14:paraId="6957F9A4"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18</w:t>
            </w:r>
          </w:p>
        </w:tc>
      </w:tr>
    </w:tbl>
    <w:tbl>
      <w:tblPr>
        <w:tblpPr w:leftFromText="180" w:rightFromText="180" w:vertAnchor="text" w:horzAnchor="page" w:tblpX="5677" w:tblpY="2063"/>
        <w:tblW w:w="5130" w:type="dxa"/>
        <w:tblLayout w:type="fixed"/>
        <w:tblCellMar>
          <w:left w:w="0" w:type="dxa"/>
          <w:right w:w="0" w:type="dxa"/>
        </w:tblCellMar>
        <w:tblLook w:val="04A0" w:firstRow="1" w:lastRow="0" w:firstColumn="1" w:lastColumn="0" w:noHBand="0" w:noVBand="1"/>
      </w:tblPr>
      <w:tblGrid>
        <w:gridCol w:w="1115"/>
        <w:gridCol w:w="1225"/>
        <w:gridCol w:w="1440"/>
        <w:gridCol w:w="1350"/>
      </w:tblGrid>
      <w:tr w:rsidR="00DE61A6" w14:paraId="5AD02E2F" w14:textId="77777777" w:rsidTr="00DE61A6">
        <w:trPr>
          <w:trHeight w:val="336"/>
        </w:trPr>
        <w:tc>
          <w:tcPr>
            <w:tcW w:w="2340"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90617A0" w14:textId="77777777" w:rsidR="00DE61A6" w:rsidRDefault="00DE61A6" w:rsidP="00DE61A6">
            <w:pPr>
              <w:rPr>
                <w:rFonts w:ascii="Calibri" w:eastAsia="Times New Roman" w:hAnsi="Calibri"/>
                <w:color w:val="000000"/>
                <w:sz w:val="22"/>
                <w:szCs w:val="22"/>
              </w:rPr>
            </w:pPr>
            <w:r>
              <w:rPr>
                <w:rFonts w:ascii="Calibri" w:eastAsia="Times New Roman" w:hAnsi="Calibri"/>
                <w:color w:val="000000"/>
                <w:sz w:val="22"/>
                <w:szCs w:val="22"/>
              </w:rPr>
              <w:t>RESIDUAL OUTPUT</w:t>
            </w:r>
          </w:p>
        </w:tc>
        <w:tc>
          <w:tcPr>
            <w:tcW w:w="1440" w:type="dxa"/>
            <w:tcBorders>
              <w:top w:val="nil"/>
              <w:left w:val="nil"/>
              <w:bottom w:val="nil"/>
              <w:right w:val="nil"/>
            </w:tcBorders>
            <w:shd w:val="clear" w:color="auto" w:fill="auto"/>
            <w:noWrap/>
            <w:tcMar>
              <w:top w:w="15" w:type="dxa"/>
              <w:left w:w="15" w:type="dxa"/>
              <w:bottom w:w="0" w:type="dxa"/>
              <w:right w:w="15" w:type="dxa"/>
            </w:tcMar>
            <w:vAlign w:val="bottom"/>
            <w:hideMark/>
          </w:tcPr>
          <w:p w14:paraId="09C53590" w14:textId="77777777" w:rsidR="00DE61A6" w:rsidRDefault="00DE61A6" w:rsidP="00DE61A6">
            <w:pPr>
              <w:rPr>
                <w:rFonts w:ascii="Calibri" w:eastAsia="Times New Roman" w:hAnsi="Calibri"/>
                <w:color w:val="000000"/>
                <w:sz w:val="22"/>
                <w:szCs w:val="22"/>
              </w:rPr>
            </w:pPr>
          </w:p>
        </w:tc>
        <w:tc>
          <w:tcPr>
            <w:tcW w:w="1350" w:type="dxa"/>
            <w:tcBorders>
              <w:top w:val="nil"/>
              <w:left w:val="nil"/>
              <w:bottom w:val="nil"/>
              <w:right w:val="nil"/>
            </w:tcBorders>
            <w:shd w:val="clear" w:color="auto" w:fill="auto"/>
            <w:noWrap/>
            <w:tcMar>
              <w:top w:w="15" w:type="dxa"/>
              <w:left w:w="15" w:type="dxa"/>
              <w:bottom w:w="0" w:type="dxa"/>
              <w:right w:w="15" w:type="dxa"/>
            </w:tcMar>
            <w:vAlign w:val="bottom"/>
            <w:hideMark/>
          </w:tcPr>
          <w:p w14:paraId="6DA48005" w14:textId="77777777" w:rsidR="00DE61A6" w:rsidRDefault="00DE61A6" w:rsidP="00DE61A6">
            <w:pPr>
              <w:rPr>
                <w:rFonts w:eastAsia="Times New Roman"/>
                <w:sz w:val="20"/>
                <w:szCs w:val="20"/>
              </w:rPr>
            </w:pPr>
          </w:p>
        </w:tc>
      </w:tr>
      <w:tr w:rsidR="00DE61A6" w14:paraId="5F1F8945" w14:textId="77777777" w:rsidTr="00DE61A6">
        <w:trPr>
          <w:trHeight w:val="366"/>
        </w:trPr>
        <w:tc>
          <w:tcPr>
            <w:tcW w:w="1115" w:type="dxa"/>
            <w:tcBorders>
              <w:top w:val="nil"/>
              <w:left w:val="nil"/>
              <w:bottom w:val="nil"/>
              <w:right w:val="nil"/>
            </w:tcBorders>
            <w:shd w:val="clear" w:color="auto" w:fill="auto"/>
            <w:noWrap/>
            <w:tcMar>
              <w:top w:w="15" w:type="dxa"/>
              <w:left w:w="15" w:type="dxa"/>
              <w:bottom w:w="0" w:type="dxa"/>
              <w:right w:w="15" w:type="dxa"/>
            </w:tcMar>
            <w:vAlign w:val="bottom"/>
            <w:hideMark/>
          </w:tcPr>
          <w:p w14:paraId="7F88B057" w14:textId="77777777" w:rsidR="00DE61A6" w:rsidRDefault="00DE61A6" w:rsidP="00DE61A6">
            <w:pPr>
              <w:rPr>
                <w:rFonts w:eastAsia="Times New Roman"/>
                <w:sz w:val="20"/>
                <w:szCs w:val="20"/>
              </w:rPr>
            </w:pPr>
          </w:p>
        </w:tc>
        <w:tc>
          <w:tcPr>
            <w:tcW w:w="1225" w:type="dxa"/>
            <w:tcBorders>
              <w:top w:val="nil"/>
              <w:left w:val="nil"/>
              <w:bottom w:val="nil"/>
              <w:right w:val="nil"/>
            </w:tcBorders>
            <w:shd w:val="clear" w:color="auto" w:fill="auto"/>
            <w:noWrap/>
            <w:tcMar>
              <w:top w:w="15" w:type="dxa"/>
              <w:left w:w="15" w:type="dxa"/>
              <w:bottom w:w="0" w:type="dxa"/>
              <w:right w:w="15" w:type="dxa"/>
            </w:tcMar>
            <w:vAlign w:val="bottom"/>
            <w:hideMark/>
          </w:tcPr>
          <w:p w14:paraId="39E1EFB1" w14:textId="77777777" w:rsidR="00DE61A6" w:rsidRDefault="00DE61A6" w:rsidP="00DE61A6">
            <w:pPr>
              <w:rPr>
                <w:rFonts w:eastAsia="Times New Roman"/>
                <w:sz w:val="20"/>
                <w:szCs w:val="20"/>
              </w:rPr>
            </w:pPr>
          </w:p>
        </w:tc>
        <w:tc>
          <w:tcPr>
            <w:tcW w:w="1440" w:type="dxa"/>
            <w:tcBorders>
              <w:top w:val="nil"/>
              <w:left w:val="nil"/>
              <w:bottom w:val="nil"/>
              <w:right w:val="nil"/>
            </w:tcBorders>
            <w:shd w:val="clear" w:color="auto" w:fill="auto"/>
            <w:noWrap/>
            <w:tcMar>
              <w:top w:w="15" w:type="dxa"/>
              <w:left w:w="15" w:type="dxa"/>
              <w:bottom w:w="0" w:type="dxa"/>
              <w:right w:w="15" w:type="dxa"/>
            </w:tcMar>
            <w:vAlign w:val="bottom"/>
            <w:hideMark/>
          </w:tcPr>
          <w:p w14:paraId="2BB53D55" w14:textId="77777777" w:rsidR="00DE61A6" w:rsidRDefault="00DE61A6" w:rsidP="00DE61A6">
            <w:pPr>
              <w:rPr>
                <w:rFonts w:eastAsia="Times New Roman"/>
                <w:sz w:val="20"/>
                <w:szCs w:val="20"/>
              </w:rPr>
            </w:pPr>
          </w:p>
        </w:tc>
        <w:tc>
          <w:tcPr>
            <w:tcW w:w="1350" w:type="dxa"/>
            <w:tcBorders>
              <w:top w:val="nil"/>
              <w:left w:val="nil"/>
              <w:bottom w:val="nil"/>
              <w:right w:val="nil"/>
            </w:tcBorders>
            <w:shd w:val="clear" w:color="auto" w:fill="auto"/>
            <w:noWrap/>
            <w:tcMar>
              <w:top w:w="15" w:type="dxa"/>
              <w:left w:w="15" w:type="dxa"/>
              <w:bottom w:w="0" w:type="dxa"/>
              <w:right w:w="15" w:type="dxa"/>
            </w:tcMar>
            <w:vAlign w:val="bottom"/>
            <w:hideMark/>
          </w:tcPr>
          <w:p w14:paraId="62FEAC29" w14:textId="77777777" w:rsidR="00DE61A6" w:rsidRDefault="00DE61A6" w:rsidP="00DE61A6">
            <w:pPr>
              <w:rPr>
                <w:rFonts w:eastAsia="Times New Roman"/>
                <w:sz w:val="20"/>
                <w:szCs w:val="20"/>
              </w:rPr>
            </w:pPr>
          </w:p>
        </w:tc>
      </w:tr>
      <w:tr w:rsidR="00DE61A6" w14:paraId="10E958E7" w14:textId="77777777" w:rsidTr="00DE61A6">
        <w:trPr>
          <w:trHeight w:val="343"/>
        </w:trPr>
        <w:tc>
          <w:tcPr>
            <w:tcW w:w="1115"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57E1F6E1" w14:textId="77777777" w:rsidR="00DE61A6" w:rsidRDefault="00DE61A6" w:rsidP="00DE61A6">
            <w:pPr>
              <w:jc w:val="center"/>
              <w:rPr>
                <w:rFonts w:ascii="Calibri" w:eastAsia="Times New Roman" w:hAnsi="Calibri"/>
                <w:i/>
                <w:iCs/>
                <w:color w:val="000000"/>
                <w:sz w:val="22"/>
                <w:szCs w:val="22"/>
              </w:rPr>
            </w:pPr>
            <w:r>
              <w:rPr>
                <w:rFonts w:ascii="Calibri" w:eastAsia="Times New Roman" w:hAnsi="Calibri"/>
                <w:i/>
                <w:iCs/>
                <w:color w:val="000000"/>
                <w:sz w:val="22"/>
                <w:szCs w:val="22"/>
              </w:rPr>
              <w:t>Observation</w:t>
            </w:r>
          </w:p>
        </w:tc>
        <w:tc>
          <w:tcPr>
            <w:tcW w:w="1225"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12C8F546" w14:textId="77777777" w:rsidR="00DE61A6" w:rsidRDefault="00DE61A6" w:rsidP="00DE61A6">
            <w:pPr>
              <w:jc w:val="center"/>
              <w:rPr>
                <w:rFonts w:ascii="Calibri" w:eastAsia="Times New Roman" w:hAnsi="Calibri"/>
                <w:i/>
                <w:iCs/>
                <w:color w:val="000000"/>
                <w:sz w:val="22"/>
                <w:szCs w:val="22"/>
              </w:rPr>
            </w:pPr>
            <w:r>
              <w:rPr>
                <w:rFonts w:ascii="Calibri" w:eastAsia="Times New Roman" w:hAnsi="Calibri"/>
                <w:i/>
                <w:iCs/>
                <w:color w:val="000000"/>
                <w:sz w:val="22"/>
                <w:szCs w:val="22"/>
              </w:rPr>
              <w:t>Predicted Y</w:t>
            </w:r>
          </w:p>
        </w:tc>
        <w:tc>
          <w:tcPr>
            <w:tcW w:w="1440"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4276489C" w14:textId="77777777" w:rsidR="00DE61A6" w:rsidRDefault="00DE61A6" w:rsidP="00DE61A6">
            <w:pPr>
              <w:jc w:val="center"/>
              <w:rPr>
                <w:rFonts w:ascii="Calibri" w:eastAsia="Times New Roman" w:hAnsi="Calibri"/>
                <w:i/>
                <w:iCs/>
                <w:color w:val="000000"/>
                <w:sz w:val="22"/>
                <w:szCs w:val="22"/>
              </w:rPr>
            </w:pPr>
            <w:r>
              <w:rPr>
                <w:rFonts w:ascii="Calibri" w:eastAsia="Times New Roman" w:hAnsi="Calibri"/>
                <w:i/>
                <w:iCs/>
                <w:color w:val="000000"/>
                <w:sz w:val="22"/>
                <w:szCs w:val="22"/>
              </w:rPr>
              <w:t>Residuals</w:t>
            </w:r>
          </w:p>
        </w:tc>
        <w:tc>
          <w:tcPr>
            <w:tcW w:w="1350"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4ECC5BC4" w14:textId="77777777" w:rsidR="00DE61A6" w:rsidRDefault="00DE61A6" w:rsidP="00DE61A6">
            <w:pPr>
              <w:jc w:val="center"/>
              <w:rPr>
                <w:rFonts w:ascii="Calibri" w:eastAsia="Times New Roman" w:hAnsi="Calibri"/>
                <w:i/>
                <w:iCs/>
                <w:color w:val="000000"/>
                <w:sz w:val="22"/>
                <w:szCs w:val="22"/>
              </w:rPr>
            </w:pPr>
            <w:r>
              <w:rPr>
                <w:rFonts w:ascii="Calibri" w:eastAsia="Times New Roman" w:hAnsi="Calibri"/>
                <w:i/>
                <w:iCs/>
                <w:color w:val="000000"/>
                <w:sz w:val="22"/>
                <w:szCs w:val="22"/>
              </w:rPr>
              <w:t>Standard Residuals</w:t>
            </w:r>
          </w:p>
        </w:tc>
      </w:tr>
      <w:tr w:rsidR="00DE61A6" w14:paraId="3A968923" w14:textId="77777777" w:rsidTr="00DE61A6">
        <w:trPr>
          <w:trHeight w:val="300"/>
        </w:trPr>
        <w:tc>
          <w:tcPr>
            <w:tcW w:w="1115" w:type="dxa"/>
            <w:tcBorders>
              <w:top w:val="nil"/>
              <w:left w:val="nil"/>
              <w:bottom w:val="nil"/>
              <w:right w:val="nil"/>
            </w:tcBorders>
            <w:shd w:val="clear" w:color="auto" w:fill="auto"/>
            <w:noWrap/>
            <w:tcMar>
              <w:top w:w="15" w:type="dxa"/>
              <w:left w:w="15" w:type="dxa"/>
              <w:bottom w:w="0" w:type="dxa"/>
              <w:right w:w="15" w:type="dxa"/>
            </w:tcMar>
            <w:vAlign w:val="bottom"/>
            <w:hideMark/>
          </w:tcPr>
          <w:p w14:paraId="63046291"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225" w:type="dxa"/>
            <w:tcBorders>
              <w:top w:val="nil"/>
              <w:left w:val="nil"/>
              <w:bottom w:val="nil"/>
              <w:right w:val="nil"/>
            </w:tcBorders>
            <w:shd w:val="clear" w:color="auto" w:fill="auto"/>
            <w:noWrap/>
            <w:tcMar>
              <w:top w:w="15" w:type="dxa"/>
              <w:left w:w="15" w:type="dxa"/>
              <w:bottom w:w="0" w:type="dxa"/>
              <w:right w:w="15" w:type="dxa"/>
            </w:tcMar>
            <w:vAlign w:val="bottom"/>
            <w:hideMark/>
          </w:tcPr>
          <w:p w14:paraId="3A464DE9"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150.7673045</w:t>
            </w:r>
          </w:p>
        </w:tc>
        <w:tc>
          <w:tcPr>
            <w:tcW w:w="1440" w:type="dxa"/>
            <w:tcBorders>
              <w:top w:val="nil"/>
              <w:left w:val="nil"/>
              <w:bottom w:val="nil"/>
              <w:right w:val="nil"/>
            </w:tcBorders>
            <w:shd w:val="clear" w:color="auto" w:fill="auto"/>
            <w:noWrap/>
            <w:tcMar>
              <w:top w:w="15" w:type="dxa"/>
              <w:left w:w="15" w:type="dxa"/>
              <w:bottom w:w="0" w:type="dxa"/>
              <w:right w:w="15" w:type="dxa"/>
            </w:tcMar>
            <w:vAlign w:val="bottom"/>
            <w:hideMark/>
          </w:tcPr>
          <w:p w14:paraId="3627B970"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-6.964404479</w:t>
            </w:r>
          </w:p>
        </w:tc>
        <w:tc>
          <w:tcPr>
            <w:tcW w:w="1350" w:type="dxa"/>
            <w:tcBorders>
              <w:top w:val="nil"/>
              <w:left w:val="nil"/>
              <w:bottom w:val="nil"/>
              <w:right w:val="nil"/>
            </w:tcBorders>
            <w:shd w:val="clear" w:color="auto" w:fill="auto"/>
            <w:noWrap/>
            <w:tcMar>
              <w:top w:w="15" w:type="dxa"/>
              <w:left w:w="15" w:type="dxa"/>
              <w:bottom w:w="0" w:type="dxa"/>
              <w:right w:w="15" w:type="dxa"/>
            </w:tcMar>
            <w:vAlign w:val="bottom"/>
            <w:hideMark/>
          </w:tcPr>
          <w:p w14:paraId="2D01D6B4"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-0.536397367</w:t>
            </w:r>
          </w:p>
        </w:tc>
      </w:tr>
      <w:tr w:rsidR="00DE61A6" w14:paraId="535D82BB" w14:textId="77777777" w:rsidTr="00DE61A6">
        <w:trPr>
          <w:trHeight w:val="300"/>
        </w:trPr>
        <w:tc>
          <w:tcPr>
            <w:tcW w:w="1115" w:type="dxa"/>
            <w:tcBorders>
              <w:top w:val="nil"/>
              <w:left w:val="nil"/>
              <w:bottom w:val="nil"/>
              <w:right w:val="nil"/>
            </w:tcBorders>
            <w:shd w:val="clear" w:color="auto" w:fill="auto"/>
            <w:noWrap/>
            <w:tcMar>
              <w:top w:w="15" w:type="dxa"/>
              <w:left w:w="15" w:type="dxa"/>
              <w:bottom w:w="0" w:type="dxa"/>
              <w:right w:w="15" w:type="dxa"/>
            </w:tcMar>
            <w:vAlign w:val="bottom"/>
            <w:hideMark/>
          </w:tcPr>
          <w:p w14:paraId="3C17E413"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2</w:t>
            </w:r>
          </w:p>
        </w:tc>
        <w:tc>
          <w:tcPr>
            <w:tcW w:w="1225" w:type="dxa"/>
            <w:tcBorders>
              <w:top w:val="nil"/>
              <w:left w:val="nil"/>
              <w:bottom w:val="nil"/>
              <w:right w:val="nil"/>
            </w:tcBorders>
            <w:shd w:val="clear" w:color="auto" w:fill="auto"/>
            <w:noWrap/>
            <w:tcMar>
              <w:top w:w="15" w:type="dxa"/>
              <w:left w:w="15" w:type="dxa"/>
              <w:bottom w:w="0" w:type="dxa"/>
              <w:right w:w="15" w:type="dxa"/>
            </w:tcMar>
            <w:vAlign w:val="bottom"/>
            <w:hideMark/>
          </w:tcPr>
          <w:p w14:paraId="7B957701"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156.7187382</w:t>
            </w:r>
          </w:p>
        </w:tc>
        <w:tc>
          <w:tcPr>
            <w:tcW w:w="1440" w:type="dxa"/>
            <w:tcBorders>
              <w:top w:val="nil"/>
              <w:left w:val="nil"/>
              <w:bottom w:val="nil"/>
              <w:right w:val="nil"/>
            </w:tcBorders>
            <w:shd w:val="clear" w:color="auto" w:fill="auto"/>
            <w:noWrap/>
            <w:tcMar>
              <w:top w:w="15" w:type="dxa"/>
              <w:left w:w="15" w:type="dxa"/>
              <w:bottom w:w="0" w:type="dxa"/>
              <w:right w:w="15" w:type="dxa"/>
            </w:tcMar>
            <w:vAlign w:val="bottom"/>
            <w:hideMark/>
          </w:tcPr>
          <w:p w14:paraId="300353DB"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44.46876185</w:t>
            </w:r>
          </w:p>
        </w:tc>
        <w:tc>
          <w:tcPr>
            <w:tcW w:w="1350" w:type="dxa"/>
            <w:tcBorders>
              <w:top w:val="nil"/>
              <w:left w:val="nil"/>
              <w:bottom w:val="nil"/>
              <w:right w:val="nil"/>
            </w:tcBorders>
            <w:shd w:val="clear" w:color="auto" w:fill="auto"/>
            <w:noWrap/>
            <w:tcMar>
              <w:top w:w="15" w:type="dxa"/>
              <w:left w:w="15" w:type="dxa"/>
              <w:bottom w:w="0" w:type="dxa"/>
              <w:right w:w="15" w:type="dxa"/>
            </w:tcMar>
            <w:vAlign w:val="bottom"/>
            <w:hideMark/>
          </w:tcPr>
          <w:p w14:paraId="0AB4C105"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3.424977229</w:t>
            </w:r>
          </w:p>
        </w:tc>
      </w:tr>
      <w:tr w:rsidR="00DE61A6" w14:paraId="2E9E5060" w14:textId="77777777" w:rsidTr="00DE61A6">
        <w:trPr>
          <w:trHeight w:val="300"/>
        </w:trPr>
        <w:tc>
          <w:tcPr>
            <w:tcW w:w="1115" w:type="dxa"/>
            <w:tcBorders>
              <w:top w:val="nil"/>
              <w:left w:val="nil"/>
              <w:bottom w:val="nil"/>
              <w:right w:val="nil"/>
            </w:tcBorders>
            <w:shd w:val="clear" w:color="auto" w:fill="auto"/>
            <w:noWrap/>
            <w:tcMar>
              <w:top w:w="15" w:type="dxa"/>
              <w:left w:w="15" w:type="dxa"/>
              <w:bottom w:w="0" w:type="dxa"/>
              <w:right w:w="15" w:type="dxa"/>
            </w:tcMar>
            <w:vAlign w:val="bottom"/>
            <w:hideMark/>
          </w:tcPr>
          <w:p w14:paraId="456D1653"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1225" w:type="dxa"/>
            <w:tcBorders>
              <w:top w:val="nil"/>
              <w:left w:val="nil"/>
              <w:bottom w:val="nil"/>
              <w:right w:val="nil"/>
            </w:tcBorders>
            <w:shd w:val="clear" w:color="auto" w:fill="auto"/>
            <w:noWrap/>
            <w:tcMar>
              <w:top w:w="15" w:type="dxa"/>
              <w:left w:w="15" w:type="dxa"/>
              <w:bottom w:w="0" w:type="dxa"/>
              <w:right w:w="15" w:type="dxa"/>
            </w:tcMar>
            <w:vAlign w:val="bottom"/>
            <w:hideMark/>
          </w:tcPr>
          <w:p w14:paraId="04FE588E"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89.5525581</w:t>
            </w:r>
          </w:p>
        </w:tc>
        <w:tc>
          <w:tcPr>
            <w:tcW w:w="1440" w:type="dxa"/>
            <w:tcBorders>
              <w:top w:val="nil"/>
              <w:left w:val="nil"/>
              <w:bottom w:val="nil"/>
              <w:right w:val="nil"/>
            </w:tcBorders>
            <w:shd w:val="clear" w:color="auto" w:fill="auto"/>
            <w:noWrap/>
            <w:tcMar>
              <w:top w:w="15" w:type="dxa"/>
              <w:left w:w="15" w:type="dxa"/>
              <w:bottom w:w="0" w:type="dxa"/>
              <w:right w:w="15" w:type="dxa"/>
            </w:tcMar>
            <w:vAlign w:val="bottom"/>
            <w:hideMark/>
          </w:tcPr>
          <w:p w14:paraId="2C97F05E"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-8.599458099</w:t>
            </w:r>
          </w:p>
        </w:tc>
        <w:tc>
          <w:tcPr>
            <w:tcW w:w="1350" w:type="dxa"/>
            <w:tcBorders>
              <w:top w:val="nil"/>
              <w:left w:val="nil"/>
              <w:bottom w:val="nil"/>
              <w:right w:val="nil"/>
            </w:tcBorders>
            <w:shd w:val="clear" w:color="auto" w:fill="auto"/>
            <w:noWrap/>
            <w:tcMar>
              <w:top w:w="15" w:type="dxa"/>
              <w:left w:w="15" w:type="dxa"/>
              <w:bottom w:w="0" w:type="dxa"/>
              <w:right w:w="15" w:type="dxa"/>
            </w:tcMar>
            <w:vAlign w:val="bottom"/>
            <w:hideMark/>
          </w:tcPr>
          <w:p w14:paraId="5BED0324"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-0.662328946</w:t>
            </w:r>
          </w:p>
        </w:tc>
      </w:tr>
      <w:tr w:rsidR="00DE61A6" w14:paraId="7034BC7C" w14:textId="77777777" w:rsidTr="00DE61A6">
        <w:trPr>
          <w:trHeight w:val="300"/>
        </w:trPr>
        <w:tc>
          <w:tcPr>
            <w:tcW w:w="1115" w:type="dxa"/>
            <w:tcBorders>
              <w:top w:val="nil"/>
              <w:left w:val="nil"/>
              <w:bottom w:val="nil"/>
              <w:right w:val="nil"/>
            </w:tcBorders>
            <w:shd w:val="clear" w:color="auto" w:fill="auto"/>
            <w:noWrap/>
            <w:tcMar>
              <w:top w:w="15" w:type="dxa"/>
              <w:left w:w="15" w:type="dxa"/>
              <w:bottom w:w="0" w:type="dxa"/>
              <w:right w:w="15" w:type="dxa"/>
            </w:tcMar>
            <w:vAlign w:val="bottom"/>
            <w:hideMark/>
          </w:tcPr>
          <w:p w14:paraId="0A7E339E"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4</w:t>
            </w:r>
          </w:p>
        </w:tc>
        <w:tc>
          <w:tcPr>
            <w:tcW w:w="1225" w:type="dxa"/>
            <w:tcBorders>
              <w:top w:val="nil"/>
              <w:left w:val="nil"/>
              <w:bottom w:val="nil"/>
              <w:right w:val="nil"/>
            </w:tcBorders>
            <w:shd w:val="clear" w:color="auto" w:fill="auto"/>
            <w:noWrap/>
            <w:tcMar>
              <w:top w:w="15" w:type="dxa"/>
              <w:left w:w="15" w:type="dxa"/>
              <w:bottom w:w="0" w:type="dxa"/>
              <w:right w:w="15" w:type="dxa"/>
            </w:tcMar>
            <w:vAlign w:val="bottom"/>
            <w:hideMark/>
          </w:tcPr>
          <w:p w14:paraId="268EE57A"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127.8117746</w:t>
            </w:r>
          </w:p>
        </w:tc>
        <w:tc>
          <w:tcPr>
            <w:tcW w:w="1440" w:type="dxa"/>
            <w:tcBorders>
              <w:top w:val="nil"/>
              <w:left w:val="nil"/>
              <w:bottom w:val="nil"/>
              <w:right w:val="nil"/>
            </w:tcBorders>
            <w:shd w:val="clear" w:color="auto" w:fill="auto"/>
            <w:noWrap/>
            <w:tcMar>
              <w:top w:w="15" w:type="dxa"/>
              <w:left w:w="15" w:type="dxa"/>
              <w:bottom w:w="0" w:type="dxa"/>
              <w:right w:w="15" w:type="dxa"/>
            </w:tcMar>
            <w:vAlign w:val="bottom"/>
            <w:hideMark/>
          </w:tcPr>
          <w:p w14:paraId="5306522F"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-9.968574586</w:t>
            </w:r>
          </w:p>
        </w:tc>
        <w:tc>
          <w:tcPr>
            <w:tcW w:w="1350" w:type="dxa"/>
            <w:tcBorders>
              <w:top w:val="nil"/>
              <w:left w:val="nil"/>
              <w:bottom w:val="nil"/>
              <w:right w:val="nil"/>
            </w:tcBorders>
            <w:shd w:val="clear" w:color="auto" w:fill="auto"/>
            <w:noWrap/>
            <w:tcMar>
              <w:top w:w="15" w:type="dxa"/>
              <w:left w:w="15" w:type="dxa"/>
              <w:bottom w:w="0" w:type="dxa"/>
              <w:right w:w="15" w:type="dxa"/>
            </w:tcMar>
            <w:vAlign w:val="bottom"/>
            <w:hideMark/>
          </w:tcPr>
          <w:p w14:paraId="348BBF40"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-0.767778088</w:t>
            </w:r>
          </w:p>
        </w:tc>
      </w:tr>
      <w:tr w:rsidR="00DE61A6" w14:paraId="7624EEB6" w14:textId="77777777" w:rsidTr="00DE61A6">
        <w:trPr>
          <w:trHeight w:val="300"/>
        </w:trPr>
        <w:tc>
          <w:tcPr>
            <w:tcW w:w="1115" w:type="dxa"/>
            <w:tcBorders>
              <w:top w:val="nil"/>
              <w:left w:val="nil"/>
              <w:bottom w:val="nil"/>
              <w:right w:val="nil"/>
            </w:tcBorders>
            <w:shd w:val="clear" w:color="auto" w:fill="auto"/>
            <w:noWrap/>
            <w:tcMar>
              <w:top w:w="15" w:type="dxa"/>
              <w:left w:w="15" w:type="dxa"/>
              <w:bottom w:w="0" w:type="dxa"/>
              <w:right w:w="15" w:type="dxa"/>
            </w:tcMar>
            <w:vAlign w:val="bottom"/>
            <w:hideMark/>
          </w:tcPr>
          <w:p w14:paraId="322FD0C4"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5</w:t>
            </w:r>
          </w:p>
        </w:tc>
        <w:tc>
          <w:tcPr>
            <w:tcW w:w="1225" w:type="dxa"/>
            <w:tcBorders>
              <w:top w:val="nil"/>
              <w:left w:val="nil"/>
              <w:bottom w:val="nil"/>
              <w:right w:val="nil"/>
            </w:tcBorders>
            <w:shd w:val="clear" w:color="auto" w:fill="auto"/>
            <w:noWrap/>
            <w:tcMar>
              <w:top w:w="15" w:type="dxa"/>
              <w:left w:w="15" w:type="dxa"/>
              <w:bottom w:w="0" w:type="dxa"/>
              <w:right w:w="15" w:type="dxa"/>
            </w:tcMar>
            <w:vAlign w:val="bottom"/>
            <w:hideMark/>
          </w:tcPr>
          <w:p w14:paraId="6F68C272"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119.3097265</w:t>
            </w:r>
          </w:p>
        </w:tc>
        <w:tc>
          <w:tcPr>
            <w:tcW w:w="1440" w:type="dxa"/>
            <w:tcBorders>
              <w:top w:val="nil"/>
              <w:left w:val="nil"/>
              <w:bottom w:val="nil"/>
              <w:right w:val="nil"/>
            </w:tcBorders>
            <w:shd w:val="clear" w:color="auto" w:fill="auto"/>
            <w:noWrap/>
            <w:tcMar>
              <w:top w:w="15" w:type="dxa"/>
              <w:left w:w="15" w:type="dxa"/>
              <w:bottom w:w="0" w:type="dxa"/>
              <w:right w:w="15" w:type="dxa"/>
            </w:tcMar>
            <w:vAlign w:val="bottom"/>
            <w:hideMark/>
          </w:tcPr>
          <w:p w14:paraId="20F8880D"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-6.931726478</w:t>
            </w:r>
          </w:p>
        </w:tc>
        <w:tc>
          <w:tcPr>
            <w:tcW w:w="1350" w:type="dxa"/>
            <w:tcBorders>
              <w:top w:val="nil"/>
              <w:left w:val="nil"/>
              <w:bottom w:val="nil"/>
              <w:right w:val="nil"/>
            </w:tcBorders>
            <w:shd w:val="clear" w:color="auto" w:fill="auto"/>
            <w:noWrap/>
            <w:tcMar>
              <w:top w:w="15" w:type="dxa"/>
              <w:left w:w="15" w:type="dxa"/>
              <w:bottom w:w="0" w:type="dxa"/>
              <w:right w:w="15" w:type="dxa"/>
            </w:tcMar>
            <w:vAlign w:val="bottom"/>
            <w:hideMark/>
          </w:tcPr>
          <w:p w14:paraId="79881F47"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-0.533880512</w:t>
            </w:r>
          </w:p>
        </w:tc>
      </w:tr>
      <w:tr w:rsidR="00DE61A6" w14:paraId="4CA019B3" w14:textId="77777777" w:rsidTr="00DE61A6">
        <w:trPr>
          <w:trHeight w:val="300"/>
        </w:trPr>
        <w:tc>
          <w:tcPr>
            <w:tcW w:w="1115" w:type="dxa"/>
            <w:tcBorders>
              <w:top w:val="nil"/>
              <w:left w:val="nil"/>
              <w:bottom w:val="nil"/>
              <w:right w:val="nil"/>
            </w:tcBorders>
            <w:shd w:val="clear" w:color="auto" w:fill="auto"/>
            <w:noWrap/>
            <w:tcMar>
              <w:top w:w="15" w:type="dxa"/>
              <w:left w:w="15" w:type="dxa"/>
              <w:bottom w:w="0" w:type="dxa"/>
              <w:right w:w="15" w:type="dxa"/>
            </w:tcMar>
            <w:vAlign w:val="bottom"/>
            <w:hideMark/>
          </w:tcPr>
          <w:p w14:paraId="01E6A924"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6</w:t>
            </w:r>
          </w:p>
        </w:tc>
        <w:tc>
          <w:tcPr>
            <w:tcW w:w="1225" w:type="dxa"/>
            <w:tcBorders>
              <w:top w:val="nil"/>
              <w:left w:val="nil"/>
              <w:bottom w:val="nil"/>
              <w:right w:val="nil"/>
            </w:tcBorders>
            <w:shd w:val="clear" w:color="auto" w:fill="auto"/>
            <w:noWrap/>
            <w:tcMar>
              <w:top w:w="15" w:type="dxa"/>
              <w:left w:w="15" w:type="dxa"/>
              <w:bottom w:w="0" w:type="dxa"/>
              <w:right w:w="15" w:type="dxa"/>
            </w:tcMar>
            <w:vAlign w:val="bottom"/>
            <w:hideMark/>
          </w:tcPr>
          <w:p w14:paraId="08F388A6"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77.64969075</w:t>
            </w:r>
          </w:p>
        </w:tc>
        <w:tc>
          <w:tcPr>
            <w:tcW w:w="1440" w:type="dxa"/>
            <w:tcBorders>
              <w:top w:val="nil"/>
              <w:left w:val="nil"/>
              <w:bottom w:val="nil"/>
              <w:right w:val="nil"/>
            </w:tcBorders>
            <w:shd w:val="clear" w:color="auto" w:fill="auto"/>
            <w:noWrap/>
            <w:tcMar>
              <w:top w:w="15" w:type="dxa"/>
              <w:left w:w="15" w:type="dxa"/>
              <w:bottom w:w="0" w:type="dxa"/>
              <w:right w:w="15" w:type="dxa"/>
            </w:tcMar>
            <w:vAlign w:val="bottom"/>
            <w:hideMark/>
          </w:tcPr>
          <w:p w14:paraId="01CDEF20"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-4.894390747</w:t>
            </w:r>
          </w:p>
        </w:tc>
        <w:tc>
          <w:tcPr>
            <w:tcW w:w="1350" w:type="dxa"/>
            <w:tcBorders>
              <w:top w:val="nil"/>
              <w:left w:val="nil"/>
              <w:bottom w:val="nil"/>
              <w:right w:val="nil"/>
            </w:tcBorders>
            <w:shd w:val="clear" w:color="auto" w:fill="auto"/>
            <w:noWrap/>
            <w:tcMar>
              <w:top w:w="15" w:type="dxa"/>
              <w:left w:w="15" w:type="dxa"/>
              <w:bottom w:w="0" w:type="dxa"/>
              <w:right w:w="15" w:type="dxa"/>
            </w:tcMar>
            <w:vAlign w:val="bottom"/>
            <w:hideMark/>
          </w:tcPr>
          <w:p w14:paraId="545B462D"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-0.376965226</w:t>
            </w:r>
          </w:p>
        </w:tc>
      </w:tr>
      <w:tr w:rsidR="00DE61A6" w14:paraId="0D659D6A" w14:textId="77777777" w:rsidTr="00DE61A6">
        <w:trPr>
          <w:trHeight w:val="300"/>
        </w:trPr>
        <w:tc>
          <w:tcPr>
            <w:tcW w:w="1115" w:type="dxa"/>
            <w:tcBorders>
              <w:top w:val="nil"/>
              <w:left w:val="nil"/>
              <w:bottom w:val="nil"/>
              <w:right w:val="nil"/>
            </w:tcBorders>
            <w:shd w:val="clear" w:color="auto" w:fill="auto"/>
            <w:noWrap/>
            <w:tcMar>
              <w:top w:w="15" w:type="dxa"/>
              <w:left w:w="15" w:type="dxa"/>
              <w:bottom w:w="0" w:type="dxa"/>
              <w:right w:w="15" w:type="dxa"/>
            </w:tcMar>
            <w:vAlign w:val="bottom"/>
            <w:hideMark/>
          </w:tcPr>
          <w:p w14:paraId="3506BA73"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7</w:t>
            </w:r>
          </w:p>
        </w:tc>
        <w:tc>
          <w:tcPr>
            <w:tcW w:w="1225" w:type="dxa"/>
            <w:tcBorders>
              <w:top w:val="nil"/>
              <w:left w:val="nil"/>
              <w:bottom w:val="nil"/>
              <w:right w:val="nil"/>
            </w:tcBorders>
            <w:shd w:val="clear" w:color="auto" w:fill="auto"/>
            <w:noWrap/>
            <w:tcMar>
              <w:top w:w="15" w:type="dxa"/>
              <w:left w:w="15" w:type="dxa"/>
              <w:bottom w:w="0" w:type="dxa"/>
              <w:right w:w="15" w:type="dxa"/>
            </w:tcMar>
            <w:vAlign w:val="bottom"/>
            <w:hideMark/>
          </w:tcPr>
          <w:p w14:paraId="5E2BA01F"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98.05460621</w:t>
            </w:r>
          </w:p>
        </w:tc>
        <w:tc>
          <w:tcPr>
            <w:tcW w:w="1440" w:type="dxa"/>
            <w:tcBorders>
              <w:top w:val="nil"/>
              <w:left w:val="nil"/>
              <w:bottom w:val="nil"/>
              <w:right w:val="nil"/>
            </w:tcBorders>
            <w:shd w:val="clear" w:color="auto" w:fill="auto"/>
            <w:noWrap/>
            <w:tcMar>
              <w:top w:w="15" w:type="dxa"/>
              <w:left w:w="15" w:type="dxa"/>
              <w:bottom w:w="0" w:type="dxa"/>
              <w:right w:w="15" w:type="dxa"/>
            </w:tcMar>
            <w:vAlign w:val="bottom"/>
            <w:hideMark/>
          </w:tcPr>
          <w:p w14:paraId="4AAAB701"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3.392993793</w:t>
            </w:r>
          </w:p>
        </w:tc>
        <w:tc>
          <w:tcPr>
            <w:tcW w:w="1350" w:type="dxa"/>
            <w:tcBorders>
              <w:top w:val="nil"/>
              <w:left w:val="nil"/>
              <w:bottom w:val="nil"/>
              <w:right w:val="nil"/>
            </w:tcBorders>
            <w:shd w:val="clear" w:color="auto" w:fill="auto"/>
            <w:noWrap/>
            <w:tcMar>
              <w:top w:w="15" w:type="dxa"/>
              <w:left w:w="15" w:type="dxa"/>
              <w:bottom w:w="0" w:type="dxa"/>
              <w:right w:w="15" w:type="dxa"/>
            </w:tcMar>
            <w:vAlign w:val="bottom"/>
            <w:hideMark/>
          </w:tcPr>
          <w:p w14:paraId="123B70DE"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0.261327862</w:t>
            </w:r>
          </w:p>
        </w:tc>
      </w:tr>
      <w:tr w:rsidR="00DE61A6" w14:paraId="6090BB02" w14:textId="77777777" w:rsidTr="00DE61A6">
        <w:trPr>
          <w:trHeight w:val="300"/>
        </w:trPr>
        <w:tc>
          <w:tcPr>
            <w:tcW w:w="1115" w:type="dxa"/>
            <w:tcBorders>
              <w:top w:val="nil"/>
              <w:left w:val="nil"/>
              <w:bottom w:val="nil"/>
              <w:right w:val="nil"/>
            </w:tcBorders>
            <w:shd w:val="clear" w:color="auto" w:fill="auto"/>
            <w:noWrap/>
            <w:tcMar>
              <w:top w:w="15" w:type="dxa"/>
              <w:left w:w="15" w:type="dxa"/>
              <w:bottom w:w="0" w:type="dxa"/>
              <w:right w:w="15" w:type="dxa"/>
            </w:tcMar>
            <w:vAlign w:val="bottom"/>
            <w:hideMark/>
          </w:tcPr>
          <w:p w14:paraId="0E5497CB"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8</w:t>
            </w:r>
          </w:p>
        </w:tc>
        <w:tc>
          <w:tcPr>
            <w:tcW w:w="1225" w:type="dxa"/>
            <w:tcBorders>
              <w:top w:val="nil"/>
              <w:left w:val="nil"/>
              <w:bottom w:val="nil"/>
              <w:right w:val="nil"/>
            </w:tcBorders>
            <w:shd w:val="clear" w:color="auto" w:fill="auto"/>
            <w:noWrap/>
            <w:tcMar>
              <w:top w:w="15" w:type="dxa"/>
              <w:left w:w="15" w:type="dxa"/>
              <w:bottom w:w="0" w:type="dxa"/>
              <w:right w:w="15" w:type="dxa"/>
            </w:tcMar>
            <w:vAlign w:val="bottom"/>
            <w:hideMark/>
          </w:tcPr>
          <w:p w14:paraId="5E5007A2"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121.8603409</w:t>
            </w:r>
          </w:p>
        </w:tc>
        <w:tc>
          <w:tcPr>
            <w:tcW w:w="1440" w:type="dxa"/>
            <w:tcBorders>
              <w:top w:val="nil"/>
              <w:left w:val="nil"/>
              <w:bottom w:val="nil"/>
              <w:right w:val="nil"/>
            </w:tcBorders>
            <w:shd w:val="clear" w:color="auto" w:fill="auto"/>
            <w:noWrap/>
            <w:tcMar>
              <w:top w:w="15" w:type="dxa"/>
              <w:left w:w="15" w:type="dxa"/>
              <w:bottom w:w="0" w:type="dxa"/>
              <w:right w:w="15" w:type="dxa"/>
            </w:tcMar>
            <w:vAlign w:val="bottom"/>
            <w:hideMark/>
          </w:tcPr>
          <w:p w14:paraId="3F41B73B"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-9.48234091</w:t>
            </w:r>
          </w:p>
        </w:tc>
        <w:tc>
          <w:tcPr>
            <w:tcW w:w="1350" w:type="dxa"/>
            <w:tcBorders>
              <w:top w:val="nil"/>
              <w:left w:val="nil"/>
              <w:bottom w:val="nil"/>
              <w:right w:val="nil"/>
            </w:tcBorders>
            <w:shd w:val="clear" w:color="auto" w:fill="auto"/>
            <w:noWrap/>
            <w:tcMar>
              <w:top w:w="15" w:type="dxa"/>
              <w:left w:w="15" w:type="dxa"/>
              <w:bottom w:w="0" w:type="dxa"/>
              <w:right w:w="15" w:type="dxa"/>
            </w:tcMar>
            <w:vAlign w:val="bottom"/>
            <w:hideMark/>
          </w:tcPr>
          <w:p w14:paraId="571F230E"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-0.730328445</w:t>
            </w:r>
          </w:p>
        </w:tc>
      </w:tr>
      <w:tr w:rsidR="00DE61A6" w14:paraId="273CE816" w14:textId="77777777" w:rsidTr="00DE61A6">
        <w:trPr>
          <w:trHeight w:val="300"/>
        </w:trPr>
        <w:tc>
          <w:tcPr>
            <w:tcW w:w="1115" w:type="dxa"/>
            <w:tcBorders>
              <w:top w:val="nil"/>
              <w:left w:val="nil"/>
              <w:bottom w:val="nil"/>
              <w:right w:val="nil"/>
            </w:tcBorders>
            <w:shd w:val="clear" w:color="auto" w:fill="auto"/>
            <w:noWrap/>
            <w:tcMar>
              <w:top w:w="15" w:type="dxa"/>
              <w:left w:w="15" w:type="dxa"/>
              <w:bottom w:w="0" w:type="dxa"/>
              <w:right w:w="15" w:type="dxa"/>
            </w:tcMar>
            <w:vAlign w:val="bottom"/>
            <w:hideMark/>
          </w:tcPr>
          <w:p w14:paraId="2B631D49"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9</w:t>
            </w:r>
          </w:p>
        </w:tc>
        <w:tc>
          <w:tcPr>
            <w:tcW w:w="1225" w:type="dxa"/>
            <w:tcBorders>
              <w:top w:val="nil"/>
              <w:left w:val="nil"/>
              <w:bottom w:val="nil"/>
              <w:right w:val="nil"/>
            </w:tcBorders>
            <w:shd w:val="clear" w:color="auto" w:fill="auto"/>
            <w:noWrap/>
            <w:tcMar>
              <w:top w:w="15" w:type="dxa"/>
              <w:left w:w="15" w:type="dxa"/>
              <w:bottom w:w="0" w:type="dxa"/>
              <w:right w:w="15" w:type="dxa"/>
            </w:tcMar>
            <w:vAlign w:val="bottom"/>
            <w:hideMark/>
          </w:tcPr>
          <w:p w14:paraId="14674008"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86.15173886</w:t>
            </w:r>
          </w:p>
        </w:tc>
        <w:tc>
          <w:tcPr>
            <w:tcW w:w="1440" w:type="dxa"/>
            <w:tcBorders>
              <w:top w:val="nil"/>
              <w:left w:val="nil"/>
              <w:bottom w:val="nil"/>
              <w:right w:val="nil"/>
            </w:tcBorders>
            <w:shd w:val="clear" w:color="auto" w:fill="auto"/>
            <w:noWrap/>
            <w:tcMar>
              <w:top w:w="15" w:type="dxa"/>
              <w:left w:w="15" w:type="dxa"/>
              <w:bottom w:w="0" w:type="dxa"/>
              <w:right w:w="15" w:type="dxa"/>
            </w:tcMar>
            <w:vAlign w:val="bottom"/>
            <w:hideMark/>
          </w:tcPr>
          <w:p w14:paraId="58102375"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4.365461145</w:t>
            </w:r>
          </w:p>
        </w:tc>
        <w:tc>
          <w:tcPr>
            <w:tcW w:w="1350" w:type="dxa"/>
            <w:tcBorders>
              <w:top w:val="nil"/>
              <w:left w:val="nil"/>
              <w:bottom w:val="nil"/>
              <w:right w:val="nil"/>
            </w:tcBorders>
            <w:shd w:val="clear" w:color="auto" w:fill="auto"/>
            <w:noWrap/>
            <w:tcMar>
              <w:top w:w="15" w:type="dxa"/>
              <w:left w:w="15" w:type="dxa"/>
              <w:bottom w:w="0" w:type="dxa"/>
              <w:right w:w="15" w:type="dxa"/>
            </w:tcMar>
            <w:vAlign w:val="bottom"/>
            <w:hideMark/>
          </w:tcPr>
          <w:p w14:paraId="7E2D3450"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0.336227149</w:t>
            </w:r>
          </w:p>
        </w:tc>
      </w:tr>
      <w:tr w:rsidR="00DE61A6" w14:paraId="0FF9E82F" w14:textId="77777777" w:rsidTr="00DE61A6">
        <w:trPr>
          <w:trHeight w:val="300"/>
        </w:trPr>
        <w:tc>
          <w:tcPr>
            <w:tcW w:w="1115" w:type="dxa"/>
            <w:tcBorders>
              <w:top w:val="nil"/>
              <w:left w:val="nil"/>
              <w:bottom w:val="nil"/>
              <w:right w:val="nil"/>
            </w:tcBorders>
            <w:shd w:val="clear" w:color="auto" w:fill="auto"/>
            <w:noWrap/>
            <w:tcMar>
              <w:top w:w="15" w:type="dxa"/>
              <w:left w:w="15" w:type="dxa"/>
              <w:bottom w:w="0" w:type="dxa"/>
              <w:right w:w="15" w:type="dxa"/>
            </w:tcMar>
            <w:vAlign w:val="bottom"/>
            <w:hideMark/>
          </w:tcPr>
          <w:p w14:paraId="66A053C1"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1225" w:type="dxa"/>
            <w:tcBorders>
              <w:top w:val="nil"/>
              <w:left w:val="nil"/>
              <w:bottom w:val="nil"/>
              <w:right w:val="nil"/>
            </w:tcBorders>
            <w:shd w:val="clear" w:color="auto" w:fill="auto"/>
            <w:noWrap/>
            <w:tcMar>
              <w:top w:w="15" w:type="dxa"/>
              <w:left w:w="15" w:type="dxa"/>
              <w:bottom w:w="0" w:type="dxa"/>
              <w:right w:w="15" w:type="dxa"/>
            </w:tcMar>
            <w:vAlign w:val="bottom"/>
            <w:hideMark/>
          </w:tcPr>
          <w:p w14:paraId="2FBA030F"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81.9007148</w:t>
            </w:r>
          </w:p>
        </w:tc>
        <w:tc>
          <w:tcPr>
            <w:tcW w:w="1440" w:type="dxa"/>
            <w:tcBorders>
              <w:top w:val="nil"/>
              <w:left w:val="nil"/>
              <w:bottom w:val="nil"/>
              <w:right w:val="nil"/>
            </w:tcBorders>
            <w:shd w:val="clear" w:color="auto" w:fill="auto"/>
            <w:noWrap/>
            <w:tcMar>
              <w:top w:w="15" w:type="dxa"/>
              <w:left w:w="15" w:type="dxa"/>
              <w:bottom w:w="0" w:type="dxa"/>
              <w:right w:w="15" w:type="dxa"/>
            </w:tcMar>
            <w:vAlign w:val="bottom"/>
            <w:hideMark/>
          </w:tcPr>
          <w:p w14:paraId="0E14182A"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4.517585199</w:t>
            </w:r>
          </w:p>
        </w:tc>
        <w:tc>
          <w:tcPr>
            <w:tcW w:w="1350" w:type="dxa"/>
            <w:tcBorders>
              <w:top w:val="nil"/>
              <w:left w:val="nil"/>
              <w:bottom w:val="nil"/>
              <w:right w:val="nil"/>
            </w:tcBorders>
            <w:shd w:val="clear" w:color="auto" w:fill="auto"/>
            <w:noWrap/>
            <w:tcMar>
              <w:top w:w="15" w:type="dxa"/>
              <w:left w:w="15" w:type="dxa"/>
              <w:bottom w:w="0" w:type="dxa"/>
              <w:right w:w="15" w:type="dxa"/>
            </w:tcMar>
            <w:vAlign w:val="bottom"/>
            <w:hideMark/>
          </w:tcPr>
          <w:p w14:paraId="33EFC233"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0.34794372</w:t>
            </w:r>
          </w:p>
        </w:tc>
      </w:tr>
      <w:tr w:rsidR="00DE61A6" w14:paraId="5380866A" w14:textId="77777777" w:rsidTr="00DE61A6">
        <w:trPr>
          <w:trHeight w:val="300"/>
        </w:trPr>
        <w:tc>
          <w:tcPr>
            <w:tcW w:w="1115" w:type="dxa"/>
            <w:tcBorders>
              <w:top w:val="nil"/>
              <w:left w:val="nil"/>
              <w:bottom w:val="nil"/>
              <w:right w:val="nil"/>
            </w:tcBorders>
            <w:shd w:val="clear" w:color="auto" w:fill="auto"/>
            <w:noWrap/>
            <w:tcMar>
              <w:top w:w="15" w:type="dxa"/>
              <w:left w:w="15" w:type="dxa"/>
              <w:bottom w:w="0" w:type="dxa"/>
              <w:right w:w="15" w:type="dxa"/>
            </w:tcMar>
            <w:vAlign w:val="bottom"/>
            <w:hideMark/>
          </w:tcPr>
          <w:p w14:paraId="014D1BC2"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11</w:t>
            </w:r>
          </w:p>
        </w:tc>
        <w:tc>
          <w:tcPr>
            <w:tcW w:w="1225" w:type="dxa"/>
            <w:tcBorders>
              <w:top w:val="nil"/>
              <w:left w:val="nil"/>
              <w:bottom w:val="nil"/>
              <w:right w:val="nil"/>
            </w:tcBorders>
            <w:shd w:val="clear" w:color="auto" w:fill="auto"/>
            <w:noWrap/>
            <w:tcMar>
              <w:top w:w="15" w:type="dxa"/>
              <w:left w:w="15" w:type="dxa"/>
              <w:bottom w:w="0" w:type="dxa"/>
              <w:right w:w="15" w:type="dxa"/>
            </w:tcMar>
            <w:vAlign w:val="bottom"/>
            <w:hideMark/>
          </w:tcPr>
          <w:p w14:paraId="062E9C4D"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118.4595217</w:t>
            </w:r>
          </w:p>
        </w:tc>
        <w:tc>
          <w:tcPr>
            <w:tcW w:w="1440" w:type="dxa"/>
            <w:tcBorders>
              <w:top w:val="nil"/>
              <w:left w:val="nil"/>
              <w:bottom w:val="nil"/>
              <w:right w:val="nil"/>
            </w:tcBorders>
            <w:shd w:val="clear" w:color="auto" w:fill="auto"/>
            <w:noWrap/>
            <w:tcMar>
              <w:top w:w="15" w:type="dxa"/>
              <w:left w:w="15" w:type="dxa"/>
              <w:bottom w:w="0" w:type="dxa"/>
              <w:right w:w="15" w:type="dxa"/>
            </w:tcMar>
            <w:vAlign w:val="bottom"/>
            <w:hideMark/>
          </w:tcPr>
          <w:p w14:paraId="452ED9A4"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-3.348921667</w:t>
            </w:r>
          </w:p>
        </w:tc>
        <w:tc>
          <w:tcPr>
            <w:tcW w:w="1350" w:type="dxa"/>
            <w:tcBorders>
              <w:top w:val="nil"/>
              <w:left w:val="nil"/>
              <w:bottom w:val="nil"/>
              <w:right w:val="nil"/>
            </w:tcBorders>
            <w:shd w:val="clear" w:color="auto" w:fill="auto"/>
            <w:noWrap/>
            <w:tcMar>
              <w:top w:w="15" w:type="dxa"/>
              <w:left w:w="15" w:type="dxa"/>
              <w:bottom w:w="0" w:type="dxa"/>
              <w:right w:w="15" w:type="dxa"/>
            </w:tcMar>
            <w:vAlign w:val="bottom"/>
            <w:hideMark/>
          </w:tcPr>
          <w:p w14:paraId="3160393C"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-0.257933434</w:t>
            </w:r>
          </w:p>
        </w:tc>
      </w:tr>
      <w:tr w:rsidR="00DE61A6" w14:paraId="13482AAD" w14:textId="77777777" w:rsidTr="00DE61A6">
        <w:trPr>
          <w:trHeight w:val="300"/>
        </w:trPr>
        <w:tc>
          <w:tcPr>
            <w:tcW w:w="1115" w:type="dxa"/>
            <w:tcBorders>
              <w:top w:val="nil"/>
              <w:left w:val="nil"/>
              <w:bottom w:val="nil"/>
              <w:right w:val="nil"/>
            </w:tcBorders>
            <w:shd w:val="clear" w:color="auto" w:fill="auto"/>
            <w:noWrap/>
            <w:tcMar>
              <w:top w:w="15" w:type="dxa"/>
              <w:left w:w="15" w:type="dxa"/>
              <w:bottom w:w="0" w:type="dxa"/>
              <w:right w:w="15" w:type="dxa"/>
            </w:tcMar>
            <w:vAlign w:val="bottom"/>
            <w:hideMark/>
          </w:tcPr>
          <w:p w14:paraId="04B185A0"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12</w:t>
            </w:r>
          </w:p>
        </w:tc>
        <w:tc>
          <w:tcPr>
            <w:tcW w:w="1225" w:type="dxa"/>
            <w:tcBorders>
              <w:top w:val="nil"/>
              <w:left w:val="nil"/>
              <w:bottom w:val="nil"/>
              <w:right w:val="nil"/>
            </w:tcBorders>
            <w:shd w:val="clear" w:color="auto" w:fill="auto"/>
            <w:noWrap/>
            <w:tcMar>
              <w:top w:w="15" w:type="dxa"/>
              <w:left w:w="15" w:type="dxa"/>
              <w:bottom w:w="0" w:type="dxa"/>
              <w:right w:w="15" w:type="dxa"/>
            </w:tcMar>
            <w:vAlign w:val="bottom"/>
            <w:hideMark/>
          </w:tcPr>
          <w:p w14:paraId="295FFAEE"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77.64969075</w:t>
            </w:r>
          </w:p>
        </w:tc>
        <w:tc>
          <w:tcPr>
            <w:tcW w:w="1440" w:type="dxa"/>
            <w:tcBorders>
              <w:top w:val="nil"/>
              <w:left w:val="nil"/>
              <w:bottom w:val="nil"/>
              <w:right w:val="nil"/>
            </w:tcBorders>
            <w:shd w:val="clear" w:color="auto" w:fill="auto"/>
            <w:noWrap/>
            <w:tcMar>
              <w:top w:w="15" w:type="dxa"/>
              <w:left w:w="15" w:type="dxa"/>
              <w:bottom w:w="0" w:type="dxa"/>
              <w:right w:w="15" w:type="dxa"/>
            </w:tcMar>
            <w:vAlign w:val="bottom"/>
            <w:hideMark/>
          </w:tcPr>
          <w:p w14:paraId="622A51F4"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4.669709253</w:t>
            </w:r>
          </w:p>
        </w:tc>
        <w:tc>
          <w:tcPr>
            <w:tcW w:w="1350" w:type="dxa"/>
            <w:tcBorders>
              <w:top w:val="nil"/>
              <w:left w:val="nil"/>
              <w:bottom w:val="nil"/>
              <w:right w:val="nil"/>
            </w:tcBorders>
            <w:shd w:val="clear" w:color="auto" w:fill="auto"/>
            <w:noWrap/>
            <w:tcMar>
              <w:top w:w="15" w:type="dxa"/>
              <w:left w:w="15" w:type="dxa"/>
              <w:bottom w:w="0" w:type="dxa"/>
              <w:right w:w="15" w:type="dxa"/>
            </w:tcMar>
            <w:vAlign w:val="bottom"/>
            <w:hideMark/>
          </w:tcPr>
          <w:p w14:paraId="0C96E126"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0.359660292</w:t>
            </w:r>
          </w:p>
        </w:tc>
      </w:tr>
      <w:tr w:rsidR="00DE61A6" w14:paraId="71FDD72E" w14:textId="77777777" w:rsidTr="00DE61A6">
        <w:trPr>
          <w:trHeight w:val="300"/>
        </w:trPr>
        <w:tc>
          <w:tcPr>
            <w:tcW w:w="1115" w:type="dxa"/>
            <w:tcBorders>
              <w:top w:val="nil"/>
              <w:left w:val="nil"/>
              <w:bottom w:val="nil"/>
              <w:right w:val="nil"/>
            </w:tcBorders>
            <w:shd w:val="clear" w:color="auto" w:fill="auto"/>
            <w:noWrap/>
            <w:tcMar>
              <w:top w:w="15" w:type="dxa"/>
              <w:left w:w="15" w:type="dxa"/>
              <w:bottom w:w="0" w:type="dxa"/>
              <w:right w:w="15" w:type="dxa"/>
            </w:tcMar>
            <w:vAlign w:val="bottom"/>
            <w:hideMark/>
          </w:tcPr>
          <w:p w14:paraId="5299E758"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13</w:t>
            </w:r>
          </w:p>
        </w:tc>
        <w:tc>
          <w:tcPr>
            <w:tcW w:w="1225" w:type="dxa"/>
            <w:tcBorders>
              <w:top w:val="nil"/>
              <w:left w:val="nil"/>
              <w:bottom w:val="nil"/>
              <w:right w:val="nil"/>
            </w:tcBorders>
            <w:shd w:val="clear" w:color="auto" w:fill="auto"/>
            <w:noWrap/>
            <w:tcMar>
              <w:top w:w="15" w:type="dxa"/>
              <w:left w:w="15" w:type="dxa"/>
              <w:bottom w:w="0" w:type="dxa"/>
              <w:right w:w="15" w:type="dxa"/>
            </w:tcMar>
            <w:vAlign w:val="bottom"/>
            <w:hideMark/>
          </w:tcPr>
          <w:p w14:paraId="754CF328"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81.05050999</w:t>
            </w:r>
          </w:p>
        </w:tc>
        <w:tc>
          <w:tcPr>
            <w:tcW w:w="1440" w:type="dxa"/>
            <w:tcBorders>
              <w:top w:val="nil"/>
              <w:left w:val="nil"/>
              <w:bottom w:val="nil"/>
              <w:right w:val="nil"/>
            </w:tcBorders>
            <w:shd w:val="clear" w:color="auto" w:fill="auto"/>
            <w:noWrap/>
            <w:tcMar>
              <w:top w:w="15" w:type="dxa"/>
              <w:left w:w="15" w:type="dxa"/>
              <w:bottom w:w="0" w:type="dxa"/>
              <w:right w:w="15" w:type="dxa"/>
            </w:tcMar>
            <w:vAlign w:val="bottom"/>
            <w:hideMark/>
          </w:tcPr>
          <w:p w14:paraId="24193DB8"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9.46669001</w:t>
            </w:r>
          </w:p>
        </w:tc>
        <w:tc>
          <w:tcPr>
            <w:tcW w:w="1350" w:type="dxa"/>
            <w:tcBorders>
              <w:top w:val="nil"/>
              <w:left w:val="nil"/>
              <w:bottom w:val="nil"/>
              <w:right w:val="nil"/>
            </w:tcBorders>
            <w:shd w:val="clear" w:color="auto" w:fill="auto"/>
            <w:noWrap/>
            <w:tcMar>
              <w:top w:w="15" w:type="dxa"/>
              <w:left w:w="15" w:type="dxa"/>
              <w:bottom w:w="0" w:type="dxa"/>
              <w:right w:w="15" w:type="dxa"/>
            </w:tcMar>
            <w:vAlign w:val="bottom"/>
            <w:hideMark/>
          </w:tcPr>
          <w:p w14:paraId="77617CCE"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0.729123015</w:t>
            </w:r>
          </w:p>
        </w:tc>
      </w:tr>
      <w:tr w:rsidR="00DE61A6" w14:paraId="4788A1FF" w14:textId="77777777" w:rsidTr="00DE61A6">
        <w:trPr>
          <w:trHeight w:val="300"/>
        </w:trPr>
        <w:tc>
          <w:tcPr>
            <w:tcW w:w="1115" w:type="dxa"/>
            <w:tcBorders>
              <w:top w:val="nil"/>
              <w:left w:val="nil"/>
              <w:bottom w:val="nil"/>
              <w:right w:val="nil"/>
            </w:tcBorders>
            <w:shd w:val="clear" w:color="auto" w:fill="auto"/>
            <w:noWrap/>
            <w:tcMar>
              <w:top w:w="15" w:type="dxa"/>
              <w:left w:w="15" w:type="dxa"/>
              <w:bottom w:w="0" w:type="dxa"/>
              <w:right w:w="15" w:type="dxa"/>
            </w:tcMar>
            <w:vAlign w:val="bottom"/>
            <w:hideMark/>
          </w:tcPr>
          <w:p w14:paraId="3234F2BA"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14</w:t>
            </w:r>
          </w:p>
        </w:tc>
        <w:tc>
          <w:tcPr>
            <w:tcW w:w="1225" w:type="dxa"/>
            <w:tcBorders>
              <w:top w:val="nil"/>
              <w:left w:val="nil"/>
              <w:bottom w:val="nil"/>
              <w:right w:val="nil"/>
            </w:tcBorders>
            <w:shd w:val="clear" w:color="auto" w:fill="auto"/>
            <w:noWrap/>
            <w:tcMar>
              <w:top w:w="15" w:type="dxa"/>
              <w:left w:w="15" w:type="dxa"/>
              <w:bottom w:w="0" w:type="dxa"/>
              <w:right w:w="15" w:type="dxa"/>
            </w:tcMar>
            <w:vAlign w:val="bottom"/>
            <w:hideMark/>
          </w:tcPr>
          <w:p w14:paraId="34509C84"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166.0709911</w:t>
            </w:r>
          </w:p>
        </w:tc>
        <w:tc>
          <w:tcPr>
            <w:tcW w:w="1440" w:type="dxa"/>
            <w:tcBorders>
              <w:top w:val="nil"/>
              <w:left w:val="nil"/>
              <w:bottom w:val="nil"/>
              <w:right w:val="nil"/>
            </w:tcBorders>
            <w:shd w:val="clear" w:color="auto" w:fill="auto"/>
            <w:noWrap/>
            <w:tcMar>
              <w:top w:w="15" w:type="dxa"/>
              <w:left w:w="15" w:type="dxa"/>
              <w:bottom w:w="0" w:type="dxa"/>
              <w:right w:w="15" w:type="dxa"/>
            </w:tcMar>
            <w:vAlign w:val="bottom"/>
            <w:hideMark/>
          </w:tcPr>
          <w:p w14:paraId="139150B8"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-11.33769107</w:t>
            </w:r>
          </w:p>
        </w:tc>
        <w:tc>
          <w:tcPr>
            <w:tcW w:w="1350" w:type="dxa"/>
            <w:tcBorders>
              <w:top w:val="nil"/>
              <w:left w:val="nil"/>
              <w:bottom w:val="nil"/>
              <w:right w:val="nil"/>
            </w:tcBorders>
            <w:shd w:val="clear" w:color="auto" w:fill="auto"/>
            <w:noWrap/>
            <w:tcMar>
              <w:top w:w="15" w:type="dxa"/>
              <w:left w:w="15" w:type="dxa"/>
              <w:bottom w:w="0" w:type="dxa"/>
              <w:right w:w="15" w:type="dxa"/>
            </w:tcMar>
            <w:vAlign w:val="bottom"/>
            <w:hideMark/>
          </w:tcPr>
          <w:p w14:paraId="48D25160"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-0.873227231</w:t>
            </w:r>
          </w:p>
        </w:tc>
      </w:tr>
      <w:tr w:rsidR="00DE61A6" w14:paraId="23C08C10" w14:textId="77777777" w:rsidTr="00DE61A6">
        <w:trPr>
          <w:trHeight w:val="300"/>
        </w:trPr>
        <w:tc>
          <w:tcPr>
            <w:tcW w:w="1115" w:type="dxa"/>
            <w:tcBorders>
              <w:top w:val="nil"/>
              <w:left w:val="nil"/>
              <w:bottom w:val="nil"/>
              <w:right w:val="nil"/>
            </w:tcBorders>
            <w:shd w:val="clear" w:color="auto" w:fill="auto"/>
            <w:noWrap/>
            <w:tcMar>
              <w:top w:w="15" w:type="dxa"/>
              <w:left w:w="15" w:type="dxa"/>
              <w:bottom w:w="0" w:type="dxa"/>
              <w:right w:w="15" w:type="dxa"/>
            </w:tcMar>
            <w:vAlign w:val="bottom"/>
            <w:hideMark/>
          </w:tcPr>
          <w:p w14:paraId="5FBB9079"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15</w:t>
            </w:r>
          </w:p>
        </w:tc>
        <w:tc>
          <w:tcPr>
            <w:tcW w:w="1225" w:type="dxa"/>
            <w:tcBorders>
              <w:top w:val="nil"/>
              <w:left w:val="nil"/>
              <w:bottom w:val="nil"/>
              <w:right w:val="nil"/>
            </w:tcBorders>
            <w:shd w:val="clear" w:color="auto" w:fill="auto"/>
            <w:noWrap/>
            <w:tcMar>
              <w:top w:w="15" w:type="dxa"/>
              <w:left w:w="15" w:type="dxa"/>
              <w:bottom w:w="0" w:type="dxa"/>
              <w:right w:w="15" w:type="dxa"/>
            </w:tcMar>
            <w:vAlign w:val="bottom"/>
            <w:hideMark/>
          </w:tcPr>
          <w:p w14:paraId="39A24DD2"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115.9089072</w:t>
            </w:r>
          </w:p>
        </w:tc>
        <w:tc>
          <w:tcPr>
            <w:tcW w:w="1440" w:type="dxa"/>
            <w:tcBorders>
              <w:top w:val="nil"/>
              <w:left w:val="nil"/>
              <w:bottom w:val="nil"/>
              <w:right w:val="nil"/>
            </w:tcBorders>
            <w:shd w:val="clear" w:color="auto" w:fill="auto"/>
            <w:noWrap/>
            <w:tcMar>
              <w:top w:w="15" w:type="dxa"/>
              <w:left w:w="15" w:type="dxa"/>
              <w:bottom w:w="0" w:type="dxa"/>
              <w:right w:w="15" w:type="dxa"/>
            </w:tcMar>
            <w:vAlign w:val="bottom"/>
            <w:hideMark/>
          </w:tcPr>
          <w:p w14:paraId="22903F4B"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-13.09500723</w:t>
            </w:r>
          </w:p>
        </w:tc>
        <w:tc>
          <w:tcPr>
            <w:tcW w:w="1350" w:type="dxa"/>
            <w:tcBorders>
              <w:top w:val="nil"/>
              <w:left w:val="nil"/>
              <w:bottom w:val="nil"/>
              <w:right w:val="nil"/>
            </w:tcBorders>
            <w:shd w:val="clear" w:color="auto" w:fill="auto"/>
            <w:noWrap/>
            <w:tcMar>
              <w:top w:w="15" w:type="dxa"/>
              <w:left w:w="15" w:type="dxa"/>
              <w:bottom w:w="0" w:type="dxa"/>
              <w:right w:w="15" w:type="dxa"/>
            </w:tcMar>
            <w:vAlign w:val="bottom"/>
            <w:hideMark/>
          </w:tcPr>
          <w:p w14:paraId="12D8D719"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-1.008575452</w:t>
            </w:r>
          </w:p>
        </w:tc>
      </w:tr>
      <w:tr w:rsidR="00DE61A6" w14:paraId="3CC8CC43" w14:textId="77777777" w:rsidTr="00DE61A6">
        <w:trPr>
          <w:trHeight w:val="300"/>
        </w:trPr>
        <w:tc>
          <w:tcPr>
            <w:tcW w:w="1115" w:type="dxa"/>
            <w:tcBorders>
              <w:top w:val="nil"/>
              <w:left w:val="nil"/>
              <w:bottom w:val="nil"/>
              <w:right w:val="nil"/>
            </w:tcBorders>
            <w:shd w:val="clear" w:color="auto" w:fill="auto"/>
            <w:noWrap/>
            <w:tcMar>
              <w:top w:w="15" w:type="dxa"/>
              <w:left w:w="15" w:type="dxa"/>
              <w:bottom w:w="0" w:type="dxa"/>
              <w:right w:w="15" w:type="dxa"/>
            </w:tcMar>
            <w:vAlign w:val="bottom"/>
            <w:hideMark/>
          </w:tcPr>
          <w:p w14:paraId="2CC9FB36"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16</w:t>
            </w:r>
          </w:p>
        </w:tc>
        <w:tc>
          <w:tcPr>
            <w:tcW w:w="1225" w:type="dxa"/>
            <w:tcBorders>
              <w:top w:val="nil"/>
              <w:left w:val="nil"/>
              <w:bottom w:val="nil"/>
              <w:right w:val="nil"/>
            </w:tcBorders>
            <w:shd w:val="clear" w:color="auto" w:fill="auto"/>
            <w:noWrap/>
            <w:tcMar>
              <w:top w:w="15" w:type="dxa"/>
              <w:left w:w="15" w:type="dxa"/>
              <w:bottom w:w="0" w:type="dxa"/>
              <w:right w:w="15" w:type="dxa"/>
            </w:tcMar>
            <w:vAlign w:val="bottom"/>
            <w:hideMark/>
          </w:tcPr>
          <w:p w14:paraId="5BB6FF56"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74.2488715</w:t>
            </w:r>
          </w:p>
        </w:tc>
        <w:tc>
          <w:tcPr>
            <w:tcW w:w="1440" w:type="dxa"/>
            <w:tcBorders>
              <w:top w:val="nil"/>
              <w:left w:val="nil"/>
              <w:bottom w:val="nil"/>
              <w:right w:val="nil"/>
            </w:tcBorders>
            <w:shd w:val="clear" w:color="auto" w:fill="auto"/>
            <w:noWrap/>
            <w:tcMar>
              <w:top w:w="15" w:type="dxa"/>
              <w:left w:w="15" w:type="dxa"/>
              <w:bottom w:w="0" w:type="dxa"/>
              <w:right w:w="15" w:type="dxa"/>
            </w:tcMar>
            <w:vAlign w:val="bottom"/>
            <w:hideMark/>
          </w:tcPr>
          <w:p w14:paraId="166E7357"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3.971628496</w:t>
            </w:r>
          </w:p>
        </w:tc>
        <w:tc>
          <w:tcPr>
            <w:tcW w:w="1350" w:type="dxa"/>
            <w:tcBorders>
              <w:top w:val="nil"/>
              <w:left w:val="nil"/>
              <w:bottom w:val="nil"/>
              <w:right w:val="nil"/>
            </w:tcBorders>
            <w:shd w:val="clear" w:color="auto" w:fill="auto"/>
            <w:noWrap/>
            <w:tcMar>
              <w:top w:w="15" w:type="dxa"/>
              <w:left w:w="15" w:type="dxa"/>
              <w:bottom w:w="0" w:type="dxa"/>
              <w:right w:w="15" w:type="dxa"/>
            </w:tcMar>
            <w:vAlign w:val="bottom"/>
            <w:hideMark/>
          </w:tcPr>
          <w:p w14:paraId="264B9611"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0.305894219</w:t>
            </w:r>
          </w:p>
        </w:tc>
      </w:tr>
      <w:tr w:rsidR="00DE61A6" w14:paraId="02E1235F" w14:textId="77777777" w:rsidTr="00DE61A6">
        <w:trPr>
          <w:trHeight w:val="300"/>
        </w:trPr>
        <w:tc>
          <w:tcPr>
            <w:tcW w:w="1115" w:type="dxa"/>
            <w:tcBorders>
              <w:top w:val="nil"/>
              <w:left w:val="nil"/>
              <w:bottom w:val="nil"/>
              <w:right w:val="nil"/>
            </w:tcBorders>
            <w:shd w:val="clear" w:color="auto" w:fill="auto"/>
            <w:noWrap/>
            <w:tcMar>
              <w:top w:w="15" w:type="dxa"/>
              <w:left w:w="15" w:type="dxa"/>
              <w:bottom w:w="0" w:type="dxa"/>
              <w:right w:w="15" w:type="dxa"/>
            </w:tcMar>
            <w:vAlign w:val="bottom"/>
            <w:hideMark/>
          </w:tcPr>
          <w:p w14:paraId="7E51081E"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17</w:t>
            </w:r>
          </w:p>
        </w:tc>
        <w:tc>
          <w:tcPr>
            <w:tcW w:w="1225" w:type="dxa"/>
            <w:tcBorders>
              <w:top w:val="nil"/>
              <w:left w:val="nil"/>
              <w:bottom w:val="nil"/>
              <w:right w:val="nil"/>
            </w:tcBorders>
            <w:shd w:val="clear" w:color="auto" w:fill="auto"/>
            <w:noWrap/>
            <w:tcMar>
              <w:top w:w="15" w:type="dxa"/>
              <w:left w:w="15" w:type="dxa"/>
              <w:bottom w:w="0" w:type="dxa"/>
              <w:right w:w="15" w:type="dxa"/>
            </w:tcMar>
            <w:vAlign w:val="bottom"/>
            <w:hideMark/>
          </w:tcPr>
          <w:p w14:paraId="05B168AE"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81.05050999</w:t>
            </w:r>
          </w:p>
        </w:tc>
        <w:tc>
          <w:tcPr>
            <w:tcW w:w="1440" w:type="dxa"/>
            <w:tcBorders>
              <w:top w:val="nil"/>
              <w:left w:val="nil"/>
              <w:bottom w:val="nil"/>
              <w:right w:val="nil"/>
            </w:tcBorders>
            <w:shd w:val="clear" w:color="auto" w:fill="auto"/>
            <w:noWrap/>
            <w:tcMar>
              <w:top w:w="15" w:type="dxa"/>
              <w:left w:w="15" w:type="dxa"/>
              <w:bottom w:w="0" w:type="dxa"/>
              <w:right w:w="15" w:type="dxa"/>
            </w:tcMar>
            <w:vAlign w:val="bottom"/>
            <w:hideMark/>
          </w:tcPr>
          <w:p w14:paraId="02097F68"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2.63519001</w:t>
            </w:r>
          </w:p>
        </w:tc>
        <w:tc>
          <w:tcPr>
            <w:tcW w:w="1350" w:type="dxa"/>
            <w:tcBorders>
              <w:top w:val="nil"/>
              <w:left w:val="nil"/>
              <w:bottom w:val="nil"/>
              <w:right w:val="nil"/>
            </w:tcBorders>
            <w:shd w:val="clear" w:color="auto" w:fill="auto"/>
            <w:noWrap/>
            <w:tcMar>
              <w:top w:w="15" w:type="dxa"/>
              <w:left w:w="15" w:type="dxa"/>
              <w:bottom w:w="0" w:type="dxa"/>
              <w:right w:w="15" w:type="dxa"/>
            </w:tcMar>
            <w:vAlign w:val="bottom"/>
            <w:hideMark/>
          </w:tcPr>
          <w:p w14:paraId="416961FE"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0.202961931</w:t>
            </w:r>
          </w:p>
        </w:tc>
      </w:tr>
      <w:tr w:rsidR="00DE61A6" w14:paraId="6096A852" w14:textId="77777777" w:rsidTr="00DE61A6">
        <w:trPr>
          <w:trHeight w:val="320"/>
        </w:trPr>
        <w:tc>
          <w:tcPr>
            <w:tcW w:w="111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1216B2AE"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18</w:t>
            </w:r>
          </w:p>
        </w:tc>
        <w:tc>
          <w:tcPr>
            <w:tcW w:w="122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BD1756A"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150.7673045</w:t>
            </w:r>
          </w:p>
        </w:tc>
        <w:tc>
          <w:tcPr>
            <w:tcW w:w="144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7D921076"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-2.865504479</w:t>
            </w:r>
          </w:p>
        </w:tc>
        <w:tc>
          <w:tcPr>
            <w:tcW w:w="135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678E7E78"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-0.220700716</w:t>
            </w:r>
          </w:p>
        </w:tc>
      </w:tr>
    </w:tbl>
    <w:p w14:paraId="7FB35AEC" w14:textId="76800C64" w:rsidR="00537198" w:rsidRDefault="00DE61A6" w:rsidP="001414C7">
      <w:pPr>
        <w:pStyle w:val="ListParagraph"/>
        <w:ind w:firstLine="720"/>
      </w:pPr>
      <w:r>
        <w:t xml:space="preserve"> </w:t>
      </w:r>
      <w:r w:rsidR="00A32757">
        <w:t>The fit of the regression is fairly strong and I would have a large amount of confiden</w:t>
      </w:r>
      <w:r w:rsidR="001414C7">
        <w:t>ce in it.  What tells me this, is the R-square value.  The R-square</w:t>
      </w:r>
      <w:r w:rsidR="00A32757">
        <w:t xml:space="preserve"> value of </w:t>
      </w:r>
      <w:r w:rsidR="006A6204">
        <w:rPr>
          <w:rFonts w:ascii="Calibri" w:eastAsia="Times New Roman" w:hAnsi="Calibri"/>
          <w:color w:val="000000"/>
          <w:sz w:val="22"/>
          <w:szCs w:val="22"/>
        </w:rPr>
        <w:t>0.8502</w:t>
      </w:r>
      <w:r w:rsidR="006A6204">
        <w:rPr>
          <w:rFonts w:ascii="Calibri" w:eastAsia="Times New Roman" w:hAnsi="Calibri"/>
          <w:color w:val="000000"/>
          <w:sz w:val="22"/>
          <w:szCs w:val="22"/>
        </w:rPr>
        <w:t xml:space="preserve"> </w:t>
      </w:r>
      <w:r w:rsidR="00A32757">
        <w:t>tells us that our data strongly fits the line of regression</w:t>
      </w:r>
      <w:r w:rsidR="006A6204">
        <w:t>, but could be improved</w:t>
      </w:r>
      <w:r w:rsidR="00A32757">
        <w:t>.  Along with that, I have created an ANOVA table to view the Standard Error value</w:t>
      </w:r>
      <w:r w:rsidR="006941E1">
        <w:t xml:space="preserve">.  With a Standard Error of </w:t>
      </w:r>
      <w:r w:rsidR="006A6204">
        <w:rPr>
          <w:rFonts w:ascii="Calibri" w:eastAsia="Times New Roman" w:hAnsi="Calibri"/>
          <w:color w:val="000000"/>
          <w:sz w:val="22"/>
          <w:szCs w:val="22"/>
        </w:rPr>
        <w:t>13.383257</w:t>
      </w:r>
      <w:r w:rsidR="006941E1">
        <w:t>, we have more assurance that the fit of our model is strong.</w:t>
      </w:r>
      <w:r w:rsidR="00A32757">
        <w:t xml:space="preserve"> </w:t>
      </w:r>
      <w:r w:rsidR="00537198">
        <w:br/>
      </w:r>
    </w:p>
    <w:p w14:paraId="0CAF513F" w14:textId="77777777" w:rsidR="00DE61A6" w:rsidRDefault="00DE61A6" w:rsidP="001414C7">
      <w:pPr>
        <w:pStyle w:val="ListParagraph"/>
        <w:ind w:firstLine="720"/>
      </w:pPr>
    </w:p>
    <w:p w14:paraId="0DBDF51B" w14:textId="77777777" w:rsidR="00C62CBC" w:rsidRDefault="00C62CBC" w:rsidP="0077107A"/>
    <w:p w14:paraId="02EB83ED" w14:textId="5F1D4806" w:rsidR="00C62CBC" w:rsidRDefault="00DE61A6">
      <w:pPr>
        <w:rPr>
          <w:sz w:val="32"/>
          <w:u w:val="single"/>
        </w:rPr>
      </w:pPr>
      <w:r>
        <w:rPr>
          <w:sz w:val="32"/>
          <w:u w:val="single"/>
        </w:rPr>
        <w:t xml:space="preserve"> </w:t>
      </w:r>
      <w:r w:rsidR="00C62CBC">
        <w:rPr>
          <w:sz w:val="32"/>
          <w:u w:val="single"/>
        </w:rPr>
        <w:br w:type="page"/>
      </w:r>
    </w:p>
    <w:p w14:paraId="174720B7" w14:textId="77777777" w:rsidR="00774119" w:rsidRDefault="00C62CBC" w:rsidP="00774119">
      <w:pPr>
        <w:rPr>
          <w:sz w:val="32"/>
          <w:u w:val="single"/>
        </w:rPr>
      </w:pPr>
      <w:r>
        <w:rPr>
          <w:sz w:val="32"/>
          <w:u w:val="single"/>
        </w:rPr>
        <w:t>Section D</w:t>
      </w:r>
    </w:p>
    <w:p w14:paraId="4E54D57B" w14:textId="22F9E399" w:rsidR="00C6085D" w:rsidRDefault="00860ED8" w:rsidP="00774119">
      <w:pPr>
        <w:ind w:firstLine="720"/>
      </w:pPr>
      <w:r>
        <w:t>The outliers (Zones H</w:t>
      </w:r>
      <w:r w:rsidR="00B310AC">
        <w:t>) in the data</w:t>
      </w:r>
      <w:r w:rsidR="00E33BB2">
        <w:t>,</w:t>
      </w:r>
      <w:r w:rsidR="00B310AC">
        <w:t xml:space="preserve"> skew the R-squared value to be lower and cause the fit and strength of the model to be decreased</w:t>
      </w:r>
      <w:r w:rsidR="00C6085D">
        <w:t>.  The reason I deemed these as outliers is because:</w:t>
      </w:r>
    </w:p>
    <w:p w14:paraId="60FF671D" w14:textId="77777777" w:rsidR="00DE61A6" w:rsidRPr="00774119" w:rsidRDefault="00DE61A6" w:rsidP="00774119">
      <w:pPr>
        <w:ind w:firstLine="720"/>
        <w:rPr>
          <w:sz w:val="32"/>
          <w:u w:val="single"/>
        </w:rPr>
      </w:pPr>
    </w:p>
    <w:p w14:paraId="350F569C" w14:textId="1C5E195B" w:rsidR="00E33BB2" w:rsidRDefault="00C6085D" w:rsidP="00544973">
      <w:pPr>
        <w:pStyle w:val="ListParagraph"/>
        <w:numPr>
          <w:ilvl w:val="0"/>
          <w:numId w:val="5"/>
        </w:numPr>
      </w:pPr>
      <w:r>
        <w:t xml:space="preserve">The Zone H data was removed because </w:t>
      </w:r>
      <w:r w:rsidR="00372FD4">
        <w:t>it had the largest residual and that r</w:t>
      </w:r>
      <w:r w:rsidR="00892DAB">
        <w:t>esidual was much larger than could be allowed</w:t>
      </w:r>
      <w:r w:rsidR="00276627">
        <w:t xml:space="preserve"> (</w:t>
      </w:r>
      <w:r w:rsidR="007A6267">
        <w:t xml:space="preserve">the determining threshold </w:t>
      </w:r>
      <w:r w:rsidR="00DE61A6">
        <w:t>set was |</w:t>
      </w:r>
      <w:r w:rsidR="00276627">
        <w:t>25|)</w:t>
      </w:r>
      <w:r w:rsidR="00892DAB">
        <w:t>.</w:t>
      </w:r>
    </w:p>
    <w:p w14:paraId="643CEA00" w14:textId="77777777" w:rsidR="00DE61A6" w:rsidRDefault="00DE61A6" w:rsidP="00DE61A6">
      <w:pPr>
        <w:pStyle w:val="ListParagraph"/>
        <w:ind w:left="1080"/>
      </w:pPr>
    </w:p>
    <w:p w14:paraId="18861210" w14:textId="6A730195" w:rsidR="00276627" w:rsidRDefault="00E33BB2" w:rsidP="00774119">
      <w:pPr>
        <w:ind w:firstLine="720"/>
      </w:pPr>
      <w:r>
        <w:t xml:space="preserve">Once </w:t>
      </w:r>
      <w:r w:rsidR="00896571">
        <w:t>I plotted the new, clean data, I observed the R-square</w:t>
      </w:r>
      <w:r>
        <w:t xml:space="preserve"> value was 0.</w:t>
      </w:r>
      <w:r w:rsidR="00896571" w:rsidRPr="00896571">
        <w:t xml:space="preserve"> </w:t>
      </w:r>
      <w:r w:rsidR="00DE61A6">
        <w:t>0.9</w:t>
      </w:r>
      <w:r w:rsidR="00896571" w:rsidRPr="00896571">
        <w:t>5</w:t>
      </w:r>
      <w:r w:rsidR="00BF13C0">
        <w:t>9</w:t>
      </w:r>
      <w:r w:rsidR="00DE61A6">
        <w:t>, as opposed to 0.8</w:t>
      </w:r>
      <w:bookmarkStart w:id="1" w:name="_GoBack"/>
      <w:bookmarkEnd w:id="1"/>
      <w:r w:rsidR="00DE61A6">
        <w:t>5</w:t>
      </w:r>
      <w:r>
        <w:t xml:space="preserve"> in the initial model with the outliers.</w:t>
      </w:r>
    </w:p>
    <w:p w14:paraId="25B92694" w14:textId="77777777" w:rsidR="00C62CBC" w:rsidRDefault="00C62CBC" w:rsidP="00C62CBC"/>
    <w:tbl>
      <w:tblPr>
        <w:tblW w:w="5850" w:type="dxa"/>
        <w:tblLook w:val="04A0" w:firstRow="1" w:lastRow="0" w:firstColumn="1" w:lastColumn="0" w:noHBand="0" w:noVBand="1"/>
      </w:tblPr>
      <w:tblGrid>
        <w:gridCol w:w="1301"/>
        <w:gridCol w:w="1499"/>
        <w:gridCol w:w="1520"/>
        <w:gridCol w:w="1530"/>
      </w:tblGrid>
      <w:tr w:rsidR="00DE61A6" w14:paraId="09645CB0" w14:textId="77777777" w:rsidTr="00DE61A6">
        <w:trPr>
          <w:trHeight w:val="320"/>
        </w:trPr>
        <w:tc>
          <w:tcPr>
            <w:tcW w:w="2800" w:type="dxa"/>
            <w:gridSpan w:val="2"/>
            <w:tcBorders>
              <w:top w:val="nil"/>
              <w:left w:val="nil"/>
              <w:bottom w:val="nil"/>
              <w:right w:val="nil"/>
            </w:tcBorders>
            <w:shd w:val="clear" w:color="auto" w:fill="auto"/>
            <w:noWrap/>
            <w:vAlign w:val="bottom"/>
            <w:hideMark/>
          </w:tcPr>
          <w:p w14:paraId="50D1FC56" w14:textId="77777777" w:rsidR="00DE61A6" w:rsidRDefault="00DE61A6">
            <w:pPr>
              <w:rPr>
                <w:rFonts w:ascii="Calibri" w:eastAsia="Times New Roman" w:hAnsi="Calibri"/>
                <w:color w:val="000000"/>
                <w:sz w:val="22"/>
                <w:szCs w:val="22"/>
              </w:rPr>
            </w:pPr>
            <w:r>
              <w:rPr>
                <w:rFonts w:ascii="Calibri" w:eastAsia="Times New Roman" w:hAnsi="Calibri"/>
                <w:color w:val="000000"/>
                <w:sz w:val="22"/>
                <w:szCs w:val="22"/>
              </w:rPr>
              <w:t>RESIDUAL OUTPUT</w:t>
            </w:r>
          </w:p>
        </w:tc>
        <w:tc>
          <w:tcPr>
            <w:tcW w:w="1520" w:type="dxa"/>
            <w:tcBorders>
              <w:top w:val="nil"/>
              <w:left w:val="nil"/>
              <w:bottom w:val="nil"/>
              <w:right w:val="nil"/>
            </w:tcBorders>
            <w:shd w:val="clear" w:color="auto" w:fill="auto"/>
            <w:noWrap/>
            <w:vAlign w:val="bottom"/>
            <w:hideMark/>
          </w:tcPr>
          <w:p w14:paraId="22CA5B5E" w14:textId="77777777" w:rsidR="00DE61A6" w:rsidRDefault="00DE61A6">
            <w:pPr>
              <w:rPr>
                <w:rFonts w:ascii="Calibri" w:eastAsia="Times New Roman" w:hAnsi="Calibri"/>
                <w:color w:val="000000"/>
                <w:sz w:val="22"/>
                <w:szCs w:val="22"/>
              </w:rPr>
            </w:pPr>
          </w:p>
        </w:tc>
        <w:tc>
          <w:tcPr>
            <w:tcW w:w="1530" w:type="dxa"/>
            <w:tcBorders>
              <w:top w:val="nil"/>
              <w:left w:val="nil"/>
              <w:bottom w:val="nil"/>
              <w:right w:val="nil"/>
            </w:tcBorders>
            <w:shd w:val="clear" w:color="auto" w:fill="auto"/>
            <w:noWrap/>
            <w:vAlign w:val="bottom"/>
            <w:hideMark/>
          </w:tcPr>
          <w:p w14:paraId="481FDCBF" w14:textId="77777777" w:rsidR="00DE61A6" w:rsidRDefault="00DE61A6">
            <w:pPr>
              <w:rPr>
                <w:rFonts w:eastAsia="Times New Roman"/>
                <w:sz w:val="20"/>
                <w:szCs w:val="20"/>
              </w:rPr>
            </w:pPr>
          </w:p>
        </w:tc>
      </w:tr>
      <w:tr w:rsidR="00DE61A6" w14:paraId="1386785E" w14:textId="77777777" w:rsidTr="00DE61A6">
        <w:trPr>
          <w:trHeight w:val="320"/>
        </w:trPr>
        <w:tc>
          <w:tcPr>
            <w:tcW w:w="1301" w:type="dxa"/>
            <w:tcBorders>
              <w:top w:val="nil"/>
              <w:left w:val="nil"/>
              <w:bottom w:val="nil"/>
              <w:right w:val="nil"/>
            </w:tcBorders>
            <w:shd w:val="clear" w:color="auto" w:fill="auto"/>
            <w:noWrap/>
            <w:vAlign w:val="bottom"/>
            <w:hideMark/>
          </w:tcPr>
          <w:p w14:paraId="6A44827C" w14:textId="77777777" w:rsidR="00DE61A6" w:rsidRDefault="00DE61A6">
            <w:pPr>
              <w:rPr>
                <w:rFonts w:eastAsia="Times New Roman"/>
                <w:sz w:val="20"/>
                <w:szCs w:val="20"/>
              </w:rPr>
            </w:pPr>
          </w:p>
        </w:tc>
        <w:tc>
          <w:tcPr>
            <w:tcW w:w="1499" w:type="dxa"/>
            <w:tcBorders>
              <w:top w:val="nil"/>
              <w:left w:val="nil"/>
              <w:bottom w:val="nil"/>
              <w:right w:val="nil"/>
            </w:tcBorders>
            <w:shd w:val="clear" w:color="auto" w:fill="auto"/>
            <w:noWrap/>
            <w:vAlign w:val="bottom"/>
            <w:hideMark/>
          </w:tcPr>
          <w:p w14:paraId="614EB1E0" w14:textId="77777777" w:rsidR="00DE61A6" w:rsidRDefault="00DE61A6">
            <w:pPr>
              <w:rPr>
                <w:rFonts w:eastAsia="Times New Roman"/>
                <w:sz w:val="20"/>
                <w:szCs w:val="20"/>
              </w:rPr>
            </w:pPr>
          </w:p>
        </w:tc>
        <w:tc>
          <w:tcPr>
            <w:tcW w:w="1520" w:type="dxa"/>
            <w:tcBorders>
              <w:top w:val="nil"/>
              <w:left w:val="nil"/>
              <w:bottom w:val="nil"/>
              <w:right w:val="nil"/>
            </w:tcBorders>
            <w:shd w:val="clear" w:color="auto" w:fill="auto"/>
            <w:noWrap/>
            <w:vAlign w:val="bottom"/>
            <w:hideMark/>
          </w:tcPr>
          <w:p w14:paraId="230ACE9F" w14:textId="77777777" w:rsidR="00DE61A6" w:rsidRDefault="00DE61A6">
            <w:pPr>
              <w:rPr>
                <w:rFonts w:eastAsia="Times New Roman"/>
                <w:sz w:val="20"/>
                <w:szCs w:val="20"/>
              </w:rPr>
            </w:pPr>
          </w:p>
        </w:tc>
        <w:tc>
          <w:tcPr>
            <w:tcW w:w="1530" w:type="dxa"/>
            <w:tcBorders>
              <w:top w:val="nil"/>
              <w:left w:val="nil"/>
              <w:bottom w:val="nil"/>
              <w:right w:val="nil"/>
            </w:tcBorders>
            <w:shd w:val="clear" w:color="auto" w:fill="auto"/>
            <w:noWrap/>
            <w:vAlign w:val="bottom"/>
            <w:hideMark/>
          </w:tcPr>
          <w:p w14:paraId="70A560FB" w14:textId="77777777" w:rsidR="00DE61A6" w:rsidRDefault="00DE61A6">
            <w:pPr>
              <w:rPr>
                <w:rFonts w:eastAsia="Times New Roman"/>
                <w:sz w:val="20"/>
                <w:szCs w:val="20"/>
              </w:rPr>
            </w:pPr>
          </w:p>
        </w:tc>
      </w:tr>
      <w:tr w:rsidR="00DE61A6" w14:paraId="1E793AEE" w14:textId="77777777" w:rsidTr="00DE61A6">
        <w:trPr>
          <w:trHeight w:val="300"/>
        </w:trPr>
        <w:tc>
          <w:tcPr>
            <w:tcW w:w="1301" w:type="dxa"/>
            <w:tcBorders>
              <w:top w:val="single" w:sz="8" w:space="0" w:color="auto"/>
              <w:left w:val="nil"/>
              <w:bottom w:val="single" w:sz="4" w:space="0" w:color="auto"/>
              <w:right w:val="nil"/>
            </w:tcBorders>
            <w:shd w:val="clear" w:color="auto" w:fill="auto"/>
            <w:noWrap/>
            <w:vAlign w:val="bottom"/>
            <w:hideMark/>
          </w:tcPr>
          <w:p w14:paraId="28C4794E" w14:textId="77777777" w:rsidR="00DE61A6" w:rsidRDefault="00DE61A6">
            <w:pPr>
              <w:jc w:val="center"/>
              <w:rPr>
                <w:rFonts w:ascii="Calibri" w:eastAsia="Times New Roman" w:hAnsi="Calibri"/>
                <w:i/>
                <w:iCs/>
                <w:color w:val="000000"/>
                <w:sz w:val="22"/>
                <w:szCs w:val="22"/>
              </w:rPr>
            </w:pPr>
            <w:r>
              <w:rPr>
                <w:rFonts w:ascii="Calibri" w:eastAsia="Times New Roman" w:hAnsi="Calibri"/>
                <w:i/>
                <w:iCs/>
                <w:color w:val="000000"/>
                <w:sz w:val="22"/>
                <w:szCs w:val="22"/>
              </w:rPr>
              <w:t>Observation</w:t>
            </w:r>
          </w:p>
        </w:tc>
        <w:tc>
          <w:tcPr>
            <w:tcW w:w="1499" w:type="dxa"/>
            <w:tcBorders>
              <w:top w:val="single" w:sz="8" w:space="0" w:color="auto"/>
              <w:left w:val="nil"/>
              <w:bottom w:val="single" w:sz="4" w:space="0" w:color="auto"/>
              <w:right w:val="nil"/>
            </w:tcBorders>
            <w:shd w:val="clear" w:color="auto" w:fill="auto"/>
            <w:noWrap/>
            <w:vAlign w:val="bottom"/>
            <w:hideMark/>
          </w:tcPr>
          <w:p w14:paraId="146E5FEF" w14:textId="77777777" w:rsidR="00DE61A6" w:rsidRDefault="00DE61A6">
            <w:pPr>
              <w:jc w:val="center"/>
              <w:rPr>
                <w:rFonts w:ascii="Calibri" w:eastAsia="Times New Roman" w:hAnsi="Calibri"/>
                <w:i/>
                <w:iCs/>
                <w:color w:val="000000"/>
                <w:sz w:val="22"/>
                <w:szCs w:val="22"/>
              </w:rPr>
            </w:pPr>
            <w:r>
              <w:rPr>
                <w:rFonts w:ascii="Calibri" w:eastAsia="Times New Roman" w:hAnsi="Calibri"/>
                <w:i/>
                <w:iCs/>
                <w:color w:val="000000"/>
                <w:sz w:val="22"/>
                <w:szCs w:val="22"/>
              </w:rPr>
              <w:t>Predicted Y</w:t>
            </w:r>
          </w:p>
        </w:tc>
        <w:tc>
          <w:tcPr>
            <w:tcW w:w="1520" w:type="dxa"/>
            <w:tcBorders>
              <w:top w:val="single" w:sz="8" w:space="0" w:color="auto"/>
              <w:left w:val="nil"/>
              <w:bottom w:val="single" w:sz="4" w:space="0" w:color="auto"/>
              <w:right w:val="nil"/>
            </w:tcBorders>
            <w:shd w:val="clear" w:color="auto" w:fill="auto"/>
            <w:noWrap/>
            <w:vAlign w:val="bottom"/>
            <w:hideMark/>
          </w:tcPr>
          <w:p w14:paraId="696308F2" w14:textId="77777777" w:rsidR="00DE61A6" w:rsidRDefault="00DE61A6">
            <w:pPr>
              <w:jc w:val="center"/>
              <w:rPr>
                <w:rFonts w:ascii="Calibri" w:eastAsia="Times New Roman" w:hAnsi="Calibri"/>
                <w:i/>
                <w:iCs/>
                <w:color w:val="000000"/>
                <w:sz w:val="22"/>
                <w:szCs w:val="22"/>
              </w:rPr>
            </w:pPr>
            <w:r>
              <w:rPr>
                <w:rFonts w:ascii="Calibri" w:eastAsia="Times New Roman" w:hAnsi="Calibri"/>
                <w:i/>
                <w:iCs/>
                <w:color w:val="000000"/>
                <w:sz w:val="22"/>
                <w:szCs w:val="22"/>
              </w:rPr>
              <w:t>Residuals</w:t>
            </w:r>
          </w:p>
        </w:tc>
        <w:tc>
          <w:tcPr>
            <w:tcW w:w="1530" w:type="dxa"/>
            <w:tcBorders>
              <w:top w:val="single" w:sz="8" w:space="0" w:color="auto"/>
              <w:left w:val="nil"/>
              <w:bottom w:val="single" w:sz="4" w:space="0" w:color="auto"/>
              <w:right w:val="nil"/>
            </w:tcBorders>
            <w:shd w:val="clear" w:color="auto" w:fill="auto"/>
            <w:noWrap/>
            <w:vAlign w:val="bottom"/>
            <w:hideMark/>
          </w:tcPr>
          <w:p w14:paraId="175B23CD" w14:textId="77777777" w:rsidR="00DE61A6" w:rsidRDefault="00DE61A6">
            <w:pPr>
              <w:jc w:val="center"/>
              <w:rPr>
                <w:rFonts w:ascii="Calibri" w:eastAsia="Times New Roman" w:hAnsi="Calibri"/>
                <w:i/>
                <w:iCs/>
                <w:color w:val="000000"/>
                <w:sz w:val="22"/>
                <w:szCs w:val="22"/>
              </w:rPr>
            </w:pPr>
            <w:r>
              <w:rPr>
                <w:rFonts w:ascii="Calibri" w:eastAsia="Times New Roman" w:hAnsi="Calibri"/>
                <w:i/>
                <w:iCs/>
                <w:color w:val="000000"/>
                <w:sz w:val="22"/>
                <w:szCs w:val="22"/>
              </w:rPr>
              <w:t>Standard Residuals</w:t>
            </w:r>
          </w:p>
        </w:tc>
      </w:tr>
      <w:tr w:rsidR="00DE61A6" w14:paraId="7D296607" w14:textId="77777777" w:rsidTr="00DE61A6">
        <w:trPr>
          <w:trHeight w:val="300"/>
        </w:trPr>
        <w:tc>
          <w:tcPr>
            <w:tcW w:w="1301" w:type="dxa"/>
            <w:tcBorders>
              <w:top w:val="nil"/>
              <w:left w:val="nil"/>
              <w:bottom w:val="nil"/>
              <w:right w:val="nil"/>
            </w:tcBorders>
            <w:shd w:val="clear" w:color="auto" w:fill="auto"/>
            <w:noWrap/>
            <w:vAlign w:val="bottom"/>
            <w:hideMark/>
          </w:tcPr>
          <w:p w14:paraId="2BD66C91"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499" w:type="dxa"/>
            <w:tcBorders>
              <w:top w:val="nil"/>
              <w:left w:val="nil"/>
              <w:bottom w:val="nil"/>
              <w:right w:val="nil"/>
            </w:tcBorders>
            <w:shd w:val="clear" w:color="auto" w:fill="auto"/>
            <w:noWrap/>
            <w:vAlign w:val="bottom"/>
            <w:hideMark/>
          </w:tcPr>
          <w:p w14:paraId="5C0FC1AD"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141.1909629</w:t>
            </w:r>
          </w:p>
        </w:tc>
        <w:tc>
          <w:tcPr>
            <w:tcW w:w="1520" w:type="dxa"/>
            <w:tcBorders>
              <w:top w:val="nil"/>
              <w:left w:val="nil"/>
              <w:bottom w:val="nil"/>
              <w:right w:val="nil"/>
            </w:tcBorders>
            <w:shd w:val="clear" w:color="auto" w:fill="auto"/>
            <w:noWrap/>
            <w:vAlign w:val="bottom"/>
            <w:hideMark/>
          </w:tcPr>
          <w:p w14:paraId="6386033B"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2.61193714</w:t>
            </w:r>
          </w:p>
        </w:tc>
        <w:tc>
          <w:tcPr>
            <w:tcW w:w="1530" w:type="dxa"/>
            <w:tcBorders>
              <w:top w:val="nil"/>
              <w:left w:val="nil"/>
              <w:bottom w:val="nil"/>
              <w:right w:val="nil"/>
            </w:tcBorders>
            <w:shd w:val="clear" w:color="auto" w:fill="auto"/>
            <w:noWrap/>
            <w:vAlign w:val="bottom"/>
            <w:hideMark/>
          </w:tcPr>
          <w:p w14:paraId="2736D22A"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0.509543982</w:t>
            </w:r>
          </w:p>
        </w:tc>
      </w:tr>
      <w:tr w:rsidR="00DE61A6" w14:paraId="5142DBAC" w14:textId="77777777" w:rsidTr="00DE61A6">
        <w:trPr>
          <w:trHeight w:val="300"/>
        </w:trPr>
        <w:tc>
          <w:tcPr>
            <w:tcW w:w="1301" w:type="dxa"/>
            <w:tcBorders>
              <w:top w:val="nil"/>
              <w:left w:val="nil"/>
              <w:bottom w:val="nil"/>
              <w:right w:val="nil"/>
            </w:tcBorders>
            <w:shd w:val="clear" w:color="auto" w:fill="auto"/>
            <w:noWrap/>
            <w:vAlign w:val="bottom"/>
            <w:hideMark/>
          </w:tcPr>
          <w:p w14:paraId="383C1367"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2</w:t>
            </w:r>
          </w:p>
        </w:tc>
        <w:tc>
          <w:tcPr>
            <w:tcW w:w="1499" w:type="dxa"/>
            <w:tcBorders>
              <w:top w:val="nil"/>
              <w:left w:val="nil"/>
              <w:bottom w:val="nil"/>
              <w:right w:val="nil"/>
            </w:tcBorders>
            <w:shd w:val="clear" w:color="auto" w:fill="auto"/>
            <w:noWrap/>
            <w:vAlign w:val="bottom"/>
            <w:hideMark/>
          </w:tcPr>
          <w:p w14:paraId="73C12FCE"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89.70189147</w:t>
            </w:r>
          </w:p>
        </w:tc>
        <w:tc>
          <w:tcPr>
            <w:tcW w:w="1520" w:type="dxa"/>
            <w:tcBorders>
              <w:top w:val="nil"/>
              <w:left w:val="nil"/>
              <w:bottom w:val="nil"/>
              <w:right w:val="nil"/>
            </w:tcBorders>
            <w:shd w:val="clear" w:color="auto" w:fill="auto"/>
            <w:noWrap/>
            <w:vAlign w:val="bottom"/>
            <w:hideMark/>
          </w:tcPr>
          <w:p w14:paraId="5553E66C"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-8.748791467</w:t>
            </w:r>
          </w:p>
        </w:tc>
        <w:tc>
          <w:tcPr>
            <w:tcW w:w="1530" w:type="dxa"/>
            <w:tcBorders>
              <w:top w:val="nil"/>
              <w:left w:val="nil"/>
              <w:bottom w:val="nil"/>
              <w:right w:val="nil"/>
            </w:tcBorders>
            <w:shd w:val="clear" w:color="auto" w:fill="auto"/>
            <w:noWrap/>
            <w:vAlign w:val="bottom"/>
            <w:hideMark/>
          </w:tcPr>
          <w:p w14:paraId="0EBBAF5A"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-1.706738641</w:t>
            </w:r>
          </w:p>
        </w:tc>
      </w:tr>
      <w:tr w:rsidR="00DE61A6" w14:paraId="6E066B25" w14:textId="77777777" w:rsidTr="00DE61A6">
        <w:trPr>
          <w:trHeight w:val="300"/>
        </w:trPr>
        <w:tc>
          <w:tcPr>
            <w:tcW w:w="1301" w:type="dxa"/>
            <w:tcBorders>
              <w:top w:val="nil"/>
              <w:left w:val="nil"/>
              <w:bottom w:val="nil"/>
              <w:right w:val="nil"/>
            </w:tcBorders>
            <w:shd w:val="clear" w:color="auto" w:fill="auto"/>
            <w:noWrap/>
            <w:vAlign w:val="bottom"/>
            <w:hideMark/>
          </w:tcPr>
          <w:p w14:paraId="0CF2365F"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1499" w:type="dxa"/>
            <w:tcBorders>
              <w:top w:val="nil"/>
              <w:left w:val="nil"/>
              <w:bottom w:val="nil"/>
              <w:right w:val="nil"/>
            </w:tcBorders>
            <w:shd w:val="clear" w:color="auto" w:fill="auto"/>
            <w:noWrap/>
            <w:vAlign w:val="bottom"/>
            <w:hideMark/>
          </w:tcPr>
          <w:p w14:paraId="431C88AB"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121.8825611</w:t>
            </w:r>
          </w:p>
        </w:tc>
        <w:tc>
          <w:tcPr>
            <w:tcW w:w="1520" w:type="dxa"/>
            <w:tcBorders>
              <w:top w:val="nil"/>
              <w:left w:val="nil"/>
              <w:bottom w:val="nil"/>
              <w:right w:val="nil"/>
            </w:tcBorders>
            <w:shd w:val="clear" w:color="auto" w:fill="auto"/>
            <w:noWrap/>
            <w:vAlign w:val="bottom"/>
            <w:hideMark/>
          </w:tcPr>
          <w:p w14:paraId="38B3DDC4"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-4.039361087</w:t>
            </w:r>
          </w:p>
        </w:tc>
        <w:tc>
          <w:tcPr>
            <w:tcW w:w="1530" w:type="dxa"/>
            <w:tcBorders>
              <w:top w:val="nil"/>
              <w:left w:val="nil"/>
              <w:bottom w:val="nil"/>
              <w:right w:val="nil"/>
            </w:tcBorders>
            <w:shd w:val="clear" w:color="auto" w:fill="auto"/>
            <w:noWrap/>
            <w:vAlign w:val="bottom"/>
            <w:hideMark/>
          </w:tcPr>
          <w:p w14:paraId="674F7347"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-0.788009827</w:t>
            </w:r>
          </w:p>
        </w:tc>
      </w:tr>
      <w:tr w:rsidR="00DE61A6" w14:paraId="78FECCE3" w14:textId="77777777" w:rsidTr="00DE61A6">
        <w:trPr>
          <w:trHeight w:val="300"/>
        </w:trPr>
        <w:tc>
          <w:tcPr>
            <w:tcW w:w="1301" w:type="dxa"/>
            <w:tcBorders>
              <w:top w:val="nil"/>
              <w:left w:val="nil"/>
              <w:bottom w:val="nil"/>
              <w:right w:val="nil"/>
            </w:tcBorders>
            <w:shd w:val="clear" w:color="auto" w:fill="auto"/>
            <w:noWrap/>
            <w:vAlign w:val="bottom"/>
            <w:hideMark/>
          </w:tcPr>
          <w:p w14:paraId="07494A0E"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4</w:t>
            </w:r>
          </w:p>
        </w:tc>
        <w:tc>
          <w:tcPr>
            <w:tcW w:w="1499" w:type="dxa"/>
            <w:tcBorders>
              <w:top w:val="nil"/>
              <w:left w:val="nil"/>
              <w:bottom w:val="nil"/>
              <w:right w:val="nil"/>
            </w:tcBorders>
            <w:shd w:val="clear" w:color="auto" w:fill="auto"/>
            <w:noWrap/>
            <w:vAlign w:val="bottom"/>
            <w:hideMark/>
          </w:tcPr>
          <w:p w14:paraId="21AAA5DF"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114.7313012</w:t>
            </w:r>
          </w:p>
        </w:tc>
        <w:tc>
          <w:tcPr>
            <w:tcW w:w="1520" w:type="dxa"/>
            <w:tcBorders>
              <w:top w:val="nil"/>
              <w:left w:val="nil"/>
              <w:bottom w:val="nil"/>
              <w:right w:val="nil"/>
            </w:tcBorders>
            <w:shd w:val="clear" w:color="auto" w:fill="auto"/>
            <w:noWrap/>
            <w:vAlign w:val="bottom"/>
            <w:hideMark/>
          </w:tcPr>
          <w:p w14:paraId="2AAA2AFD"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-2.353301172</w:t>
            </w:r>
          </w:p>
        </w:tc>
        <w:tc>
          <w:tcPr>
            <w:tcW w:w="1530" w:type="dxa"/>
            <w:tcBorders>
              <w:top w:val="nil"/>
              <w:left w:val="nil"/>
              <w:bottom w:val="nil"/>
              <w:right w:val="nil"/>
            </w:tcBorders>
            <w:shd w:val="clear" w:color="auto" w:fill="auto"/>
            <w:noWrap/>
            <w:vAlign w:val="bottom"/>
            <w:hideMark/>
          </w:tcPr>
          <w:p w14:paraId="5D3FF09E"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-0.459088556</w:t>
            </w:r>
          </w:p>
        </w:tc>
      </w:tr>
      <w:tr w:rsidR="00DE61A6" w14:paraId="36F03CA4" w14:textId="77777777" w:rsidTr="00DE61A6">
        <w:trPr>
          <w:trHeight w:val="300"/>
        </w:trPr>
        <w:tc>
          <w:tcPr>
            <w:tcW w:w="1301" w:type="dxa"/>
            <w:tcBorders>
              <w:top w:val="nil"/>
              <w:left w:val="nil"/>
              <w:bottom w:val="nil"/>
              <w:right w:val="nil"/>
            </w:tcBorders>
            <w:shd w:val="clear" w:color="auto" w:fill="auto"/>
            <w:noWrap/>
            <w:vAlign w:val="bottom"/>
            <w:hideMark/>
          </w:tcPr>
          <w:p w14:paraId="62072B74"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5</w:t>
            </w:r>
          </w:p>
        </w:tc>
        <w:tc>
          <w:tcPr>
            <w:tcW w:w="1499" w:type="dxa"/>
            <w:tcBorders>
              <w:top w:val="nil"/>
              <w:left w:val="nil"/>
              <w:bottom w:val="nil"/>
              <w:right w:val="nil"/>
            </w:tcBorders>
            <w:shd w:val="clear" w:color="auto" w:fill="auto"/>
            <w:noWrap/>
            <w:vAlign w:val="bottom"/>
            <w:hideMark/>
          </w:tcPr>
          <w:p w14:paraId="481AFF3F"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79.69012758</w:t>
            </w:r>
          </w:p>
        </w:tc>
        <w:tc>
          <w:tcPr>
            <w:tcW w:w="1520" w:type="dxa"/>
            <w:tcBorders>
              <w:top w:val="nil"/>
              <w:left w:val="nil"/>
              <w:bottom w:val="nil"/>
              <w:right w:val="nil"/>
            </w:tcBorders>
            <w:shd w:val="clear" w:color="auto" w:fill="auto"/>
            <w:noWrap/>
            <w:vAlign w:val="bottom"/>
            <w:hideMark/>
          </w:tcPr>
          <w:p w14:paraId="4EBEE243"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-6.934827585</w:t>
            </w:r>
          </w:p>
        </w:tc>
        <w:tc>
          <w:tcPr>
            <w:tcW w:w="1530" w:type="dxa"/>
            <w:tcBorders>
              <w:top w:val="nil"/>
              <w:left w:val="nil"/>
              <w:bottom w:val="nil"/>
              <w:right w:val="nil"/>
            </w:tcBorders>
            <w:shd w:val="clear" w:color="auto" w:fill="auto"/>
            <w:noWrap/>
            <w:vAlign w:val="bottom"/>
            <w:hideMark/>
          </w:tcPr>
          <w:p w14:paraId="0BFAFE08"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-1.352865507</w:t>
            </w:r>
          </w:p>
        </w:tc>
      </w:tr>
      <w:tr w:rsidR="00DE61A6" w14:paraId="0597BA6F" w14:textId="77777777" w:rsidTr="00DE61A6">
        <w:trPr>
          <w:trHeight w:val="300"/>
        </w:trPr>
        <w:tc>
          <w:tcPr>
            <w:tcW w:w="1301" w:type="dxa"/>
            <w:tcBorders>
              <w:top w:val="nil"/>
              <w:left w:val="nil"/>
              <w:bottom w:val="nil"/>
              <w:right w:val="nil"/>
            </w:tcBorders>
            <w:shd w:val="clear" w:color="auto" w:fill="auto"/>
            <w:noWrap/>
            <w:vAlign w:val="bottom"/>
            <w:hideMark/>
          </w:tcPr>
          <w:p w14:paraId="39534136"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6</w:t>
            </w:r>
          </w:p>
        </w:tc>
        <w:tc>
          <w:tcPr>
            <w:tcW w:w="1499" w:type="dxa"/>
            <w:tcBorders>
              <w:top w:val="nil"/>
              <w:left w:val="nil"/>
              <w:bottom w:val="nil"/>
              <w:right w:val="nil"/>
            </w:tcBorders>
            <w:shd w:val="clear" w:color="auto" w:fill="auto"/>
            <w:noWrap/>
            <w:vAlign w:val="bottom"/>
            <w:hideMark/>
          </w:tcPr>
          <w:p w14:paraId="49F98218"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96.85315138</w:t>
            </w:r>
          </w:p>
        </w:tc>
        <w:tc>
          <w:tcPr>
            <w:tcW w:w="1520" w:type="dxa"/>
            <w:tcBorders>
              <w:top w:val="nil"/>
              <w:left w:val="nil"/>
              <w:bottom w:val="nil"/>
              <w:right w:val="nil"/>
            </w:tcBorders>
            <w:shd w:val="clear" w:color="auto" w:fill="auto"/>
            <w:noWrap/>
            <w:vAlign w:val="bottom"/>
            <w:hideMark/>
          </w:tcPr>
          <w:p w14:paraId="0400A585"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4.594448618</w:t>
            </w:r>
          </w:p>
        </w:tc>
        <w:tc>
          <w:tcPr>
            <w:tcW w:w="1530" w:type="dxa"/>
            <w:tcBorders>
              <w:top w:val="nil"/>
              <w:left w:val="nil"/>
              <w:bottom w:val="nil"/>
              <w:right w:val="nil"/>
            </w:tcBorders>
            <w:shd w:val="clear" w:color="auto" w:fill="auto"/>
            <w:noWrap/>
            <w:vAlign w:val="bottom"/>
            <w:hideMark/>
          </w:tcPr>
          <w:p w14:paraId="27DA87C8"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0.896297851</w:t>
            </w:r>
          </w:p>
        </w:tc>
      </w:tr>
      <w:tr w:rsidR="00DE61A6" w14:paraId="01FCF75E" w14:textId="77777777" w:rsidTr="00DE61A6">
        <w:trPr>
          <w:trHeight w:val="300"/>
        </w:trPr>
        <w:tc>
          <w:tcPr>
            <w:tcW w:w="1301" w:type="dxa"/>
            <w:tcBorders>
              <w:top w:val="nil"/>
              <w:left w:val="nil"/>
              <w:bottom w:val="nil"/>
              <w:right w:val="nil"/>
            </w:tcBorders>
            <w:shd w:val="clear" w:color="auto" w:fill="auto"/>
            <w:noWrap/>
            <w:vAlign w:val="bottom"/>
            <w:hideMark/>
          </w:tcPr>
          <w:p w14:paraId="28D7DF56"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7</w:t>
            </w:r>
          </w:p>
        </w:tc>
        <w:tc>
          <w:tcPr>
            <w:tcW w:w="1499" w:type="dxa"/>
            <w:tcBorders>
              <w:top w:val="nil"/>
              <w:left w:val="nil"/>
              <w:bottom w:val="nil"/>
              <w:right w:val="nil"/>
            </w:tcBorders>
            <w:shd w:val="clear" w:color="auto" w:fill="auto"/>
            <w:noWrap/>
            <w:vAlign w:val="bottom"/>
            <w:hideMark/>
          </w:tcPr>
          <w:p w14:paraId="7C9FA3C1"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116.8766791</w:t>
            </w:r>
          </w:p>
        </w:tc>
        <w:tc>
          <w:tcPr>
            <w:tcW w:w="1520" w:type="dxa"/>
            <w:tcBorders>
              <w:top w:val="nil"/>
              <w:left w:val="nil"/>
              <w:bottom w:val="nil"/>
              <w:right w:val="nil"/>
            </w:tcBorders>
            <w:shd w:val="clear" w:color="auto" w:fill="auto"/>
            <w:noWrap/>
            <w:vAlign w:val="bottom"/>
            <w:hideMark/>
          </w:tcPr>
          <w:p w14:paraId="135A2830"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-4.498679146</w:t>
            </w:r>
          </w:p>
        </w:tc>
        <w:tc>
          <w:tcPr>
            <w:tcW w:w="1530" w:type="dxa"/>
            <w:tcBorders>
              <w:top w:val="nil"/>
              <w:left w:val="nil"/>
              <w:bottom w:val="nil"/>
              <w:right w:val="nil"/>
            </w:tcBorders>
            <w:shd w:val="clear" w:color="auto" w:fill="auto"/>
            <w:noWrap/>
            <w:vAlign w:val="bottom"/>
            <w:hideMark/>
          </w:tcPr>
          <w:p w14:paraId="04C483B2"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-0.877614875</w:t>
            </w:r>
          </w:p>
        </w:tc>
      </w:tr>
      <w:tr w:rsidR="00DE61A6" w14:paraId="3026F690" w14:textId="77777777" w:rsidTr="00DE61A6">
        <w:trPr>
          <w:trHeight w:val="300"/>
        </w:trPr>
        <w:tc>
          <w:tcPr>
            <w:tcW w:w="1301" w:type="dxa"/>
            <w:tcBorders>
              <w:top w:val="nil"/>
              <w:left w:val="nil"/>
              <w:bottom w:val="nil"/>
              <w:right w:val="nil"/>
            </w:tcBorders>
            <w:shd w:val="clear" w:color="auto" w:fill="auto"/>
            <w:noWrap/>
            <w:vAlign w:val="bottom"/>
            <w:hideMark/>
          </w:tcPr>
          <w:p w14:paraId="60AA915C"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8</w:t>
            </w:r>
          </w:p>
        </w:tc>
        <w:tc>
          <w:tcPr>
            <w:tcW w:w="1499" w:type="dxa"/>
            <w:tcBorders>
              <w:top w:val="nil"/>
              <w:left w:val="nil"/>
              <w:bottom w:val="nil"/>
              <w:right w:val="nil"/>
            </w:tcBorders>
            <w:shd w:val="clear" w:color="auto" w:fill="auto"/>
            <w:noWrap/>
            <w:vAlign w:val="bottom"/>
            <w:hideMark/>
          </w:tcPr>
          <w:p w14:paraId="0A9769D1"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86.8413875</w:t>
            </w:r>
          </w:p>
        </w:tc>
        <w:tc>
          <w:tcPr>
            <w:tcW w:w="1520" w:type="dxa"/>
            <w:tcBorders>
              <w:top w:val="nil"/>
              <w:left w:val="nil"/>
              <w:bottom w:val="nil"/>
              <w:right w:val="nil"/>
            </w:tcBorders>
            <w:shd w:val="clear" w:color="auto" w:fill="auto"/>
            <w:noWrap/>
            <w:vAlign w:val="bottom"/>
            <w:hideMark/>
          </w:tcPr>
          <w:p w14:paraId="6DC336E9"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3.6758125</w:t>
            </w:r>
          </w:p>
        </w:tc>
        <w:tc>
          <w:tcPr>
            <w:tcW w:w="1530" w:type="dxa"/>
            <w:tcBorders>
              <w:top w:val="nil"/>
              <w:left w:val="nil"/>
              <w:bottom w:val="nil"/>
              <w:right w:val="nil"/>
            </w:tcBorders>
            <w:shd w:val="clear" w:color="auto" w:fill="auto"/>
            <w:noWrap/>
            <w:vAlign w:val="bottom"/>
            <w:hideMark/>
          </w:tcPr>
          <w:p w14:paraId="751E8D7D"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0.717087755</w:t>
            </w:r>
          </w:p>
        </w:tc>
      </w:tr>
      <w:tr w:rsidR="00DE61A6" w14:paraId="0DC95971" w14:textId="77777777" w:rsidTr="00DE61A6">
        <w:trPr>
          <w:trHeight w:val="300"/>
        </w:trPr>
        <w:tc>
          <w:tcPr>
            <w:tcW w:w="1301" w:type="dxa"/>
            <w:tcBorders>
              <w:top w:val="nil"/>
              <w:left w:val="nil"/>
              <w:bottom w:val="nil"/>
              <w:right w:val="nil"/>
            </w:tcBorders>
            <w:shd w:val="clear" w:color="auto" w:fill="auto"/>
            <w:noWrap/>
            <w:vAlign w:val="bottom"/>
            <w:hideMark/>
          </w:tcPr>
          <w:p w14:paraId="61CDB96B"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9</w:t>
            </w:r>
          </w:p>
        </w:tc>
        <w:tc>
          <w:tcPr>
            <w:tcW w:w="1499" w:type="dxa"/>
            <w:tcBorders>
              <w:top w:val="nil"/>
              <w:left w:val="nil"/>
              <w:bottom w:val="nil"/>
              <w:right w:val="nil"/>
            </w:tcBorders>
            <w:shd w:val="clear" w:color="auto" w:fill="auto"/>
            <w:noWrap/>
            <w:vAlign w:val="bottom"/>
            <w:hideMark/>
          </w:tcPr>
          <w:p w14:paraId="2C4F262C"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83.26575754</w:t>
            </w:r>
          </w:p>
        </w:tc>
        <w:tc>
          <w:tcPr>
            <w:tcW w:w="1520" w:type="dxa"/>
            <w:tcBorders>
              <w:top w:val="nil"/>
              <w:left w:val="nil"/>
              <w:bottom w:val="nil"/>
              <w:right w:val="nil"/>
            </w:tcBorders>
            <w:shd w:val="clear" w:color="auto" w:fill="auto"/>
            <w:noWrap/>
            <w:vAlign w:val="bottom"/>
            <w:hideMark/>
          </w:tcPr>
          <w:p w14:paraId="737839D4"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3.152542458</w:t>
            </w:r>
          </w:p>
        </w:tc>
        <w:tc>
          <w:tcPr>
            <w:tcW w:w="1530" w:type="dxa"/>
            <w:tcBorders>
              <w:top w:val="nil"/>
              <w:left w:val="nil"/>
              <w:bottom w:val="nil"/>
              <w:right w:val="nil"/>
            </w:tcBorders>
            <w:shd w:val="clear" w:color="auto" w:fill="auto"/>
            <w:noWrap/>
            <w:vAlign w:val="bottom"/>
            <w:hideMark/>
          </w:tcPr>
          <w:p w14:paraId="664F5DAB"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0.615006776</w:t>
            </w:r>
          </w:p>
        </w:tc>
      </w:tr>
      <w:tr w:rsidR="00DE61A6" w14:paraId="409DCEE4" w14:textId="77777777" w:rsidTr="00DE61A6">
        <w:trPr>
          <w:trHeight w:val="300"/>
        </w:trPr>
        <w:tc>
          <w:tcPr>
            <w:tcW w:w="1301" w:type="dxa"/>
            <w:tcBorders>
              <w:top w:val="nil"/>
              <w:left w:val="nil"/>
              <w:bottom w:val="nil"/>
              <w:right w:val="nil"/>
            </w:tcBorders>
            <w:shd w:val="clear" w:color="auto" w:fill="auto"/>
            <w:noWrap/>
            <w:vAlign w:val="bottom"/>
            <w:hideMark/>
          </w:tcPr>
          <w:p w14:paraId="0079023F"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1499" w:type="dxa"/>
            <w:tcBorders>
              <w:top w:val="nil"/>
              <w:left w:val="nil"/>
              <w:bottom w:val="nil"/>
              <w:right w:val="nil"/>
            </w:tcBorders>
            <w:shd w:val="clear" w:color="auto" w:fill="auto"/>
            <w:noWrap/>
            <w:vAlign w:val="bottom"/>
            <w:hideMark/>
          </w:tcPr>
          <w:p w14:paraId="3D57D539"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114.0161752</w:t>
            </w:r>
          </w:p>
        </w:tc>
        <w:tc>
          <w:tcPr>
            <w:tcW w:w="1520" w:type="dxa"/>
            <w:tcBorders>
              <w:top w:val="nil"/>
              <w:left w:val="nil"/>
              <w:bottom w:val="nil"/>
              <w:right w:val="nil"/>
            </w:tcBorders>
            <w:shd w:val="clear" w:color="auto" w:fill="auto"/>
            <w:noWrap/>
            <w:vAlign w:val="bottom"/>
            <w:hideMark/>
          </w:tcPr>
          <w:p w14:paraId="6D9BB73C"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1.09442482</w:t>
            </w:r>
          </w:p>
        </w:tc>
        <w:tc>
          <w:tcPr>
            <w:tcW w:w="1530" w:type="dxa"/>
            <w:tcBorders>
              <w:top w:val="nil"/>
              <w:left w:val="nil"/>
              <w:bottom w:val="nil"/>
              <w:right w:val="nil"/>
            </w:tcBorders>
            <w:shd w:val="clear" w:color="auto" w:fill="auto"/>
            <w:noWrap/>
            <w:vAlign w:val="bottom"/>
            <w:hideMark/>
          </w:tcPr>
          <w:p w14:paraId="09D161B3"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0.213503446</w:t>
            </w:r>
          </w:p>
        </w:tc>
      </w:tr>
      <w:tr w:rsidR="00DE61A6" w14:paraId="2C1A356D" w14:textId="77777777" w:rsidTr="00DE61A6">
        <w:trPr>
          <w:trHeight w:val="300"/>
        </w:trPr>
        <w:tc>
          <w:tcPr>
            <w:tcW w:w="1301" w:type="dxa"/>
            <w:tcBorders>
              <w:top w:val="nil"/>
              <w:left w:val="nil"/>
              <w:bottom w:val="nil"/>
              <w:right w:val="nil"/>
            </w:tcBorders>
            <w:shd w:val="clear" w:color="auto" w:fill="auto"/>
            <w:noWrap/>
            <w:vAlign w:val="bottom"/>
            <w:hideMark/>
          </w:tcPr>
          <w:p w14:paraId="0116E9E2"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11</w:t>
            </w:r>
          </w:p>
        </w:tc>
        <w:tc>
          <w:tcPr>
            <w:tcW w:w="1499" w:type="dxa"/>
            <w:tcBorders>
              <w:top w:val="nil"/>
              <w:left w:val="nil"/>
              <w:bottom w:val="nil"/>
              <w:right w:val="nil"/>
            </w:tcBorders>
            <w:shd w:val="clear" w:color="auto" w:fill="auto"/>
            <w:noWrap/>
            <w:vAlign w:val="bottom"/>
            <w:hideMark/>
          </w:tcPr>
          <w:p w14:paraId="6717298A"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79.69012758</w:t>
            </w:r>
          </w:p>
        </w:tc>
        <w:tc>
          <w:tcPr>
            <w:tcW w:w="1520" w:type="dxa"/>
            <w:tcBorders>
              <w:top w:val="nil"/>
              <w:left w:val="nil"/>
              <w:bottom w:val="nil"/>
              <w:right w:val="nil"/>
            </w:tcBorders>
            <w:shd w:val="clear" w:color="auto" w:fill="auto"/>
            <w:noWrap/>
            <w:vAlign w:val="bottom"/>
            <w:hideMark/>
          </w:tcPr>
          <w:p w14:paraId="7EA173F0"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2.629272415</w:t>
            </w:r>
          </w:p>
        </w:tc>
        <w:tc>
          <w:tcPr>
            <w:tcW w:w="1530" w:type="dxa"/>
            <w:tcBorders>
              <w:top w:val="nil"/>
              <w:left w:val="nil"/>
              <w:bottom w:val="nil"/>
              <w:right w:val="nil"/>
            </w:tcBorders>
            <w:shd w:val="clear" w:color="auto" w:fill="auto"/>
            <w:noWrap/>
            <w:vAlign w:val="bottom"/>
            <w:hideMark/>
          </w:tcPr>
          <w:p w14:paraId="12E9BD92"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0.512925796</w:t>
            </w:r>
          </w:p>
        </w:tc>
      </w:tr>
      <w:tr w:rsidR="00DE61A6" w14:paraId="3F679E50" w14:textId="77777777" w:rsidTr="00DE61A6">
        <w:trPr>
          <w:trHeight w:val="300"/>
        </w:trPr>
        <w:tc>
          <w:tcPr>
            <w:tcW w:w="1301" w:type="dxa"/>
            <w:tcBorders>
              <w:top w:val="nil"/>
              <w:left w:val="nil"/>
              <w:bottom w:val="nil"/>
              <w:right w:val="nil"/>
            </w:tcBorders>
            <w:shd w:val="clear" w:color="auto" w:fill="auto"/>
            <w:noWrap/>
            <w:vAlign w:val="bottom"/>
            <w:hideMark/>
          </w:tcPr>
          <w:p w14:paraId="04805099"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12</w:t>
            </w:r>
          </w:p>
        </w:tc>
        <w:tc>
          <w:tcPr>
            <w:tcW w:w="1499" w:type="dxa"/>
            <w:tcBorders>
              <w:top w:val="nil"/>
              <w:left w:val="nil"/>
              <w:bottom w:val="nil"/>
              <w:right w:val="nil"/>
            </w:tcBorders>
            <w:shd w:val="clear" w:color="auto" w:fill="auto"/>
            <w:noWrap/>
            <w:vAlign w:val="bottom"/>
            <w:hideMark/>
          </w:tcPr>
          <w:p w14:paraId="49A0A153"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82.55063155</w:t>
            </w:r>
          </w:p>
        </w:tc>
        <w:tc>
          <w:tcPr>
            <w:tcW w:w="1520" w:type="dxa"/>
            <w:tcBorders>
              <w:top w:val="nil"/>
              <w:left w:val="nil"/>
              <w:bottom w:val="nil"/>
              <w:right w:val="nil"/>
            </w:tcBorders>
            <w:shd w:val="clear" w:color="auto" w:fill="auto"/>
            <w:noWrap/>
            <w:vAlign w:val="bottom"/>
            <w:hideMark/>
          </w:tcPr>
          <w:p w14:paraId="3259B948"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7.966568449</w:t>
            </w:r>
          </w:p>
        </w:tc>
        <w:tc>
          <w:tcPr>
            <w:tcW w:w="1530" w:type="dxa"/>
            <w:tcBorders>
              <w:top w:val="nil"/>
              <w:left w:val="nil"/>
              <w:bottom w:val="nil"/>
              <w:right w:val="nil"/>
            </w:tcBorders>
            <w:shd w:val="clear" w:color="auto" w:fill="auto"/>
            <w:noWrap/>
            <w:vAlign w:val="bottom"/>
            <w:hideMark/>
          </w:tcPr>
          <w:p w14:paraId="3725C79D"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1.554140393</w:t>
            </w:r>
          </w:p>
        </w:tc>
      </w:tr>
      <w:tr w:rsidR="00DE61A6" w14:paraId="34814551" w14:textId="77777777" w:rsidTr="00DE61A6">
        <w:trPr>
          <w:trHeight w:val="300"/>
        </w:trPr>
        <w:tc>
          <w:tcPr>
            <w:tcW w:w="1301" w:type="dxa"/>
            <w:tcBorders>
              <w:top w:val="nil"/>
              <w:left w:val="nil"/>
              <w:bottom w:val="nil"/>
              <w:right w:val="nil"/>
            </w:tcBorders>
            <w:shd w:val="clear" w:color="auto" w:fill="auto"/>
            <w:noWrap/>
            <w:vAlign w:val="bottom"/>
            <w:hideMark/>
          </w:tcPr>
          <w:p w14:paraId="05313975"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13</w:t>
            </w:r>
          </w:p>
        </w:tc>
        <w:tc>
          <w:tcPr>
            <w:tcW w:w="1499" w:type="dxa"/>
            <w:tcBorders>
              <w:top w:val="nil"/>
              <w:left w:val="nil"/>
              <w:bottom w:val="nil"/>
              <w:right w:val="nil"/>
            </w:tcBorders>
            <w:shd w:val="clear" w:color="auto" w:fill="auto"/>
            <w:noWrap/>
            <w:vAlign w:val="bottom"/>
            <w:hideMark/>
          </w:tcPr>
          <w:p w14:paraId="4C76018A"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154.0632307</w:t>
            </w:r>
          </w:p>
        </w:tc>
        <w:tc>
          <w:tcPr>
            <w:tcW w:w="1520" w:type="dxa"/>
            <w:tcBorders>
              <w:top w:val="nil"/>
              <w:left w:val="nil"/>
              <w:bottom w:val="nil"/>
              <w:right w:val="nil"/>
            </w:tcBorders>
            <w:shd w:val="clear" w:color="auto" w:fill="auto"/>
            <w:noWrap/>
            <w:vAlign w:val="bottom"/>
            <w:hideMark/>
          </w:tcPr>
          <w:p w14:paraId="6625E246"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0.670069292</w:t>
            </w:r>
          </w:p>
        </w:tc>
        <w:tc>
          <w:tcPr>
            <w:tcW w:w="1530" w:type="dxa"/>
            <w:tcBorders>
              <w:top w:val="nil"/>
              <w:left w:val="nil"/>
              <w:bottom w:val="nil"/>
              <w:right w:val="nil"/>
            </w:tcBorders>
            <w:shd w:val="clear" w:color="auto" w:fill="auto"/>
            <w:noWrap/>
            <w:vAlign w:val="bottom"/>
            <w:hideMark/>
          </w:tcPr>
          <w:p w14:paraId="56667AC9"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0.130718986</w:t>
            </w:r>
          </w:p>
        </w:tc>
      </w:tr>
      <w:tr w:rsidR="00DE61A6" w14:paraId="3C007BAD" w14:textId="77777777" w:rsidTr="00DE61A6">
        <w:trPr>
          <w:trHeight w:val="300"/>
        </w:trPr>
        <w:tc>
          <w:tcPr>
            <w:tcW w:w="1301" w:type="dxa"/>
            <w:tcBorders>
              <w:top w:val="nil"/>
              <w:left w:val="nil"/>
              <w:bottom w:val="nil"/>
              <w:right w:val="nil"/>
            </w:tcBorders>
            <w:shd w:val="clear" w:color="auto" w:fill="auto"/>
            <w:noWrap/>
            <w:vAlign w:val="bottom"/>
            <w:hideMark/>
          </w:tcPr>
          <w:p w14:paraId="5E4CF52A"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14</w:t>
            </w:r>
          </w:p>
        </w:tc>
        <w:tc>
          <w:tcPr>
            <w:tcW w:w="1499" w:type="dxa"/>
            <w:tcBorders>
              <w:top w:val="nil"/>
              <w:left w:val="nil"/>
              <w:bottom w:val="nil"/>
              <w:right w:val="nil"/>
            </w:tcBorders>
            <w:shd w:val="clear" w:color="auto" w:fill="auto"/>
            <w:noWrap/>
            <w:vAlign w:val="bottom"/>
            <w:hideMark/>
          </w:tcPr>
          <w:p w14:paraId="496623B3"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111.8707972</w:t>
            </w:r>
          </w:p>
        </w:tc>
        <w:tc>
          <w:tcPr>
            <w:tcW w:w="1520" w:type="dxa"/>
            <w:tcBorders>
              <w:top w:val="nil"/>
              <w:left w:val="nil"/>
              <w:bottom w:val="nil"/>
              <w:right w:val="nil"/>
            </w:tcBorders>
            <w:shd w:val="clear" w:color="auto" w:fill="auto"/>
            <w:noWrap/>
            <w:vAlign w:val="bottom"/>
            <w:hideMark/>
          </w:tcPr>
          <w:p w14:paraId="6E7462E4"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-9.056897205</w:t>
            </w:r>
          </w:p>
        </w:tc>
        <w:tc>
          <w:tcPr>
            <w:tcW w:w="1530" w:type="dxa"/>
            <w:tcBorders>
              <w:top w:val="nil"/>
              <w:left w:val="nil"/>
              <w:bottom w:val="nil"/>
              <w:right w:val="nil"/>
            </w:tcBorders>
            <w:shd w:val="clear" w:color="auto" w:fill="auto"/>
            <w:noWrap/>
            <w:vAlign w:val="bottom"/>
            <w:hideMark/>
          </w:tcPr>
          <w:p w14:paraId="0202AF01"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-1.766844768</w:t>
            </w:r>
          </w:p>
        </w:tc>
      </w:tr>
      <w:tr w:rsidR="00DE61A6" w14:paraId="1AFC3D6D" w14:textId="77777777" w:rsidTr="00DE61A6">
        <w:trPr>
          <w:trHeight w:val="300"/>
        </w:trPr>
        <w:tc>
          <w:tcPr>
            <w:tcW w:w="1301" w:type="dxa"/>
            <w:tcBorders>
              <w:top w:val="nil"/>
              <w:left w:val="nil"/>
              <w:bottom w:val="nil"/>
              <w:right w:val="nil"/>
            </w:tcBorders>
            <w:shd w:val="clear" w:color="auto" w:fill="auto"/>
            <w:noWrap/>
            <w:vAlign w:val="bottom"/>
            <w:hideMark/>
          </w:tcPr>
          <w:p w14:paraId="79956C2C"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15</w:t>
            </w:r>
          </w:p>
        </w:tc>
        <w:tc>
          <w:tcPr>
            <w:tcW w:w="1499" w:type="dxa"/>
            <w:tcBorders>
              <w:top w:val="nil"/>
              <w:left w:val="nil"/>
              <w:bottom w:val="nil"/>
              <w:right w:val="nil"/>
            </w:tcBorders>
            <w:shd w:val="clear" w:color="auto" w:fill="auto"/>
            <w:noWrap/>
            <w:vAlign w:val="bottom"/>
            <w:hideMark/>
          </w:tcPr>
          <w:p w14:paraId="7463BA09"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76.82962362</w:t>
            </w:r>
          </w:p>
        </w:tc>
        <w:tc>
          <w:tcPr>
            <w:tcW w:w="1520" w:type="dxa"/>
            <w:tcBorders>
              <w:top w:val="nil"/>
              <w:left w:val="nil"/>
              <w:bottom w:val="nil"/>
              <w:right w:val="nil"/>
            </w:tcBorders>
            <w:shd w:val="clear" w:color="auto" w:fill="auto"/>
            <w:noWrap/>
            <w:vAlign w:val="bottom"/>
            <w:hideMark/>
          </w:tcPr>
          <w:p w14:paraId="30E4D465"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1.390876382</w:t>
            </w:r>
          </w:p>
        </w:tc>
        <w:tc>
          <w:tcPr>
            <w:tcW w:w="1530" w:type="dxa"/>
            <w:tcBorders>
              <w:top w:val="nil"/>
              <w:left w:val="nil"/>
              <w:bottom w:val="nil"/>
              <w:right w:val="nil"/>
            </w:tcBorders>
            <w:shd w:val="clear" w:color="auto" w:fill="auto"/>
            <w:noWrap/>
            <w:vAlign w:val="bottom"/>
            <w:hideMark/>
          </w:tcPr>
          <w:p w14:paraId="55B4FA89"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0.271336044</w:t>
            </w:r>
          </w:p>
        </w:tc>
      </w:tr>
      <w:tr w:rsidR="00DE61A6" w14:paraId="4B1A8952" w14:textId="77777777" w:rsidTr="00DE61A6">
        <w:trPr>
          <w:trHeight w:val="300"/>
        </w:trPr>
        <w:tc>
          <w:tcPr>
            <w:tcW w:w="1301" w:type="dxa"/>
            <w:tcBorders>
              <w:top w:val="nil"/>
              <w:left w:val="nil"/>
              <w:bottom w:val="nil"/>
              <w:right w:val="nil"/>
            </w:tcBorders>
            <w:shd w:val="clear" w:color="auto" w:fill="auto"/>
            <w:noWrap/>
            <w:vAlign w:val="bottom"/>
            <w:hideMark/>
          </w:tcPr>
          <w:p w14:paraId="59CD4867"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16</w:t>
            </w:r>
          </w:p>
        </w:tc>
        <w:tc>
          <w:tcPr>
            <w:tcW w:w="1499" w:type="dxa"/>
            <w:tcBorders>
              <w:top w:val="nil"/>
              <w:left w:val="nil"/>
              <w:bottom w:val="nil"/>
              <w:right w:val="nil"/>
            </w:tcBorders>
            <w:shd w:val="clear" w:color="auto" w:fill="auto"/>
            <w:noWrap/>
            <w:vAlign w:val="bottom"/>
            <w:hideMark/>
          </w:tcPr>
          <w:p w14:paraId="335F6E09"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82.55063155</w:t>
            </w:r>
          </w:p>
        </w:tc>
        <w:tc>
          <w:tcPr>
            <w:tcW w:w="1520" w:type="dxa"/>
            <w:tcBorders>
              <w:top w:val="nil"/>
              <w:left w:val="nil"/>
              <w:bottom w:val="nil"/>
              <w:right w:val="nil"/>
            </w:tcBorders>
            <w:shd w:val="clear" w:color="auto" w:fill="auto"/>
            <w:noWrap/>
            <w:vAlign w:val="bottom"/>
            <w:hideMark/>
          </w:tcPr>
          <w:p w14:paraId="6F0D2835"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1.135068449</w:t>
            </w:r>
          </w:p>
        </w:tc>
        <w:tc>
          <w:tcPr>
            <w:tcW w:w="1530" w:type="dxa"/>
            <w:tcBorders>
              <w:top w:val="nil"/>
              <w:left w:val="nil"/>
              <w:bottom w:val="nil"/>
              <w:right w:val="nil"/>
            </w:tcBorders>
            <w:shd w:val="clear" w:color="auto" w:fill="auto"/>
            <w:noWrap/>
            <w:vAlign w:val="bottom"/>
            <w:hideMark/>
          </w:tcPr>
          <w:p w14:paraId="66CC6A65"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0.221432319</w:t>
            </w:r>
          </w:p>
        </w:tc>
      </w:tr>
      <w:tr w:rsidR="00DE61A6" w14:paraId="1BC49B71" w14:textId="77777777" w:rsidTr="00DE61A6">
        <w:trPr>
          <w:trHeight w:val="320"/>
        </w:trPr>
        <w:tc>
          <w:tcPr>
            <w:tcW w:w="1301" w:type="dxa"/>
            <w:tcBorders>
              <w:top w:val="nil"/>
              <w:left w:val="nil"/>
              <w:bottom w:val="single" w:sz="8" w:space="0" w:color="auto"/>
              <w:right w:val="nil"/>
            </w:tcBorders>
            <w:shd w:val="clear" w:color="auto" w:fill="auto"/>
            <w:noWrap/>
            <w:vAlign w:val="bottom"/>
            <w:hideMark/>
          </w:tcPr>
          <w:p w14:paraId="5412E674"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17</w:t>
            </w:r>
          </w:p>
        </w:tc>
        <w:tc>
          <w:tcPr>
            <w:tcW w:w="1499" w:type="dxa"/>
            <w:tcBorders>
              <w:top w:val="nil"/>
              <w:left w:val="nil"/>
              <w:bottom w:val="single" w:sz="8" w:space="0" w:color="auto"/>
              <w:right w:val="nil"/>
            </w:tcBorders>
            <w:shd w:val="clear" w:color="auto" w:fill="auto"/>
            <w:noWrap/>
            <w:vAlign w:val="bottom"/>
            <w:hideMark/>
          </w:tcPr>
          <w:p w14:paraId="741FDDE8"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141.1909629</w:t>
            </w:r>
          </w:p>
        </w:tc>
        <w:tc>
          <w:tcPr>
            <w:tcW w:w="1520" w:type="dxa"/>
            <w:tcBorders>
              <w:top w:val="nil"/>
              <w:left w:val="nil"/>
              <w:bottom w:val="single" w:sz="8" w:space="0" w:color="auto"/>
              <w:right w:val="nil"/>
            </w:tcBorders>
            <w:shd w:val="clear" w:color="auto" w:fill="auto"/>
            <w:noWrap/>
            <w:vAlign w:val="bottom"/>
            <w:hideMark/>
          </w:tcPr>
          <w:p w14:paraId="05911175"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6.71083714</w:t>
            </w:r>
          </w:p>
        </w:tc>
        <w:tc>
          <w:tcPr>
            <w:tcW w:w="1530" w:type="dxa"/>
            <w:tcBorders>
              <w:top w:val="nil"/>
              <w:left w:val="nil"/>
              <w:bottom w:val="single" w:sz="8" w:space="0" w:color="auto"/>
              <w:right w:val="nil"/>
            </w:tcBorders>
            <w:shd w:val="clear" w:color="auto" w:fill="auto"/>
            <w:noWrap/>
            <w:vAlign w:val="bottom"/>
            <w:hideMark/>
          </w:tcPr>
          <w:p w14:paraId="295778DE" w14:textId="77777777" w:rsidR="00DE61A6" w:rsidRDefault="00DE61A6">
            <w:pPr>
              <w:jc w:val="right"/>
              <w:rPr>
                <w:rFonts w:ascii="Calibri" w:eastAsia="Times New Roman" w:hAnsi="Calibri"/>
                <w:color w:val="000000"/>
                <w:sz w:val="22"/>
                <w:szCs w:val="22"/>
              </w:rPr>
            </w:pPr>
            <w:r>
              <w:rPr>
                <w:rFonts w:ascii="Calibri" w:eastAsia="Times New Roman" w:hAnsi="Calibri"/>
                <w:color w:val="000000"/>
                <w:sz w:val="22"/>
                <w:szCs w:val="22"/>
              </w:rPr>
              <w:t>1.309168827</w:t>
            </w:r>
          </w:p>
        </w:tc>
      </w:tr>
    </w:tbl>
    <w:tbl>
      <w:tblPr>
        <w:tblpPr w:leftFromText="180" w:rightFromText="180" w:vertAnchor="text" w:horzAnchor="page" w:tblpX="1177" w:tblpY="-6276"/>
        <w:tblW w:w="3053" w:type="dxa"/>
        <w:tblCellMar>
          <w:left w:w="0" w:type="dxa"/>
          <w:right w:w="0" w:type="dxa"/>
        </w:tblCellMar>
        <w:tblLook w:val="04A0" w:firstRow="1" w:lastRow="0" w:firstColumn="1" w:lastColumn="0" w:noHBand="0" w:noVBand="1"/>
      </w:tblPr>
      <w:tblGrid>
        <w:gridCol w:w="1669"/>
        <w:gridCol w:w="1384"/>
      </w:tblGrid>
      <w:tr w:rsidR="00DE61A6" w14:paraId="2DC20BAB" w14:textId="77777777" w:rsidTr="00DE61A6">
        <w:trPr>
          <w:trHeight w:val="354"/>
        </w:trPr>
        <w:tc>
          <w:tcPr>
            <w:tcW w:w="3053"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58300CA" w14:textId="77777777" w:rsidR="00DE61A6" w:rsidRDefault="00DE61A6" w:rsidP="00DE61A6">
            <w:pPr>
              <w:rPr>
                <w:rFonts w:ascii="Calibri" w:eastAsia="Times New Roman" w:hAnsi="Calibri"/>
                <w:color w:val="000000"/>
                <w:sz w:val="22"/>
                <w:szCs w:val="22"/>
              </w:rPr>
            </w:pPr>
            <w:r>
              <w:rPr>
                <w:rFonts w:ascii="Calibri" w:eastAsia="Times New Roman" w:hAnsi="Calibri"/>
                <w:color w:val="000000"/>
                <w:sz w:val="22"/>
                <w:szCs w:val="22"/>
              </w:rPr>
              <w:t>SUMMARY OUTPUT</w:t>
            </w:r>
          </w:p>
        </w:tc>
      </w:tr>
      <w:tr w:rsidR="00DE61A6" w14:paraId="6E899ACA" w14:textId="77777777" w:rsidTr="00DE61A6">
        <w:trPr>
          <w:trHeight w:val="366"/>
        </w:trPr>
        <w:tc>
          <w:tcPr>
            <w:tcW w:w="1669" w:type="dxa"/>
            <w:tcBorders>
              <w:top w:val="nil"/>
              <w:left w:val="nil"/>
              <w:bottom w:val="nil"/>
              <w:right w:val="nil"/>
            </w:tcBorders>
            <w:shd w:val="clear" w:color="auto" w:fill="auto"/>
            <w:noWrap/>
            <w:tcMar>
              <w:top w:w="15" w:type="dxa"/>
              <w:left w:w="15" w:type="dxa"/>
              <w:bottom w:w="0" w:type="dxa"/>
              <w:right w:w="15" w:type="dxa"/>
            </w:tcMar>
            <w:vAlign w:val="bottom"/>
            <w:hideMark/>
          </w:tcPr>
          <w:p w14:paraId="08466123" w14:textId="77777777" w:rsidR="00DE61A6" w:rsidRDefault="00DE61A6" w:rsidP="00DE61A6">
            <w:pPr>
              <w:rPr>
                <w:rFonts w:ascii="Calibri" w:eastAsia="Times New Roman" w:hAnsi="Calibri"/>
                <w:color w:val="000000"/>
                <w:sz w:val="22"/>
                <w:szCs w:val="22"/>
              </w:rPr>
            </w:pPr>
          </w:p>
        </w:tc>
        <w:tc>
          <w:tcPr>
            <w:tcW w:w="1384" w:type="dxa"/>
            <w:tcBorders>
              <w:top w:val="nil"/>
              <w:left w:val="nil"/>
              <w:bottom w:val="nil"/>
              <w:right w:val="nil"/>
            </w:tcBorders>
            <w:shd w:val="clear" w:color="auto" w:fill="auto"/>
            <w:noWrap/>
            <w:tcMar>
              <w:top w:w="15" w:type="dxa"/>
              <w:left w:w="15" w:type="dxa"/>
              <w:bottom w:w="0" w:type="dxa"/>
              <w:right w:w="15" w:type="dxa"/>
            </w:tcMar>
            <w:vAlign w:val="bottom"/>
            <w:hideMark/>
          </w:tcPr>
          <w:p w14:paraId="0F09302B" w14:textId="77777777" w:rsidR="00DE61A6" w:rsidRDefault="00DE61A6" w:rsidP="00DE61A6">
            <w:pPr>
              <w:rPr>
                <w:rFonts w:eastAsia="Times New Roman"/>
                <w:sz w:val="20"/>
                <w:szCs w:val="20"/>
              </w:rPr>
            </w:pPr>
          </w:p>
        </w:tc>
      </w:tr>
      <w:tr w:rsidR="00DE61A6" w14:paraId="2A7C8258" w14:textId="77777777" w:rsidTr="00DE61A6">
        <w:trPr>
          <w:trHeight w:val="300"/>
        </w:trPr>
        <w:tc>
          <w:tcPr>
            <w:tcW w:w="3053" w:type="dxa"/>
            <w:gridSpan w:val="2"/>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300427ED" w14:textId="77777777" w:rsidR="00DE61A6" w:rsidRDefault="00DE61A6" w:rsidP="00DE61A6">
            <w:pPr>
              <w:jc w:val="center"/>
              <w:rPr>
                <w:rFonts w:ascii="Calibri" w:eastAsia="Times New Roman" w:hAnsi="Calibri"/>
                <w:i/>
                <w:iCs/>
                <w:color w:val="000000"/>
                <w:sz w:val="22"/>
                <w:szCs w:val="22"/>
              </w:rPr>
            </w:pPr>
            <w:r>
              <w:rPr>
                <w:rFonts w:ascii="Calibri" w:eastAsia="Times New Roman" w:hAnsi="Calibri"/>
                <w:i/>
                <w:iCs/>
                <w:color w:val="000000"/>
                <w:sz w:val="22"/>
                <w:szCs w:val="22"/>
              </w:rPr>
              <w:t>Regression Statistics</w:t>
            </w:r>
          </w:p>
        </w:tc>
      </w:tr>
      <w:tr w:rsidR="00DE61A6" w14:paraId="712BD671" w14:textId="77777777" w:rsidTr="00DE61A6">
        <w:trPr>
          <w:trHeight w:val="300"/>
        </w:trPr>
        <w:tc>
          <w:tcPr>
            <w:tcW w:w="1669" w:type="dxa"/>
            <w:tcBorders>
              <w:top w:val="nil"/>
              <w:left w:val="nil"/>
              <w:bottom w:val="nil"/>
              <w:right w:val="nil"/>
            </w:tcBorders>
            <w:shd w:val="clear" w:color="auto" w:fill="auto"/>
            <w:noWrap/>
            <w:tcMar>
              <w:top w:w="15" w:type="dxa"/>
              <w:left w:w="15" w:type="dxa"/>
              <w:bottom w:w="0" w:type="dxa"/>
              <w:right w:w="15" w:type="dxa"/>
            </w:tcMar>
            <w:vAlign w:val="bottom"/>
            <w:hideMark/>
          </w:tcPr>
          <w:p w14:paraId="05A13C3E" w14:textId="77777777" w:rsidR="00DE61A6" w:rsidRDefault="00DE61A6" w:rsidP="00DE61A6">
            <w:pPr>
              <w:rPr>
                <w:rFonts w:ascii="Calibri" w:eastAsia="Times New Roman" w:hAnsi="Calibri"/>
                <w:color w:val="000000"/>
                <w:sz w:val="22"/>
                <w:szCs w:val="22"/>
              </w:rPr>
            </w:pPr>
            <w:r>
              <w:rPr>
                <w:rFonts w:ascii="Calibri" w:eastAsia="Times New Roman" w:hAnsi="Calibri"/>
                <w:color w:val="000000"/>
                <w:sz w:val="22"/>
                <w:szCs w:val="22"/>
              </w:rPr>
              <w:t>Multiple R</w:t>
            </w:r>
          </w:p>
        </w:tc>
        <w:tc>
          <w:tcPr>
            <w:tcW w:w="1384" w:type="dxa"/>
            <w:tcBorders>
              <w:top w:val="nil"/>
              <w:left w:val="nil"/>
              <w:bottom w:val="nil"/>
              <w:right w:val="nil"/>
            </w:tcBorders>
            <w:shd w:val="clear" w:color="auto" w:fill="auto"/>
            <w:noWrap/>
            <w:tcMar>
              <w:top w:w="15" w:type="dxa"/>
              <w:left w:w="15" w:type="dxa"/>
              <w:bottom w:w="0" w:type="dxa"/>
              <w:right w:w="15" w:type="dxa"/>
            </w:tcMar>
            <w:vAlign w:val="bottom"/>
            <w:hideMark/>
          </w:tcPr>
          <w:p w14:paraId="1590DAF0"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0.979326566</w:t>
            </w:r>
          </w:p>
        </w:tc>
      </w:tr>
      <w:tr w:rsidR="00DE61A6" w14:paraId="16D039F7" w14:textId="77777777" w:rsidTr="00DE61A6">
        <w:trPr>
          <w:trHeight w:val="300"/>
        </w:trPr>
        <w:tc>
          <w:tcPr>
            <w:tcW w:w="1669" w:type="dxa"/>
            <w:tcBorders>
              <w:top w:val="nil"/>
              <w:left w:val="nil"/>
              <w:bottom w:val="nil"/>
              <w:right w:val="nil"/>
            </w:tcBorders>
            <w:shd w:val="clear" w:color="auto" w:fill="auto"/>
            <w:noWrap/>
            <w:tcMar>
              <w:top w:w="15" w:type="dxa"/>
              <w:left w:w="15" w:type="dxa"/>
              <w:bottom w:w="0" w:type="dxa"/>
              <w:right w:w="15" w:type="dxa"/>
            </w:tcMar>
            <w:vAlign w:val="bottom"/>
            <w:hideMark/>
          </w:tcPr>
          <w:p w14:paraId="39CEA22A" w14:textId="77777777" w:rsidR="00DE61A6" w:rsidRDefault="00DE61A6" w:rsidP="00DE61A6">
            <w:pPr>
              <w:rPr>
                <w:rFonts w:ascii="Calibri" w:eastAsia="Times New Roman" w:hAnsi="Calibri"/>
                <w:color w:val="000000"/>
                <w:sz w:val="22"/>
                <w:szCs w:val="22"/>
              </w:rPr>
            </w:pPr>
            <w:r>
              <w:rPr>
                <w:rFonts w:ascii="Calibri" w:eastAsia="Times New Roman" w:hAnsi="Calibri"/>
                <w:color w:val="000000"/>
                <w:sz w:val="22"/>
                <w:szCs w:val="22"/>
              </w:rPr>
              <w:t>R Square</w:t>
            </w:r>
          </w:p>
        </w:tc>
        <w:tc>
          <w:tcPr>
            <w:tcW w:w="1384" w:type="dxa"/>
            <w:tcBorders>
              <w:top w:val="nil"/>
              <w:left w:val="nil"/>
              <w:bottom w:val="nil"/>
              <w:right w:val="nil"/>
            </w:tcBorders>
            <w:shd w:val="clear" w:color="auto" w:fill="auto"/>
            <w:noWrap/>
            <w:tcMar>
              <w:top w:w="15" w:type="dxa"/>
              <w:left w:w="15" w:type="dxa"/>
              <w:bottom w:w="0" w:type="dxa"/>
              <w:right w:w="15" w:type="dxa"/>
            </w:tcMar>
            <w:vAlign w:val="bottom"/>
            <w:hideMark/>
          </w:tcPr>
          <w:p w14:paraId="472FFB80"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0.959080523</w:t>
            </w:r>
          </w:p>
        </w:tc>
      </w:tr>
      <w:tr w:rsidR="00DE61A6" w14:paraId="179E3F66" w14:textId="77777777" w:rsidTr="00DE61A6">
        <w:trPr>
          <w:trHeight w:val="300"/>
        </w:trPr>
        <w:tc>
          <w:tcPr>
            <w:tcW w:w="1669" w:type="dxa"/>
            <w:tcBorders>
              <w:top w:val="nil"/>
              <w:left w:val="nil"/>
              <w:bottom w:val="nil"/>
              <w:right w:val="nil"/>
            </w:tcBorders>
            <w:shd w:val="clear" w:color="auto" w:fill="auto"/>
            <w:noWrap/>
            <w:tcMar>
              <w:top w:w="15" w:type="dxa"/>
              <w:left w:w="15" w:type="dxa"/>
              <w:bottom w:w="0" w:type="dxa"/>
              <w:right w:w="15" w:type="dxa"/>
            </w:tcMar>
            <w:vAlign w:val="bottom"/>
            <w:hideMark/>
          </w:tcPr>
          <w:p w14:paraId="4D4C71C0" w14:textId="77777777" w:rsidR="00DE61A6" w:rsidRDefault="00DE61A6" w:rsidP="00DE61A6">
            <w:pPr>
              <w:rPr>
                <w:rFonts w:ascii="Calibri" w:eastAsia="Times New Roman" w:hAnsi="Calibri"/>
                <w:color w:val="000000"/>
                <w:sz w:val="22"/>
                <w:szCs w:val="22"/>
              </w:rPr>
            </w:pPr>
            <w:r>
              <w:rPr>
                <w:rFonts w:ascii="Calibri" w:eastAsia="Times New Roman" w:hAnsi="Calibri"/>
                <w:color w:val="000000"/>
                <w:sz w:val="22"/>
                <w:szCs w:val="22"/>
              </w:rPr>
              <w:t>Adjusted R Square</w:t>
            </w:r>
          </w:p>
        </w:tc>
        <w:tc>
          <w:tcPr>
            <w:tcW w:w="1384" w:type="dxa"/>
            <w:tcBorders>
              <w:top w:val="nil"/>
              <w:left w:val="nil"/>
              <w:bottom w:val="nil"/>
              <w:right w:val="nil"/>
            </w:tcBorders>
            <w:shd w:val="clear" w:color="auto" w:fill="auto"/>
            <w:noWrap/>
            <w:tcMar>
              <w:top w:w="15" w:type="dxa"/>
              <w:left w:w="15" w:type="dxa"/>
              <w:bottom w:w="0" w:type="dxa"/>
              <w:right w:w="15" w:type="dxa"/>
            </w:tcMar>
            <w:vAlign w:val="bottom"/>
            <w:hideMark/>
          </w:tcPr>
          <w:p w14:paraId="08B4B55C"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0.956352558</w:t>
            </w:r>
          </w:p>
        </w:tc>
      </w:tr>
      <w:tr w:rsidR="00DE61A6" w14:paraId="7B286525" w14:textId="77777777" w:rsidTr="00DE61A6">
        <w:trPr>
          <w:trHeight w:val="320"/>
        </w:trPr>
        <w:tc>
          <w:tcPr>
            <w:tcW w:w="1669" w:type="dxa"/>
            <w:tcBorders>
              <w:top w:val="nil"/>
              <w:left w:val="nil"/>
              <w:bottom w:val="nil"/>
              <w:right w:val="nil"/>
            </w:tcBorders>
            <w:shd w:val="clear" w:color="auto" w:fill="auto"/>
            <w:noWrap/>
            <w:tcMar>
              <w:top w:w="15" w:type="dxa"/>
              <w:left w:w="15" w:type="dxa"/>
              <w:bottom w:w="0" w:type="dxa"/>
              <w:right w:w="15" w:type="dxa"/>
            </w:tcMar>
            <w:vAlign w:val="bottom"/>
            <w:hideMark/>
          </w:tcPr>
          <w:p w14:paraId="2CF2EFA4" w14:textId="77777777" w:rsidR="00DE61A6" w:rsidRDefault="00DE61A6" w:rsidP="00DE61A6">
            <w:pPr>
              <w:rPr>
                <w:rFonts w:ascii="Calibri" w:eastAsia="Times New Roman" w:hAnsi="Calibri"/>
                <w:color w:val="000000"/>
                <w:sz w:val="22"/>
                <w:szCs w:val="22"/>
              </w:rPr>
            </w:pPr>
            <w:r>
              <w:rPr>
                <w:rFonts w:ascii="Calibri" w:eastAsia="Times New Roman" w:hAnsi="Calibri"/>
                <w:color w:val="000000"/>
                <w:sz w:val="22"/>
                <w:szCs w:val="22"/>
              </w:rPr>
              <w:t>Standard Error</w:t>
            </w:r>
          </w:p>
        </w:tc>
        <w:tc>
          <w:tcPr>
            <w:tcW w:w="1384" w:type="dxa"/>
            <w:tcBorders>
              <w:top w:val="nil"/>
              <w:left w:val="nil"/>
              <w:bottom w:val="nil"/>
              <w:right w:val="nil"/>
            </w:tcBorders>
            <w:shd w:val="clear" w:color="auto" w:fill="auto"/>
            <w:noWrap/>
            <w:tcMar>
              <w:top w:w="15" w:type="dxa"/>
              <w:left w:w="15" w:type="dxa"/>
              <w:bottom w:w="0" w:type="dxa"/>
              <w:right w:w="15" w:type="dxa"/>
            </w:tcMar>
            <w:vAlign w:val="bottom"/>
            <w:hideMark/>
          </w:tcPr>
          <w:p w14:paraId="7EE03A45"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5.294139803</w:t>
            </w:r>
          </w:p>
        </w:tc>
      </w:tr>
      <w:tr w:rsidR="00DE61A6" w14:paraId="1AB1D6AB" w14:textId="77777777" w:rsidTr="00DE61A6">
        <w:trPr>
          <w:trHeight w:val="320"/>
        </w:trPr>
        <w:tc>
          <w:tcPr>
            <w:tcW w:w="1669"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57BD34DA" w14:textId="77777777" w:rsidR="00DE61A6" w:rsidRDefault="00DE61A6" w:rsidP="00DE61A6">
            <w:pPr>
              <w:rPr>
                <w:rFonts w:ascii="Calibri" w:eastAsia="Times New Roman" w:hAnsi="Calibri"/>
                <w:color w:val="000000"/>
                <w:sz w:val="22"/>
                <w:szCs w:val="22"/>
              </w:rPr>
            </w:pPr>
            <w:r>
              <w:rPr>
                <w:rFonts w:ascii="Calibri" w:eastAsia="Times New Roman" w:hAnsi="Calibri"/>
                <w:color w:val="000000"/>
                <w:sz w:val="22"/>
                <w:szCs w:val="22"/>
              </w:rPr>
              <w:t>Observations</w:t>
            </w:r>
          </w:p>
        </w:tc>
        <w:tc>
          <w:tcPr>
            <w:tcW w:w="1384"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10A16524" w14:textId="77777777" w:rsidR="00DE61A6" w:rsidRDefault="00DE61A6" w:rsidP="00DE61A6">
            <w:pPr>
              <w:jc w:val="right"/>
              <w:rPr>
                <w:rFonts w:ascii="Calibri" w:eastAsia="Times New Roman" w:hAnsi="Calibri"/>
                <w:color w:val="000000"/>
                <w:sz w:val="22"/>
                <w:szCs w:val="22"/>
              </w:rPr>
            </w:pPr>
            <w:r>
              <w:rPr>
                <w:rFonts w:ascii="Calibri" w:eastAsia="Times New Roman" w:hAnsi="Calibri"/>
                <w:color w:val="000000"/>
                <w:sz w:val="22"/>
                <w:szCs w:val="22"/>
              </w:rPr>
              <w:t>17</w:t>
            </w:r>
          </w:p>
        </w:tc>
      </w:tr>
    </w:tbl>
    <w:p w14:paraId="44AD8833" w14:textId="77777777" w:rsidR="00DE61A6" w:rsidRDefault="00DE61A6" w:rsidP="00C62CBC"/>
    <w:p w14:paraId="504EE085" w14:textId="77777777" w:rsidR="00DE61A6" w:rsidRDefault="00DE61A6" w:rsidP="00C62CBC"/>
    <w:p w14:paraId="4B09BBFB" w14:textId="623C76FC" w:rsidR="003542B3" w:rsidRDefault="00DE61A6">
      <w:r>
        <w:t xml:space="preserve"> </w:t>
      </w:r>
      <w:r w:rsidR="003542B3">
        <w:br w:type="page"/>
      </w:r>
    </w:p>
    <w:p w14:paraId="6AE4D51D" w14:textId="77777777" w:rsidR="00C62CBC" w:rsidRDefault="00C62CBC" w:rsidP="00C62CBC"/>
    <w:p w14:paraId="6C384A2C" w14:textId="57E3D876" w:rsidR="00276627" w:rsidRDefault="006A6204" w:rsidP="00E33BB2">
      <w:r>
        <w:rPr>
          <w:noProof/>
        </w:rPr>
        <w:drawing>
          <wp:inline distT="0" distB="0" distL="0" distR="0" wp14:anchorId="5AF410E4" wp14:editId="6F02F1DE">
            <wp:extent cx="5943600" cy="3803650"/>
            <wp:effectExtent l="0" t="0" r="0"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4561C70" w14:textId="77777777" w:rsidR="00E33BB2" w:rsidRDefault="00E33BB2" w:rsidP="00276627">
      <w:pPr>
        <w:pStyle w:val="ListParagraph"/>
        <w:ind w:left="1440"/>
      </w:pPr>
    </w:p>
    <w:p w14:paraId="4875B27C" w14:textId="7466625D" w:rsidR="004E6A6B" w:rsidRDefault="004E6A6B">
      <w:pPr>
        <w:rPr>
          <w:rFonts w:asciiTheme="minorHAnsi" w:hAnsiTheme="minorHAnsi" w:cstheme="minorBidi"/>
        </w:rPr>
      </w:pPr>
    </w:p>
    <w:p w14:paraId="16D87217" w14:textId="44ABA0AE" w:rsidR="004E6A6B" w:rsidRPr="004E6A6B" w:rsidRDefault="004E6A6B">
      <w:r>
        <w:t>See supporting worksheet in Excel Doc (D. Clean Regression).</w:t>
      </w:r>
    </w:p>
    <w:p w14:paraId="1EBDBA66" w14:textId="77777777" w:rsidR="004E6A6B" w:rsidRDefault="004E6A6B">
      <w:pPr>
        <w:rPr>
          <w:sz w:val="32"/>
          <w:u w:val="single"/>
        </w:rPr>
      </w:pPr>
      <w:r>
        <w:rPr>
          <w:sz w:val="32"/>
          <w:u w:val="single"/>
        </w:rPr>
        <w:br w:type="page"/>
      </w:r>
    </w:p>
    <w:p w14:paraId="52F2A22A" w14:textId="5B458861" w:rsidR="005B5AF3" w:rsidRPr="00C62CBC" w:rsidRDefault="00C62CBC" w:rsidP="00C62CBC">
      <w:pPr>
        <w:rPr>
          <w:sz w:val="32"/>
          <w:u w:val="single"/>
        </w:rPr>
      </w:pPr>
      <w:r>
        <w:rPr>
          <w:sz w:val="32"/>
          <w:u w:val="single"/>
        </w:rPr>
        <w:t>Section E</w:t>
      </w:r>
      <w:r w:rsidR="00B310AC">
        <w:br/>
      </w:r>
      <w:r w:rsidR="006941E1">
        <w:br/>
      </w:r>
      <w:r w:rsidR="00DE61A6">
        <w:rPr>
          <w:noProof/>
        </w:rPr>
        <w:drawing>
          <wp:inline distT="0" distB="0" distL="0" distR="0" wp14:anchorId="158DCE61" wp14:editId="503E59B1">
            <wp:extent cx="5537835" cy="1981200"/>
            <wp:effectExtent l="0" t="0" r="2476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77CF3ED" w14:textId="297E3990" w:rsidR="00B455E2" w:rsidRPr="00896571" w:rsidRDefault="00B455E2" w:rsidP="00E2590F">
      <w:pPr>
        <w:rPr>
          <w:rFonts w:ascii="Calibri" w:eastAsia="Times New Roman" w:hAnsi="Calibri"/>
          <w:color w:val="000000"/>
          <w:sz w:val="22"/>
          <w:szCs w:val="22"/>
        </w:rPr>
      </w:pPr>
      <w:r>
        <w:t xml:space="preserve">This first residual plot is from the data of the given regression model.  I used the equation to determine the predicted values and then generate my residuals.  I was most pleased with this graph, but to me it seemed to have minor heteroscedasticity </w:t>
      </w:r>
      <w:r w:rsidR="00FB40B3">
        <w:t xml:space="preserve">properties.  The </w:t>
      </w:r>
      <w:r w:rsidR="00896571">
        <w:t>most</w:t>
      </w:r>
      <w:r w:rsidR="00FB40B3">
        <w:t xml:space="preserve"> often way to fix this </w:t>
      </w:r>
      <w:r w:rsidR="00896571">
        <w:t>issue is to use a</w:t>
      </w:r>
      <w:r w:rsidR="00FB40B3">
        <w:t xml:space="preserve"> tra</w:t>
      </w:r>
      <w:r w:rsidR="00896571">
        <w:t>nsformation function such as Log</w:t>
      </w:r>
      <w:r w:rsidR="00E2590F">
        <w:t>. “</w:t>
      </w:r>
      <w:r w:rsidR="00E2590F" w:rsidRPr="00896571">
        <w:rPr>
          <w:color w:val="000000" w:themeColor="text1"/>
        </w:rPr>
        <w:t xml:space="preserve">The </w:t>
      </w:r>
      <w:r w:rsidR="00E2590F" w:rsidRPr="00896571">
        <w:rPr>
          <w:rFonts w:eastAsia="Times New Roman"/>
          <w:color w:val="000000" w:themeColor="text1"/>
          <w:shd w:val="clear" w:color="auto" w:fill="FFFFFF"/>
        </w:rPr>
        <w:t>most common way to improve a model is to transform one or m</w:t>
      </w:r>
      <w:r w:rsidR="00E2590F" w:rsidRPr="00896571">
        <w:rPr>
          <w:rFonts w:eastAsia="Times New Roman"/>
          <w:color w:val="000000" w:themeColor="text1"/>
          <w:shd w:val="clear" w:color="auto" w:fill="FFFFFF"/>
        </w:rPr>
        <w:t>ore variables, usually using a ‘</w:t>
      </w:r>
      <w:r w:rsidR="00E2590F" w:rsidRPr="00896571">
        <w:rPr>
          <w:rFonts w:eastAsia="Times New Roman"/>
          <w:color w:val="000000" w:themeColor="text1"/>
          <w:shd w:val="clear" w:color="auto" w:fill="FFFFFF"/>
        </w:rPr>
        <w:t>log</w:t>
      </w:r>
      <w:r w:rsidR="00E2590F" w:rsidRPr="00896571">
        <w:rPr>
          <w:rFonts w:eastAsia="Times New Roman"/>
          <w:color w:val="000000" w:themeColor="text1"/>
          <w:shd w:val="clear" w:color="auto" w:fill="FFFFFF"/>
        </w:rPr>
        <w:t>’</w:t>
      </w:r>
      <w:r w:rsidR="00E2590F" w:rsidRPr="00896571">
        <w:rPr>
          <w:rFonts w:eastAsia="Times New Roman"/>
          <w:color w:val="000000" w:themeColor="text1"/>
          <w:shd w:val="clear" w:color="auto" w:fill="FFFFFF"/>
        </w:rPr>
        <w:t xml:space="preserve"> transform</w:t>
      </w:r>
      <w:r w:rsidR="00896571" w:rsidRPr="00896571">
        <w:rPr>
          <w:rFonts w:eastAsia="Times New Roman"/>
          <w:color w:val="000000" w:themeColor="text1"/>
          <w:shd w:val="clear" w:color="auto" w:fill="FFFFFF"/>
        </w:rPr>
        <w:t xml:space="preserve">… </w:t>
      </w:r>
      <w:r w:rsidR="00896571" w:rsidRPr="00896571">
        <w:rPr>
          <w:rFonts w:eastAsia="Times New Roman"/>
          <w:color w:val="000000" w:themeColor="text1"/>
          <w:shd w:val="clear" w:color="auto" w:fill="FFFFFF"/>
        </w:rPr>
        <w:t>After transforming a variable, note how its distribution changes, the r-squared of the regression changes, and the patterns of the residual plot changes. If those improve (particularly the r-squared and the residuals), it’s probably best to keep the transformation.</w:t>
      </w:r>
      <w:r w:rsidR="00E2590F" w:rsidRPr="00896571">
        <w:rPr>
          <w:rFonts w:eastAsia="Times New Roman"/>
          <w:color w:val="000000" w:themeColor="text1"/>
        </w:rPr>
        <w:t>”</w:t>
      </w:r>
      <w:r w:rsidR="00896571">
        <w:rPr>
          <w:rFonts w:eastAsia="Times New Roman"/>
          <w:color w:val="000000" w:themeColor="text1"/>
        </w:rPr>
        <w:t xml:space="preserve"> (</w:t>
      </w:r>
      <w:proofErr w:type="spellStart"/>
      <w:r w:rsidR="00896571">
        <w:rPr>
          <w:rFonts w:eastAsia="Times New Roman"/>
          <w:color w:val="000000" w:themeColor="text1"/>
        </w:rPr>
        <w:t>Statwing</w:t>
      </w:r>
      <w:proofErr w:type="spellEnd"/>
      <w:r w:rsidR="00896571">
        <w:rPr>
          <w:rFonts w:eastAsia="Times New Roman"/>
          <w:color w:val="000000" w:themeColor="text1"/>
        </w:rPr>
        <w:t xml:space="preserve">, </w:t>
      </w:r>
      <w:proofErr w:type="spellStart"/>
      <w:r w:rsidR="00896571">
        <w:rPr>
          <w:rFonts w:eastAsia="Times New Roman"/>
          <w:color w:val="000000" w:themeColor="text1"/>
        </w:rPr>
        <w:t>n.d.</w:t>
      </w:r>
      <w:proofErr w:type="spellEnd"/>
      <w:r w:rsidR="00896571">
        <w:rPr>
          <w:rFonts w:eastAsia="Times New Roman"/>
          <w:color w:val="000000" w:themeColor="text1"/>
        </w:rPr>
        <w:t>)</w:t>
      </w:r>
      <w:r w:rsidR="004459E1">
        <w:rPr>
          <w:rFonts w:eastAsia="Times New Roman"/>
          <w:color w:val="000000" w:themeColor="text1"/>
        </w:rPr>
        <w:t>.</w:t>
      </w:r>
      <w:r w:rsidR="00161B40" w:rsidRPr="00896571">
        <w:rPr>
          <w:color w:val="000000" w:themeColor="text1"/>
        </w:rPr>
        <w:t xml:space="preserve">  </w:t>
      </w:r>
      <w:r w:rsidR="00896571">
        <w:rPr>
          <w:color w:val="000000" w:themeColor="text1"/>
        </w:rPr>
        <w:t>After transforming my model with the Log function, I observed a more con</w:t>
      </w:r>
      <w:r w:rsidR="00811F02" w:rsidRPr="00896571">
        <w:rPr>
          <w:color w:val="000000" w:themeColor="text1"/>
        </w:rPr>
        <w:t>densed model</w:t>
      </w:r>
      <w:r w:rsidR="00896571">
        <w:rPr>
          <w:color w:val="000000" w:themeColor="text1"/>
        </w:rPr>
        <w:t>.  One</w:t>
      </w:r>
      <w:r w:rsidR="00811F02" w:rsidRPr="00896571">
        <w:rPr>
          <w:color w:val="000000" w:themeColor="text1"/>
        </w:rPr>
        <w:t xml:space="preserve"> that does seem more clustered together </w:t>
      </w:r>
      <w:r w:rsidR="00811F02">
        <w:t xml:space="preserve">along the x and y axis, </w:t>
      </w:r>
      <w:r w:rsidR="00BF13C0">
        <w:t xml:space="preserve">yet has a slightly worse R-Square value of </w:t>
      </w:r>
      <w:r w:rsidR="00BF13C0">
        <w:rPr>
          <w:rFonts w:ascii="Calibri" w:eastAsia="Times New Roman" w:hAnsi="Calibri"/>
          <w:color w:val="000000"/>
          <w:sz w:val="22"/>
          <w:szCs w:val="22"/>
        </w:rPr>
        <w:t>0.950</w:t>
      </w:r>
      <w:r w:rsidR="00896571">
        <w:rPr>
          <w:rFonts w:ascii="Calibri" w:eastAsia="Times New Roman" w:hAnsi="Calibri"/>
          <w:color w:val="000000"/>
          <w:sz w:val="22"/>
          <w:szCs w:val="22"/>
        </w:rPr>
        <w:t>.</w:t>
      </w:r>
      <w:r w:rsidR="00161B40">
        <w:t xml:space="preserve"> </w:t>
      </w:r>
    </w:p>
    <w:p w14:paraId="450CD69B" w14:textId="4054DE09" w:rsidR="00161B40" w:rsidRDefault="00161B40" w:rsidP="00B455E2">
      <w:pPr>
        <w:pStyle w:val="ListParagraph"/>
      </w:pPr>
    </w:p>
    <w:p w14:paraId="0D092322" w14:textId="0669B3D6" w:rsidR="00811F02" w:rsidRDefault="00BF13C0" w:rsidP="00B455E2">
      <w:pPr>
        <w:pStyle w:val="ListParagraph"/>
      </w:pPr>
      <w:r>
        <w:rPr>
          <w:noProof/>
        </w:rPr>
        <w:drawing>
          <wp:inline distT="0" distB="0" distL="0" distR="0" wp14:anchorId="2024D5A9" wp14:editId="4DD0D2CD">
            <wp:extent cx="4731948" cy="1968500"/>
            <wp:effectExtent l="0" t="0" r="18415"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27AE411" w14:textId="77777777" w:rsidR="00774119" w:rsidRDefault="00774119" w:rsidP="00774119">
      <w:pPr>
        <w:ind w:firstLine="720"/>
      </w:pPr>
    </w:p>
    <w:p w14:paraId="32958BF8" w14:textId="2E2780E9" w:rsidR="00811F02" w:rsidRDefault="00811F02" w:rsidP="00774119">
      <w:pPr>
        <w:ind w:firstLine="720"/>
      </w:pPr>
      <w:r>
        <w:t>On the note of adding another variable, if we were able to plot time of day or day of week, that may give us a better plot.  I can imagine the residual plot clustering on two ends, one for peak night time crime and one for day time crime.</w:t>
      </w:r>
    </w:p>
    <w:p w14:paraId="3DE58EEC" w14:textId="71C3AE45" w:rsidR="00C62CBC" w:rsidRDefault="00C62CBC">
      <w:r>
        <w:br w:type="page"/>
      </w:r>
    </w:p>
    <w:p w14:paraId="13EDA6EA" w14:textId="0449E126" w:rsidR="00C62CBC" w:rsidRPr="00C62CBC" w:rsidRDefault="00C62CBC" w:rsidP="00C62CBC">
      <w:pPr>
        <w:rPr>
          <w:sz w:val="32"/>
          <w:u w:val="single"/>
        </w:rPr>
      </w:pPr>
      <w:r>
        <w:rPr>
          <w:sz w:val="32"/>
          <w:u w:val="single"/>
        </w:rPr>
        <w:t>Section F</w:t>
      </w:r>
    </w:p>
    <w:p w14:paraId="13135398" w14:textId="15FA5416" w:rsidR="00377B90" w:rsidRDefault="00377B90" w:rsidP="00774119">
      <w:pPr>
        <w:ind w:firstLine="720"/>
      </w:pPr>
      <w:r>
        <w:t>The police office does not currently qualify for the funding offered by the governor.  This is because they ha</w:t>
      </w:r>
      <w:r w:rsidR="006A6204">
        <w:t>ve a minimum standard of ~1.889952</w:t>
      </w:r>
      <w:r>
        <w:t xml:space="preserve"> police officers per incident, which is below the required 2.5 set by the governor.</w:t>
      </w:r>
    </w:p>
    <w:p w14:paraId="677AB805" w14:textId="77777777" w:rsidR="00377B90" w:rsidRDefault="00377B90" w:rsidP="00C62CBC">
      <w:pPr>
        <w:pStyle w:val="ListParagraph"/>
      </w:pPr>
    </w:p>
    <w:p w14:paraId="6143132C" w14:textId="0419EE2A" w:rsidR="00377B90" w:rsidRPr="004459E1" w:rsidRDefault="004459E1" w:rsidP="004459E1">
      <w:pPr>
        <w:ind w:firstLine="720"/>
        <w:rPr>
          <w:rFonts w:eastAsia="Times New Roman"/>
        </w:rPr>
      </w:pPr>
      <w:r>
        <w:t xml:space="preserve">I </w:t>
      </w:r>
      <w:r w:rsidR="00377B90">
        <w:t>then generated 5,000 pieces of sample data for a Monte Carlo simulation.</w:t>
      </w:r>
      <w:r>
        <w:t xml:space="preserve">  </w:t>
      </w:r>
      <w:r w:rsidRPr="004459E1">
        <w:rPr>
          <w:color w:val="000000" w:themeColor="text1"/>
        </w:rPr>
        <w:t>“</w:t>
      </w:r>
      <w:r w:rsidRPr="004459E1">
        <w:rPr>
          <w:rFonts w:eastAsia="Times New Roman"/>
          <w:color w:val="000000" w:themeColor="text1"/>
          <w:shd w:val="clear" w:color="auto" w:fill="FFFFFF"/>
        </w:rPr>
        <w:t>Thousands of values must be drawn for each input variable in a Monte Carlo simulation. More numerously drawn variables leads to smaller error in the predictions made by the model. Once the simulation is completed, the statistical analysis of the output can be analyzed.</w:t>
      </w:r>
      <w:r w:rsidRPr="004459E1">
        <w:rPr>
          <w:rFonts w:eastAsia="Times New Roman"/>
          <w:color w:val="000000" w:themeColor="text1"/>
        </w:rPr>
        <w:t>”</w:t>
      </w:r>
      <w:r w:rsidR="00377B90" w:rsidRPr="004459E1">
        <w:t xml:space="preserve"> </w:t>
      </w:r>
      <w:r>
        <w:t>(</w:t>
      </w:r>
      <w:r w:rsidRPr="004459E1">
        <w:rPr>
          <w:rFonts w:eastAsia="Times New Roman"/>
          <w:iCs/>
          <w:color w:val="000000"/>
          <w:shd w:val="clear" w:color="auto" w:fill="FFFFFF"/>
        </w:rPr>
        <w:t xml:space="preserve">Fundamentals </w:t>
      </w:r>
      <w:proofErr w:type="gramStart"/>
      <w:r w:rsidRPr="004459E1">
        <w:rPr>
          <w:rFonts w:eastAsia="Times New Roman"/>
          <w:iCs/>
          <w:color w:val="000000"/>
          <w:shd w:val="clear" w:color="auto" w:fill="FFFFFF"/>
        </w:rPr>
        <w:t>Of</w:t>
      </w:r>
      <w:proofErr w:type="gramEnd"/>
      <w:r w:rsidRPr="004459E1">
        <w:rPr>
          <w:rFonts w:eastAsia="Times New Roman"/>
          <w:iCs/>
          <w:color w:val="000000"/>
          <w:shd w:val="clear" w:color="auto" w:fill="FFFFFF"/>
        </w:rPr>
        <w:t xml:space="preserve"> Data Analytics</w:t>
      </w:r>
      <w:r>
        <w:t xml:space="preserve">, </w:t>
      </w:r>
      <w:proofErr w:type="spellStart"/>
      <w:r>
        <w:t>n.d.</w:t>
      </w:r>
      <w:proofErr w:type="spellEnd"/>
      <w:r>
        <w:t xml:space="preserve">).  </w:t>
      </w:r>
      <w:r w:rsidR="00377B90">
        <w:t>To generate thes</w:t>
      </w:r>
      <w:r w:rsidR="00667E81">
        <w:t>e inputs, I used the Normal Inverse distribution with a</w:t>
      </w:r>
      <w:r w:rsidR="00377B90">
        <w:t xml:space="preserve"> mean of </w:t>
      </w:r>
      <w:r w:rsidR="006A6204">
        <w:t>1.889952</w:t>
      </w:r>
      <w:r w:rsidR="00377B90">
        <w:t xml:space="preserve"> and</w:t>
      </w:r>
      <w:r w:rsidR="006A6204">
        <w:t xml:space="preserve"> a standard deviation of 1.189974</w:t>
      </w:r>
      <w:r w:rsidR="00667E81">
        <w:t xml:space="preserve"> (derived from the cleaned data).  This resulted in 1562 scenarios where the police department would meet the funding requirements and 3437 scenarios in which they would not.</w:t>
      </w:r>
    </w:p>
    <w:p w14:paraId="62D9EBA1" w14:textId="77777777" w:rsidR="0056392C" w:rsidRDefault="0056392C" w:rsidP="0056392C"/>
    <w:p w14:paraId="5D3157D4" w14:textId="40D9AB08" w:rsidR="0056392C" w:rsidRDefault="0056392C" w:rsidP="0056392C">
      <w:r>
        <w:t xml:space="preserve">See supporting worksheet in Excel Doc (F. </w:t>
      </w:r>
      <w:r w:rsidR="004E6A6B">
        <w:t>Monte Carlo</w:t>
      </w:r>
      <w:r>
        <w:t>).</w:t>
      </w:r>
    </w:p>
    <w:p w14:paraId="105C8181" w14:textId="77777777" w:rsidR="00667E81" w:rsidRPr="00324A15" w:rsidRDefault="00667E81" w:rsidP="00360805"/>
    <w:p w14:paraId="6DA61ED5" w14:textId="1C0268D3" w:rsidR="00324A15" w:rsidRDefault="00324A15" w:rsidP="00324A15">
      <w:pPr>
        <w:rPr>
          <w:sz w:val="32"/>
          <w:u w:val="single"/>
        </w:rPr>
      </w:pPr>
      <w:r>
        <w:rPr>
          <w:sz w:val="32"/>
          <w:u w:val="single"/>
        </w:rPr>
        <w:t>Section G</w:t>
      </w:r>
    </w:p>
    <w:p w14:paraId="308B632A" w14:textId="21A90A39" w:rsidR="00360805" w:rsidRPr="00D11058" w:rsidRDefault="00360805" w:rsidP="00324A15">
      <w:r>
        <w:tab/>
        <w:t xml:space="preserve">In the future, the police department will have a </w:t>
      </w:r>
      <w:r w:rsidR="00D11058">
        <w:t>29.0</w:t>
      </w:r>
      <w:r>
        <w:t>%</w:t>
      </w:r>
      <w:r w:rsidR="00D11058">
        <w:t>-32.0%</w:t>
      </w:r>
      <w:r>
        <w:t xml:space="preserve"> chance of receiving funding in the future</w:t>
      </w:r>
      <w:r w:rsidR="00D11058">
        <w:t xml:space="preserve"> from the governor’s new policy</w:t>
      </w:r>
      <w:r>
        <w:t xml:space="preserve">, and a </w:t>
      </w:r>
      <w:r w:rsidR="00D11058">
        <w:t xml:space="preserve">68.0%-71.0% chance of not receiving funding.  This was found by running the Monte Carlo simulation in </w:t>
      </w:r>
      <w:r w:rsidR="00D11058" w:rsidRPr="00D11058">
        <w:rPr>
          <w:u w:val="single"/>
        </w:rPr>
        <w:t>Section F</w:t>
      </w:r>
      <w:r w:rsidR="00D11058">
        <w:t xml:space="preserve"> </w:t>
      </w:r>
      <w:r w:rsidR="00BE5193">
        <w:t>and calculating the probability for those 5,000 scenarios.  While that gave me a good starting point, running these simulations more times (I ran them a total of 100 times), gives me the bounds of the actual percentages of receiving funding.  Those bounds being 29.0%-32.0% chance of receiving funding in the future from the governor’s new policy, and a 68.0%-71.0% chance of not receiving funding.</w:t>
      </w:r>
    </w:p>
    <w:p w14:paraId="6F40E317" w14:textId="77777777" w:rsidR="00D11058" w:rsidRPr="00360805" w:rsidRDefault="00D11058" w:rsidP="00324A15"/>
    <w:p w14:paraId="6350560F" w14:textId="4F6C045C" w:rsidR="00324A15" w:rsidRDefault="00324A15" w:rsidP="00324A15">
      <w:pPr>
        <w:rPr>
          <w:sz w:val="32"/>
          <w:u w:val="single"/>
        </w:rPr>
      </w:pPr>
      <w:r>
        <w:rPr>
          <w:sz w:val="32"/>
          <w:u w:val="single"/>
        </w:rPr>
        <w:t>Section H</w:t>
      </w:r>
    </w:p>
    <w:p w14:paraId="22E219AD" w14:textId="60FCEDBB" w:rsidR="00BE5193" w:rsidRDefault="00BE5193" w:rsidP="00EA61C4">
      <w:pPr>
        <w:ind w:firstLine="720"/>
      </w:pPr>
      <w:r>
        <w:t>There are numerous precautions I would have with handli</w:t>
      </w:r>
      <w:r w:rsidR="00EA61C4">
        <w:t>ng this data in the real world.</w:t>
      </w:r>
    </w:p>
    <w:p w14:paraId="7A0A60BD" w14:textId="77777777" w:rsidR="00BE5193" w:rsidRDefault="00BE5193" w:rsidP="00BE5193">
      <w:pPr>
        <w:pStyle w:val="ListParagraph"/>
        <w:numPr>
          <w:ilvl w:val="0"/>
          <w:numId w:val="2"/>
        </w:numPr>
      </w:pPr>
      <w:r>
        <w:t>You would want to remove the location of the incidents.  You want to do this because if criminals got a hold of this data, they could see which locations are best patrolled/serviced by the police and which places are not.</w:t>
      </w:r>
    </w:p>
    <w:p w14:paraId="27191617" w14:textId="6162672B" w:rsidR="00BE5193" w:rsidRDefault="00BE5193" w:rsidP="00BE5193">
      <w:pPr>
        <w:pStyle w:val="ListParagraph"/>
        <w:numPr>
          <w:ilvl w:val="0"/>
          <w:numId w:val="2"/>
        </w:numPr>
      </w:pPr>
      <w:r>
        <w:t>You would also want to remove the time of the incidents, for the same reasons at stated for removing the locations.</w:t>
      </w:r>
    </w:p>
    <w:p w14:paraId="171CC586" w14:textId="2B6E1071" w:rsidR="00BE5193" w:rsidRDefault="00755A37" w:rsidP="00BE5193">
      <w:pPr>
        <w:pStyle w:val="ListParagraph"/>
        <w:numPr>
          <w:ilvl w:val="0"/>
          <w:numId w:val="2"/>
        </w:numPr>
      </w:pPr>
      <w:r>
        <w:t>Most importantly I would encrypt this data whenever transferring it to a new location of giving it to another entity.</w:t>
      </w:r>
    </w:p>
    <w:p w14:paraId="383CEC39" w14:textId="77777777" w:rsidR="00270043" w:rsidRDefault="00270043" w:rsidP="00270043"/>
    <w:p w14:paraId="0DF44D14" w14:textId="4B218FAC" w:rsidR="00EA61C4" w:rsidRDefault="00270043" w:rsidP="00EA61C4">
      <w:pPr>
        <w:ind w:left="720"/>
      </w:pPr>
      <w:r>
        <w:t xml:space="preserve">My </w:t>
      </w:r>
      <w:r w:rsidR="00007F4F">
        <w:t>recommendations</w:t>
      </w:r>
      <w:r>
        <w:t xml:space="preserve"> to the </w:t>
      </w:r>
      <w:r w:rsidR="00007F4F">
        <w:t>precinct</w:t>
      </w:r>
      <w:r>
        <w:t xml:space="preserve"> when handling this data are:</w:t>
      </w:r>
    </w:p>
    <w:p w14:paraId="703DB7A7" w14:textId="579D5DBA" w:rsidR="00EA61C4" w:rsidRDefault="00EA61C4" w:rsidP="00007F4F">
      <w:pPr>
        <w:pStyle w:val="ListParagraph"/>
        <w:numPr>
          <w:ilvl w:val="0"/>
          <w:numId w:val="4"/>
        </w:numPr>
      </w:pPr>
      <w:r>
        <w:t>Encrypt the data so that if a 3</w:t>
      </w:r>
      <w:r w:rsidRPr="00EA61C4">
        <w:rPr>
          <w:vertAlign w:val="superscript"/>
        </w:rPr>
        <w:t>rd</w:t>
      </w:r>
      <w:r>
        <w:t xml:space="preserve"> party gets a hold of it, they cannot decipher the details of the incidents.</w:t>
      </w:r>
    </w:p>
    <w:p w14:paraId="08BBC539" w14:textId="756D5937" w:rsidR="00270043" w:rsidRDefault="00EA61C4" w:rsidP="00007F4F">
      <w:pPr>
        <w:pStyle w:val="ListParagraph"/>
        <w:numPr>
          <w:ilvl w:val="0"/>
          <w:numId w:val="4"/>
        </w:numPr>
      </w:pPr>
      <w:r>
        <w:t>The precinct should hold this data in a password protected database so no unauthorized users can access it.</w:t>
      </w:r>
    </w:p>
    <w:p w14:paraId="77F738BF" w14:textId="595592B7" w:rsidR="00EA61C4" w:rsidRDefault="00EA61C4" w:rsidP="00007F4F">
      <w:pPr>
        <w:pStyle w:val="ListParagraph"/>
        <w:numPr>
          <w:ilvl w:val="0"/>
          <w:numId w:val="4"/>
        </w:numPr>
      </w:pPr>
      <w:r>
        <w:t>When the precinct talks about this data, they should reference every incident/event by its ID so that no contextual data about the infractions is talked about.</w:t>
      </w:r>
    </w:p>
    <w:p w14:paraId="152220EB" w14:textId="51A04E9A" w:rsidR="00EA61C4" w:rsidRDefault="00EA61C4" w:rsidP="00007F4F">
      <w:pPr>
        <w:pStyle w:val="ListParagraph"/>
        <w:numPr>
          <w:ilvl w:val="0"/>
          <w:numId w:val="4"/>
        </w:numPr>
      </w:pPr>
      <w:r>
        <w:t>I would advise the officers at the precinct to not talk about the location or number of officers at the scene in order to not let that vital information to fall into the wrong hands.</w:t>
      </w:r>
    </w:p>
    <w:p w14:paraId="7B104AAA" w14:textId="77777777" w:rsidR="00BE5193" w:rsidRPr="00BE5193" w:rsidRDefault="00BE5193" w:rsidP="00324A15"/>
    <w:p w14:paraId="7CA1349A" w14:textId="4F18B104" w:rsidR="00324A15" w:rsidRPr="00C62CBC" w:rsidRDefault="00324A15" w:rsidP="00324A15">
      <w:pPr>
        <w:rPr>
          <w:sz w:val="32"/>
          <w:u w:val="single"/>
        </w:rPr>
      </w:pPr>
      <w:r>
        <w:rPr>
          <w:sz w:val="32"/>
          <w:u w:val="single"/>
        </w:rPr>
        <w:t>Section I</w:t>
      </w:r>
    </w:p>
    <w:p w14:paraId="53C3837E" w14:textId="77777777" w:rsidR="00C16D38" w:rsidRDefault="00C16D38" w:rsidP="00324A15"/>
    <w:p w14:paraId="4A988CF6" w14:textId="77777777" w:rsidR="00E3723E" w:rsidRDefault="00E3723E" w:rsidP="00E3723E">
      <w:pPr>
        <w:rPr>
          <w:rFonts w:ascii="Helvetica Neue" w:eastAsia="Times New Roman" w:hAnsi="Helvetica Neue"/>
          <w:color w:val="000000"/>
          <w:sz w:val="21"/>
          <w:szCs w:val="21"/>
          <w:shd w:val="clear" w:color="auto" w:fill="FFFFFF"/>
        </w:rPr>
      </w:pPr>
      <w:proofErr w:type="spellStart"/>
      <w:r>
        <w:rPr>
          <w:rFonts w:ascii="Helvetica Neue" w:eastAsia="Times New Roman" w:hAnsi="Helvetica Neue"/>
          <w:color w:val="000000"/>
          <w:sz w:val="21"/>
          <w:szCs w:val="21"/>
          <w:shd w:val="clear" w:color="auto" w:fill="FFFFFF"/>
        </w:rPr>
        <w:t>Statwing</w:t>
      </w:r>
      <w:proofErr w:type="spellEnd"/>
      <w:r>
        <w:rPr>
          <w:rFonts w:ascii="Helvetica Neue" w:eastAsia="Times New Roman" w:hAnsi="Helvetica Neue"/>
          <w:color w:val="000000"/>
          <w:sz w:val="21"/>
          <w:szCs w:val="21"/>
          <w:shd w:val="clear" w:color="auto" w:fill="FFFFFF"/>
        </w:rPr>
        <w:t>. “Interpreting Residual Plots to Improve Your Regression.” </w:t>
      </w:r>
      <w:r>
        <w:rPr>
          <w:rFonts w:ascii="Helvetica Neue" w:eastAsia="Times New Roman" w:hAnsi="Helvetica Neue"/>
          <w:i/>
          <w:iCs/>
          <w:color w:val="000000"/>
          <w:sz w:val="21"/>
          <w:szCs w:val="21"/>
          <w:shd w:val="clear" w:color="auto" w:fill="FFFFFF"/>
        </w:rPr>
        <w:t>Interpreting Residual Plots to Improve Regression</w:t>
      </w:r>
      <w:r>
        <w:rPr>
          <w:rFonts w:ascii="Helvetica Neue" w:eastAsia="Times New Roman" w:hAnsi="Helvetica Neue"/>
          <w:color w:val="000000"/>
          <w:sz w:val="21"/>
          <w:szCs w:val="21"/>
          <w:shd w:val="clear" w:color="auto" w:fill="FFFFFF"/>
        </w:rPr>
        <w:t xml:space="preserve">, </w:t>
      </w:r>
      <w:proofErr w:type="spellStart"/>
      <w:r>
        <w:rPr>
          <w:rFonts w:ascii="Helvetica Neue" w:eastAsia="Times New Roman" w:hAnsi="Helvetica Neue"/>
          <w:color w:val="000000"/>
          <w:sz w:val="21"/>
          <w:szCs w:val="21"/>
          <w:shd w:val="clear" w:color="auto" w:fill="FFFFFF"/>
        </w:rPr>
        <w:t>Statwing</w:t>
      </w:r>
      <w:proofErr w:type="spellEnd"/>
      <w:r>
        <w:rPr>
          <w:rFonts w:ascii="Helvetica Neue" w:eastAsia="Times New Roman" w:hAnsi="Helvetica Neue"/>
          <w:color w:val="000000"/>
          <w:sz w:val="21"/>
          <w:szCs w:val="21"/>
          <w:shd w:val="clear" w:color="auto" w:fill="FFFFFF"/>
        </w:rPr>
        <w:t>, docs.statwing.com/interpreting-residual-plots-to-improve-your-regression/.</w:t>
      </w:r>
    </w:p>
    <w:p w14:paraId="268F7E4D" w14:textId="77777777" w:rsidR="005C7E76" w:rsidRDefault="005C7E76" w:rsidP="00E3723E">
      <w:pPr>
        <w:rPr>
          <w:rFonts w:eastAsia="Times New Roman"/>
        </w:rPr>
      </w:pPr>
    </w:p>
    <w:p w14:paraId="16E9E8AA" w14:textId="77777777" w:rsidR="005C7E76" w:rsidRDefault="005C7E76" w:rsidP="005C7E76">
      <w:pPr>
        <w:rPr>
          <w:rFonts w:eastAsia="Times New Roman"/>
        </w:rPr>
      </w:pPr>
      <w:r>
        <w:rPr>
          <w:rFonts w:ascii="Helvetica Neue" w:eastAsia="Times New Roman" w:hAnsi="Helvetica Neue"/>
          <w:color w:val="000000"/>
          <w:sz w:val="21"/>
          <w:szCs w:val="21"/>
          <w:shd w:val="clear" w:color="auto" w:fill="FFFFFF"/>
        </w:rPr>
        <w:t>Western Governors University. </w:t>
      </w:r>
      <w:r>
        <w:rPr>
          <w:rFonts w:ascii="Helvetica Neue" w:eastAsia="Times New Roman" w:hAnsi="Helvetica Neue"/>
          <w:i/>
          <w:iCs/>
          <w:color w:val="000000"/>
          <w:sz w:val="21"/>
          <w:szCs w:val="21"/>
          <w:shd w:val="clear" w:color="auto" w:fill="FFFFFF"/>
        </w:rPr>
        <w:t xml:space="preserve">Fundamentals </w:t>
      </w:r>
      <w:proofErr w:type="gramStart"/>
      <w:r>
        <w:rPr>
          <w:rFonts w:ascii="Helvetica Neue" w:eastAsia="Times New Roman" w:hAnsi="Helvetica Neue"/>
          <w:i/>
          <w:iCs/>
          <w:color w:val="000000"/>
          <w:sz w:val="21"/>
          <w:szCs w:val="21"/>
          <w:shd w:val="clear" w:color="auto" w:fill="FFFFFF"/>
        </w:rPr>
        <w:t>Of</w:t>
      </w:r>
      <w:proofErr w:type="gramEnd"/>
      <w:r>
        <w:rPr>
          <w:rFonts w:ascii="Helvetica Neue" w:eastAsia="Times New Roman" w:hAnsi="Helvetica Neue"/>
          <w:i/>
          <w:iCs/>
          <w:color w:val="000000"/>
          <w:sz w:val="21"/>
          <w:szCs w:val="21"/>
          <w:shd w:val="clear" w:color="auto" w:fill="FFFFFF"/>
        </w:rPr>
        <w:t xml:space="preserve"> Data Analytics</w:t>
      </w:r>
      <w:r>
        <w:rPr>
          <w:rFonts w:ascii="Helvetica Neue" w:eastAsia="Times New Roman" w:hAnsi="Helvetica Neue"/>
          <w:color w:val="000000"/>
          <w:sz w:val="21"/>
          <w:szCs w:val="21"/>
          <w:shd w:val="clear" w:color="auto" w:fill="FFFFFF"/>
        </w:rPr>
        <w:t>. WGU, learn.zybooks.com/</w:t>
      </w:r>
      <w:proofErr w:type="spellStart"/>
      <w:r>
        <w:rPr>
          <w:rFonts w:ascii="Helvetica Neue" w:eastAsia="Times New Roman" w:hAnsi="Helvetica Neue"/>
          <w:color w:val="000000"/>
          <w:sz w:val="21"/>
          <w:szCs w:val="21"/>
          <w:shd w:val="clear" w:color="auto" w:fill="FFFFFF"/>
        </w:rPr>
        <w:t>zybook</w:t>
      </w:r>
      <w:proofErr w:type="spellEnd"/>
      <w:r>
        <w:rPr>
          <w:rFonts w:ascii="Helvetica Neue" w:eastAsia="Times New Roman" w:hAnsi="Helvetica Neue"/>
          <w:color w:val="000000"/>
          <w:sz w:val="21"/>
          <w:szCs w:val="21"/>
          <w:shd w:val="clear" w:color="auto" w:fill="FFFFFF"/>
        </w:rPr>
        <w:t>/</w:t>
      </w:r>
      <w:proofErr w:type="spellStart"/>
      <w:r>
        <w:rPr>
          <w:rFonts w:ascii="Helvetica Neue" w:eastAsia="Times New Roman" w:hAnsi="Helvetica Neue"/>
          <w:color w:val="000000"/>
          <w:sz w:val="21"/>
          <w:szCs w:val="21"/>
          <w:shd w:val="clear" w:color="auto" w:fill="FFFFFF"/>
        </w:rPr>
        <w:t>WGUFundamentalsOfDataAnalytics</w:t>
      </w:r>
      <w:proofErr w:type="spellEnd"/>
      <w:r>
        <w:rPr>
          <w:rFonts w:ascii="Helvetica Neue" w:eastAsia="Times New Roman" w:hAnsi="Helvetica Neue"/>
          <w:color w:val="000000"/>
          <w:sz w:val="21"/>
          <w:szCs w:val="21"/>
          <w:shd w:val="clear" w:color="auto" w:fill="FFFFFF"/>
        </w:rPr>
        <w:t>.</w:t>
      </w:r>
    </w:p>
    <w:p w14:paraId="0FFD0579" w14:textId="77777777" w:rsidR="0003209E" w:rsidRDefault="0003209E" w:rsidP="00324A15"/>
    <w:sectPr w:rsidR="0003209E" w:rsidSect="00770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D099D"/>
    <w:multiLevelType w:val="hybridMultilevel"/>
    <w:tmpl w:val="2942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63E8A"/>
    <w:multiLevelType w:val="hybridMultilevel"/>
    <w:tmpl w:val="DBAABA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97A499A"/>
    <w:multiLevelType w:val="hybridMultilevel"/>
    <w:tmpl w:val="A79A6D04"/>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2F32BA1"/>
    <w:multiLevelType w:val="hybridMultilevel"/>
    <w:tmpl w:val="9882498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B81D9B"/>
    <w:multiLevelType w:val="hybridMultilevel"/>
    <w:tmpl w:val="F3DCD8B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2B8"/>
    <w:rsid w:val="00003799"/>
    <w:rsid w:val="00007F4F"/>
    <w:rsid w:val="0003209E"/>
    <w:rsid w:val="00047875"/>
    <w:rsid w:val="00057C97"/>
    <w:rsid w:val="000E6B6A"/>
    <w:rsid w:val="0012791D"/>
    <w:rsid w:val="001348E8"/>
    <w:rsid w:val="001414C7"/>
    <w:rsid w:val="00161B40"/>
    <w:rsid w:val="00212013"/>
    <w:rsid w:val="00270043"/>
    <w:rsid w:val="00276627"/>
    <w:rsid w:val="002B5387"/>
    <w:rsid w:val="00312EE1"/>
    <w:rsid w:val="00324A15"/>
    <w:rsid w:val="003542B3"/>
    <w:rsid w:val="00360805"/>
    <w:rsid w:val="00372FD4"/>
    <w:rsid w:val="00377B90"/>
    <w:rsid w:val="00385BFF"/>
    <w:rsid w:val="00436681"/>
    <w:rsid w:val="004459E1"/>
    <w:rsid w:val="00477EB6"/>
    <w:rsid w:val="004D1982"/>
    <w:rsid w:val="004E6A6B"/>
    <w:rsid w:val="004F158C"/>
    <w:rsid w:val="00537198"/>
    <w:rsid w:val="00544973"/>
    <w:rsid w:val="0056392C"/>
    <w:rsid w:val="005A7700"/>
    <w:rsid w:val="005B5AF3"/>
    <w:rsid w:val="005C7DEC"/>
    <w:rsid w:val="005C7E76"/>
    <w:rsid w:val="00616410"/>
    <w:rsid w:val="00667E81"/>
    <w:rsid w:val="006906A8"/>
    <w:rsid w:val="006941E1"/>
    <w:rsid w:val="006A6204"/>
    <w:rsid w:val="006A6DE6"/>
    <w:rsid w:val="00727EC8"/>
    <w:rsid w:val="00755A37"/>
    <w:rsid w:val="007709FF"/>
    <w:rsid w:val="0077107A"/>
    <w:rsid w:val="00774119"/>
    <w:rsid w:val="00781DC3"/>
    <w:rsid w:val="007A6267"/>
    <w:rsid w:val="007B625F"/>
    <w:rsid w:val="00811F02"/>
    <w:rsid w:val="00853359"/>
    <w:rsid w:val="00860ED8"/>
    <w:rsid w:val="00892DAB"/>
    <w:rsid w:val="00896571"/>
    <w:rsid w:val="008C368E"/>
    <w:rsid w:val="008F4641"/>
    <w:rsid w:val="009226FC"/>
    <w:rsid w:val="0095501C"/>
    <w:rsid w:val="009650DF"/>
    <w:rsid w:val="00992AAA"/>
    <w:rsid w:val="009B2D46"/>
    <w:rsid w:val="00A10AD8"/>
    <w:rsid w:val="00A26CA5"/>
    <w:rsid w:val="00A32757"/>
    <w:rsid w:val="00A61108"/>
    <w:rsid w:val="00B310AC"/>
    <w:rsid w:val="00B455E2"/>
    <w:rsid w:val="00B53706"/>
    <w:rsid w:val="00B8204A"/>
    <w:rsid w:val="00BE5193"/>
    <w:rsid w:val="00BF13C0"/>
    <w:rsid w:val="00C16D38"/>
    <w:rsid w:val="00C33551"/>
    <w:rsid w:val="00C6085D"/>
    <w:rsid w:val="00C62CBC"/>
    <w:rsid w:val="00D11058"/>
    <w:rsid w:val="00DC644E"/>
    <w:rsid w:val="00DE61A6"/>
    <w:rsid w:val="00E2590F"/>
    <w:rsid w:val="00E33BB2"/>
    <w:rsid w:val="00E3723E"/>
    <w:rsid w:val="00EA61C4"/>
    <w:rsid w:val="00EB52B8"/>
    <w:rsid w:val="00F25DD2"/>
    <w:rsid w:val="00F96118"/>
    <w:rsid w:val="00FA78AD"/>
    <w:rsid w:val="00FB40B3"/>
    <w:rsid w:val="00FF251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04929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657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ock">
    <w:name w:val="block"/>
    <w:basedOn w:val="DefaultParagraphFont"/>
    <w:rsid w:val="00EB52B8"/>
  </w:style>
  <w:style w:type="paragraph" w:styleId="ListParagraph">
    <w:name w:val="List Paragraph"/>
    <w:basedOn w:val="Normal"/>
    <w:uiPriority w:val="34"/>
    <w:qFormat/>
    <w:rsid w:val="00EB52B8"/>
    <w:pPr>
      <w:ind w:left="720"/>
      <w:contextualSpacing/>
    </w:pPr>
    <w:rPr>
      <w:rFonts w:asciiTheme="minorHAnsi" w:hAnsiTheme="minorHAnsi" w:cstheme="minorBidi"/>
    </w:rPr>
  </w:style>
  <w:style w:type="paragraph" w:styleId="NormalWeb">
    <w:name w:val="Normal (Web)"/>
    <w:basedOn w:val="Normal"/>
    <w:uiPriority w:val="99"/>
    <w:semiHidden/>
    <w:unhideWhenUsed/>
    <w:rsid w:val="00A3275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8934">
      <w:bodyDiv w:val="1"/>
      <w:marLeft w:val="0"/>
      <w:marRight w:val="0"/>
      <w:marTop w:val="0"/>
      <w:marBottom w:val="0"/>
      <w:divBdr>
        <w:top w:val="none" w:sz="0" w:space="0" w:color="auto"/>
        <w:left w:val="none" w:sz="0" w:space="0" w:color="auto"/>
        <w:bottom w:val="none" w:sz="0" w:space="0" w:color="auto"/>
        <w:right w:val="none" w:sz="0" w:space="0" w:color="auto"/>
      </w:divBdr>
    </w:div>
    <w:div w:id="22443729">
      <w:bodyDiv w:val="1"/>
      <w:marLeft w:val="0"/>
      <w:marRight w:val="0"/>
      <w:marTop w:val="0"/>
      <w:marBottom w:val="0"/>
      <w:divBdr>
        <w:top w:val="none" w:sz="0" w:space="0" w:color="auto"/>
        <w:left w:val="none" w:sz="0" w:space="0" w:color="auto"/>
        <w:bottom w:val="none" w:sz="0" w:space="0" w:color="auto"/>
        <w:right w:val="none" w:sz="0" w:space="0" w:color="auto"/>
      </w:divBdr>
    </w:div>
    <w:div w:id="58289736">
      <w:bodyDiv w:val="1"/>
      <w:marLeft w:val="0"/>
      <w:marRight w:val="0"/>
      <w:marTop w:val="0"/>
      <w:marBottom w:val="0"/>
      <w:divBdr>
        <w:top w:val="none" w:sz="0" w:space="0" w:color="auto"/>
        <w:left w:val="none" w:sz="0" w:space="0" w:color="auto"/>
        <w:bottom w:val="none" w:sz="0" w:space="0" w:color="auto"/>
        <w:right w:val="none" w:sz="0" w:space="0" w:color="auto"/>
      </w:divBdr>
    </w:div>
    <w:div w:id="71973581">
      <w:bodyDiv w:val="1"/>
      <w:marLeft w:val="0"/>
      <w:marRight w:val="0"/>
      <w:marTop w:val="0"/>
      <w:marBottom w:val="0"/>
      <w:divBdr>
        <w:top w:val="none" w:sz="0" w:space="0" w:color="auto"/>
        <w:left w:val="none" w:sz="0" w:space="0" w:color="auto"/>
        <w:bottom w:val="none" w:sz="0" w:space="0" w:color="auto"/>
        <w:right w:val="none" w:sz="0" w:space="0" w:color="auto"/>
      </w:divBdr>
    </w:div>
    <w:div w:id="125709645">
      <w:bodyDiv w:val="1"/>
      <w:marLeft w:val="0"/>
      <w:marRight w:val="0"/>
      <w:marTop w:val="0"/>
      <w:marBottom w:val="0"/>
      <w:divBdr>
        <w:top w:val="none" w:sz="0" w:space="0" w:color="auto"/>
        <w:left w:val="none" w:sz="0" w:space="0" w:color="auto"/>
        <w:bottom w:val="none" w:sz="0" w:space="0" w:color="auto"/>
        <w:right w:val="none" w:sz="0" w:space="0" w:color="auto"/>
      </w:divBdr>
    </w:div>
    <w:div w:id="275254745">
      <w:bodyDiv w:val="1"/>
      <w:marLeft w:val="0"/>
      <w:marRight w:val="0"/>
      <w:marTop w:val="0"/>
      <w:marBottom w:val="0"/>
      <w:divBdr>
        <w:top w:val="none" w:sz="0" w:space="0" w:color="auto"/>
        <w:left w:val="none" w:sz="0" w:space="0" w:color="auto"/>
        <w:bottom w:val="none" w:sz="0" w:space="0" w:color="auto"/>
        <w:right w:val="none" w:sz="0" w:space="0" w:color="auto"/>
      </w:divBdr>
    </w:div>
    <w:div w:id="460269409">
      <w:bodyDiv w:val="1"/>
      <w:marLeft w:val="0"/>
      <w:marRight w:val="0"/>
      <w:marTop w:val="0"/>
      <w:marBottom w:val="0"/>
      <w:divBdr>
        <w:top w:val="none" w:sz="0" w:space="0" w:color="auto"/>
        <w:left w:val="none" w:sz="0" w:space="0" w:color="auto"/>
        <w:bottom w:val="none" w:sz="0" w:space="0" w:color="auto"/>
        <w:right w:val="none" w:sz="0" w:space="0" w:color="auto"/>
      </w:divBdr>
    </w:div>
    <w:div w:id="550654068">
      <w:bodyDiv w:val="1"/>
      <w:marLeft w:val="0"/>
      <w:marRight w:val="0"/>
      <w:marTop w:val="0"/>
      <w:marBottom w:val="0"/>
      <w:divBdr>
        <w:top w:val="none" w:sz="0" w:space="0" w:color="auto"/>
        <w:left w:val="none" w:sz="0" w:space="0" w:color="auto"/>
        <w:bottom w:val="none" w:sz="0" w:space="0" w:color="auto"/>
        <w:right w:val="none" w:sz="0" w:space="0" w:color="auto"/>
      </w:divBdr>
    </w:div>
    <w:div w:id="654724349">
      <w:bodyDiv w:val="1"/>
      <w:marLeft w:val="0"/>
      <w:marRight w:val="0"/>
      <w:marTop w:val="0"/>
      <w:marBottom w:val="0"/>
      <w:divBdr>
        <w:top w:val="none" w:sz="0" w:space="0" w:color="auto"/>
        <w:left w:val="none" w:sz="0" w:space="0" w:color="auto"/>
        <w:bottom w:val="none" w:sz="0" w:space="0" w:color="auto"/>
        <w:right w:val="none" w:sz="0" w:space="0" w:color="auto"/>
      </w:divBdr>
    </w:div>
    <w:div w:id="760029051">
      <w:bodyDiv w:val="1"/>
      <w:marLeft w:val="0"/>
      <w:marRight w:val="0"/>
      <w:marTop w:val="0"/>
      <w:marBottom w:val="0"/>
      <w:divBdr>
        <w:top w:val="none" w:sz="0" w:space="0" w:color="auto"/>
        <w:left w:val="none" w:sz="0" w:space="0" w:color="auto"/>
        <w:bottom w:val="none" w:sz="0" w:space="0" w:color="auto"/>
        <w:right w:val="none" w:sz="0" w:space="0" w:color="auto"/>
      </w:divBdr>
    </w:div>
    <w:div w:id="827862289">
      <w:bodyDiv w:val="1"/>
      <w:marLeft w:val="0"/>
      <w:marRight w:val="0"/>
      <w:marTop w:val="0"/>
      <w:marBottom w:val="0"/>
      <w:divBdr>
        <w:top w:val="none" w:sz="0" w:space="0" w:color="auto"/>
        <w:left w:val="none" w:sz="0" w:space="0" w:color="auto"/>
        <w:bottom w:val="none" w:sz="0" w:space="0" w:color="auto"/>
        <w:right w:val="none" w:sz="0" w:space="0" w:color="auto"/>
      </w:divBdr>
    </w:div>
    <w:div w:id="886450903">
      <w:bodyDiv w:val="1"/>
      <w:marLeft w:val="0"/>
      <w:marRight w:val="0"/>
      <w:marTop w:val="0"/>
      <w:marBottom w:val="0"/>
      <w:divBdr>
        <w:top w:val="none" w:sz="0" w:space="0" w:color="auto"/>
        <w:left w:val="none" w:sz="0" w:space="0" w:color="auto"/>
        <w:bottom w:val="none" w:sz="0" w:space="0" w:color="auto"/>
        <w:right w:val="none" w:sz="0" w:space="0" w:color="auto"/>
      </w:divBdr>
    </w:div>
    <w:div w:id="1035809661">
      <w:bodyDiv w:val="1"/>
      <w:marLeft w:val="0"/>
      <w:marRight w:val="0"/>
      <w:marTop w:val="0"/>
      <w:marBottom w:val="0"/>
      <w:divBdr>
        <w:top w:val="none" w:sz="0" w:space="0" w:color="auto"/>
        <w:left w:val="none" w:sz="0" w:space="0" w:color="auto"/>
        <w:bottom w:val="none" w:sz="0" w:space="0" w:color="auto"/>
        <w:right w:val="none" w:sz="0" w:space="0" w:color="auto"/>
      </w:divBdr>
    </w:div>
    <w:div w:id="1362366160">
      <w:bodyDiv w:val="1"/>
      <w:marLeft w:val="0"/>
      <w:marRight w:val="0"/>
      <w:marTop w:val="0"/>
      <w:marBottom w:val="0"/>
      <w:divBdr>
        <w:top w:val="none" w:sz="0" w:space="0" w:color="auto"/>
        <w:left w:val="none" w:sz="0" w:space="0" w:color="auto"/>
        <w:bottom w:val="none" w:sz="0" w:space="0" w:color="auto"/>
        <w:right w:val="none" w:sz="0" w:space="0" w:color="auto"/>
      </w:divBdr>
    </w:div>
    <w:div w:id="1408308788">
      <w:bodyDiv w:val="1"/>
      <w:marLeft w:val="0"/>
      <w:marRight w:val="0"/>
      <w:marTop w:val="0"/>
      <w:marBottom w:val="0"/>
      <w:divBdr>
        <w:top w:val="none" w:sz="0" w:space="0" w:color="auto"/>
        <w:left w:val="none" w:sz="0" w:space="0" w:color="auto"/>
        <w:bottom w:val="none" w:sz="0" w:space="0" w:color="auto"/>
        <w:right w:val="none" w:sz="0" w:space="0" w:color="auto"/>
      </w:divBdr>
    </w:div>
    <w:div w:id="1421442124">
      <w:bodyDiv w:val="1"/>
      <w:marLeft w:val="0"/>
      <w:marRight w:val="0"/>
      <w:marTop w:val="0"/>
      <w:marBottom w:val="0"/>
      <w:divBdr>
        <w:top w:val="none" w:sz="0" w:space="0" w:color="auto"/>
        <w:left w:val="none" w:sz="0" w:space="0" w:color="auto"/>
        <w:bottom w:val="none" w:sz="0" w:space="0" w:color="auto"/>
        <w:right w:val="none" w:sz="0" w:space="0" w:color="auto"/>
      </w:divBdr>
    </w:div>
    <w:div w:id="1460412736">
      <w:bodyDiv w:val="1"/>
      <w:marLeft w:val="0"/>
      <w:marRight w:val="0"/>
      <w:marTop w:val="0"/>
      <w:marBottom w:val="0"/>
      <w:divBdr>
        <w:top w:val="none" w:sz="0" w:space="0" w:color="auto"/>
        <w:left w:val="none" w:sz="0" w:space="0" w:color="auto"/>
        <w:bottom w:val="none" w:sz="0" w:space="0" w:color="auto"/>
        <w:right w:val="none" w:sz="0" w:space="0" w:color="auto"/>
      </w:divBdr>
    </w:div>
    <w:div w:id="1497527625">
      <w:bodyDiv w:val="1"/>
      <w:marLeft w:val="0"/>
      <w:marRight w:val="0"/>
      <w:marTop w:val="0"/>
      <w:marBottom w:val="0"/>
      <w:divBdr>
        <w:top w:val="none" w:sz="0" w:space="0" w:color="auto"/>
        <w:left w:val="none" w:sz="0" w:space="0" w:color="auto"/>
        <w:bottom w:val="none" w:sz="0" w:space="0" w:color="auto"/>
        <w:right w:val="none" w:sz="0" w:space="0" w:color="auto"/>
      </w:divBdr>
    </w:div>
    <w:div w:id="1562135285">
      <w:bodyDiv w:val="1"/>
      <w:marLeft w:val="0"/>
      <w:marRight w:val="0"/>
      <w:marTop w:val="0"/>
      <w:marBottom w:val="0"/>
      <w:divBdr>
        <w:top w:val="none" w:sz="0" w:space="0" w:color="auto"/>
        <w:left w:val="none" w:sz="0" w:space="0" w:color="auto"/>
        <w:bottom w:val="none" w:sz="0" w:space="0" w:color="auto"/>
        <w:right w:val="none" w:sz="0" w:space="0" w:color="auto"/>
      </w:divBdr>
    </w:div>
    <w:div w:id="1686008579">
      <w:bodyDiv w:val="1"/>
      <w:marLeft w:val="0"/>
      <w:marRight w:val="0"/>
      <w:marTop w:val="0"/>
      <w:marBottom w:val="0"/>
      <w:divBdr>
        <w:top w:val="none" w:sz="0" w:space="0" w:color="auto"/>
        <w:left w:val="none" w:sz="0" w:space="0" w:color="auto"/>
        <w:bottom w:val="none" w:sz="0" w:space="0" w:color="auto"/>
        <w:right w:val="none" w:sz="0" w:space="0" w:color="auto"/>
      </w:divBdr>
    </w:div>
    <w:div w:id="1749309763">
      <w:bodyDiv w:val="1"/>
      <w:marLeft w:val="0"/>
      <w:marRight w:val="0"/>
      <w:marTop w:val="0"/>
      <w:marBottom w:val="0"/>
      <w:divBdr>
        <w:top w:val="none" w:sz="0" w:space="0" w:color="auto"/>
        <w:left w:val="none" w:sz="0" w:space="0" w:color="auto"/>
        <w:bottom w:val="none" w:sz="0" w:space="0" w:color="auto"/>
        <w:right w:val="none" w:sz="0" w:space="0" w:color="auto"/>
      </w:divBdr>
    </w:div>
    <w:div w:id="1760056009">
      <w:bodyDiv w:val="1"/>
      <w:marLeft w:val="0"/>
      <w:marRight w:val="0"/>
      <w:marTop w:val="0"/>
      <w:marBottom w:val="0"/>
      <w:divBdr>
        <w:top w:val="none" w:sz="0" w:space="0" w:color="auto"/>
        <w:left w:val="none" w:sz="0" w:space="0" w:color="auto"/>
        <w:bottom w:val="none" w:sz="0" w:space="0" w:color="auto"/>
        <w:right w:val="none" w:sz="0" w:space="0" w:color="auto"/>
      </w:divBdr>
    </w:div>
    <w:div w:id="1780755366">
      <w:bodyDiv w:val="1"/>
      <w:marLeft w:val="0"/>
      <w:marRight w:val="0"/>
      <w:marTop w:val="0"/>
      <w:marBottom w:val="0"/>
      <w:divBdr>
        <w:top w:val="none" w:sz="0" w:space="0" w:color="auto"/>
        <w:left w:val="none" w:sz="0" w:space="0" w:color="auto"/>
        <w:bottom w:val="none" w:sz="0" w:space="0" w:color="auto"/>
        <w:right w:val="none" w:sz="0" w:space="0" w:color="auto"/>
      </w:divBdr>
    </w:div>
    <w:div w:id="1822112808">
      <w:bodyDiv w:val="1"/>
      <w:marLeft w:val="0"/>
      <w:marRight w:val="0"/>
      <w:marTop w:val="0"/>
      <w:marBottom w:val="0"/>
      <w:divBdr>
        <w:top w:val="none" w:sz="0" w:space="0" w:color="auto"/>
        <w:left w:val="none" w:sz="0" w:space="0" w:color="auto"/>
        <w:bottom w:val="none" w:sz="0" w:space="0" w:color="auto"/>
        <w:right w:val="none" w:sz="0" w:space="0" w:color="auto"/>
      </w:divBdr>
    </w:div>
    <w:div w:id="1848443139">
      <w:bodyDiv w:val="1"/>
      <w:marLeft w:val="0"/>
      <w:marRight w:val="0"/>
      <w:marTop w:val="0"/>
      <w:marBottom w:val="0"/>
      <w:divBdr>
        <w:top w:val="none" w:sz="0" w:space="0" w:color="auto"/>
        <w:left w:val="none" w:sz="0" w:space="0" w:color="auto"/>
        <w:bottom w:val="none" w:sz="0" w:space="0" w:color="auto"/>
        <w:right w:val="none" w:sz="0" w:space="0" w:color="auto"/>
      </w:divBdr>
    </w:div>
    <w:div w:id="1875268400">
      <w:bodyDiv w:val="1"/>
      <w:marLeft w:val="0"/>
      <w:marRight w:val="0"/>
      <w:marTop w:val="0"/>
      <w:marBottom w:val="0"/>
      <w:divBdr>
        <w:top w:val="none" w:sz="0" w:space="0" w:color="auto"/>
        <w:left w:val="none" w:sz="0" w:space="0" w:color="auto"/>
        <w:bottom w:val="none" w:sz="0" w:space="0" w:color="auto"/>
        <w:right w:val="none" w:sz="0" w:space="0" w:color="auto"/>
      </w:divBdr>
    </w:div>
    <w:div w:id="2005471336">
      <w:bodyDiv w:val="1"/>
      <w:marLeft w:val="0"/>
      <w:marRight w:val="0"/>
      <w:marTop w:val="0"/>
      <w:marBottom w:val="0"/>
      <w:divBdr>
        <w:top w:val="none" w:sz="0" w:space="0" w:color="auto"/>
        <w:left w:val="none" w:sz="0" w:space="0" w:color="auto"/>
        <w:bottom w:val="none" w:sz="0" w:space="0" w:color="auto"/>
        <w:right w:val="none" w:sz="0" w:space="0" w:color="auto"/>
      </w:divBdr>
    </w:div>
    <w:div w:id="2037077418">
      <w:bodyDiv w:val="1"/>
      <w:marLeft w:val="0"/>
      <w:marRight w:val="0"/>
      <w:marTop w:val="0"/>
      <w:marBottom w:val="0"/>
      <w:divBdr>
        <w:top w:val="none" w:sz="0" w:space="0" w:color="auto"/>
        <w:left w:val="none" w:sz="0" w:space="0" w:color="auto"/>
        <w:bottom w:val="none" w:sz="0" w:space="0" w:color="auto"/>
        <w:right w:val="none" w:sz="0" w:space="0" w:color="auto"/>
      </w:divBdr>
    </w:div>
    <w:div w:id="2082436259">
      <w:bodyDiv w:val="1"/>
      <w:marLeft w:val="0"/>
      <w:marRight w:val="0"/>
      <w:marTop w:val="0"/>
      <w:marBottom w:val="0"/>
      <w:divBdr>
        <w:top w:val="none" w:sz="0" w:space="0" w:color="auto"/>
        <w:left w:val="none" w:sz="0" w:space="0" w:color="auto"/>
        <w:bottom w:val="none" w:sz="0" w:space="0" w:color="auto"/>
        <w:right w:val="none" w:sz="0" w:space="0" w:color="auto"/>
      </w:divBdr>
    </w:div>
    <w:div w:id="21283110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keenin.vye/WGU/C470/Linear_Regression.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keenin.vye/WGU/C470/Linear_Regression.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keenin.vye/WGU/C470/Linear_Regress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Cleaned Officers at Scene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 Cleaned Regression'!$C$1</c:f>
              <c:strCache>
                <c:ptCount val="1"/>
                <c:pt idx="0">
                  <c:v>Officers at Scene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60678996520784"/>
                  <c:y val="-0.091458257409970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 Cleaned Regression'!$B$2:$B$18</c:f>
              <c:numCache>
                <c:formatCode>General</c:formatCode>
                <c:ptCount val="17"/>
                <c:pt idx="0">
                  <c:v>83.0</c:v>
                </c:pt>
                <c:pt idx="1">
                  <c:v>37.0</c:v>
                </c:pt>
                <c:pt idx="2">
                  <c:v>64.0</c:v>
                </c:pt>
                <c:pt idx="3">
                  <c:v>60.0</c:v>
                </c:pt>
                <c:pt idx="4">
                  <c:v>31.0</c:v>
                </c:pt>
                <c:pt idx="5">
                  <c:v>52.0</c:v>
                </c:pt>
                <c:pt idx="6">
                  <c:v>60.0</c:v>
                </c:pt>
                <c:pt idx="7">
                  <c:v>44.0</c:v>
                </c:pt>
                <c:pt idx="8">
                  <c:v>41.0</c:v>
                </c:pt>
                <c:pt idx="9">
                  <c:v>62.0</c:v>
                </c:pt>
                <c:pt idx="10">
                  <c:v>38.0</c:v>
                </c:pt>
                <c:pt idx="11">
                  <c:v>44.0</c:v>
                </c:pt>
                <c:pt idx="12">
                  <c:v>91.0</c:v>
                </c:pt>
                <c:pt idx="13">
                  <c:v>53.0</c:v>
                </c:pt>
                <c:pt idx="14">
                  <c:v>35.0</c:v>
                </c:pt>
                <c:pt idx="15">
                  <c:v>39.0</c:v>
                </c:pt>
                <c:pt idx="16">
                  <c:v>86.0</c:v>
                </c:pt>
              </c:numCache>
            </c:numRef>
          </c:xVal>
          <c:yVal>
            <c:numRef>
              <c:f>'D. Cleaned Regression'!$C$2:$C$18</c:f>
              <c:numCache>
                <c:formatCode>General</c:formatCode>
                <c:ptCount val="17"/>
                <c:pt idx="0">
                  <c:v>158.0</c:v>
                </c:pt>
                <c:pt idx="1">
                  <c:v>86.0</c:v>
                </c:pt>
                <c:pt idx="2">
                  <c:v>131.0</c:v>
                </c:pt>
                <c:pt idx="3">
                  <c:v>121.0</c:v>
                </c:pt>
                <c:pt idx="4">
                  <c:v>72.0</c:v>
                </c:pt>
                <c:pt idx="5">
                  <c:v>96.0</c:v>
                </c:pt>
                <c:pt idx="6">
                  <c:v>124.0</c:v>
                </c:pt>
                <c:pt idx="7">
                  <c:v>82.0</c:v>
                </c:pt>
                <c:pt idx="8">
                  <c:v>77.0</c:v>
                </c:pt>
                <c:pt idx="9">
                  <c:v>120.0</c:v>
                </c:pt>
                <c:pt idx="10">
                  <c:v>72.0</c:v>
                </c:pt>
                <c:pt idx="11">
                  <c:v>76.0</c:v>
                </c:pt>
                <c:pt idx="12">
                  <c:v>176.0</c:v>
                </c:pt>
                <c:pt idx="13">
                  <c:v>117.0</c:v>
                </c:pt>
                <c:pt idx="14">
                  <c:v>68.0</c:v>
                </c:pt>
                <c:pt idx="15">
                  <c:v>76.0</c:v>
                </c:pt>
                <c:pt idx="16">
                  <c:v>158.0</c:v>
                </c:pt>
              </c:numCache>
            </c:numRef>
          </c:yVal>
          <c:smooth val="0"/>
          <c:extLst xmlns:c16r2="http://schemas.microsoft.com/office/drawing/2015/06/chart">
            <c:ext xmlns:c16="http://schemas.microsoft.com/office/drawing/2014/chart" uri="{C3380CC4-5D6E-409C-BE32-E72D297353CC}">
              <c16:uniqueId val="{00000000-E718-44EA-97B8-5C73B6A6EFD6}"/>
            </c:ext>
          </c:extLst>
        </c:ser>
        <c:dLbls>
          <c:showLegendKey val="0"/>
          <c:showVal val="0"/>
          <c:showCatName val="0"/>
          <c:showSerName val="0"/>
          <c:showPercent val="0"/>
          <c:showBubbleSize val="0"/>
        </c:dLbls>
        <c:axId val="-5998960"/>
        <c:axId val="-18601504"/>
      </c:scatterChart>
      <c:valAx>
        <c:axId val="-5998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Incidents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01504"/>
        <c:crosses val="autoZero"/>
        <c:crossBetween val="midCat"/>
      </c:valAx>
      <c:valAx>
        <c:axId val="-18601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Officers at Scene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89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Residual Plot of Police at Scene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'D. Cleaned Regression'!$C$2:$C$18</c:f>
              <c:numCache>
                <c:formatCode>General</c:formatCode>
                <c:ptCount val="17"/>
                <c:pt idx="0">
                  <c:v>158.0</c:v>
                </c:pt>
                <c:pt idx="1">
                  <c:v>86.0</c:v>
                </c:pt>
                <c:pt idx="2">
                  <c:v>131.0</c:v>
                </c:pt>
                <c:pt idx="3">
                  <c:v>121.0</c:v>
                </c:pt>
                <c:pt idx="4">
                  <c:v>72.0</c:v>
                </c:pt>
                <c:pt idx="5">
                  <c:v>96.0</c:v>
                </c:pt>
                <c:pt idx="6">
                  <c:v>124.0</c:v>
                </c:pt>
                <c:pt idx="7">
                  <c:v>82.0</c:v>
                </c:pt>
                <c:pt idx="8">
                  <c:v>77.0</c:v>
                </c:pt>
                <c:pt idx="9">
                  <c:v>120.0</c:v>
                </c:pt>
                <c:pt idx="10">
                  <c:v>72.0</c:v>
                </c:pt>
                <c:pt idx="11">
                  <c:v>76.0</c:v>
                </c:pt>
                <c:pt idx="12">
                  <c:v>176.0</c:v>
                </c:pt>
                <c:pt idx="13">
                  <c:v>117.0</c:v>
                </c:pt>
                <c:pt idx="14">
                  <c:v>68.0</c:v>
                </c:pt>
                <c:pt idx="15">
                  <c:v>76.0</c:v>
                </c:pt>
                <c:pt idx="16">
                  <c:v>158.0</c:v>
                </c:pt>
              </c:numCache>
            </c:numRef>
          </c:xVal>
          <c:yVal>
            <c:numRef>
              <c:f>'D. Cleaned Regression'!$AP$29:$AP$45</c:f>
              <c:numCache>
                <c:formatCode>General</c:formatCode>
                <c:ptCount val="17"/>
                <c:pt idx="0">
                  <c:v>2.61193714006592</c:v>
                </c:pt>
                <c:pt idx="1">
                  <c:v>-8.748791466601556</c:v>
                </c:pt>
                <c:pt idx="2">
                  <c:v>-4.0393610874344</c:v>
                </c:pt>
                <c:pt idx="3">
                  <c:v>-2.353301171693744</c:v>
                </c:pt>
                <c:pt idx="4">
                  <c:v>-6.934827584564687</c:v>
                </c:pt>
                <c:pt idx="5">
                  <c:v>4.594448617657804</c:v>
                </c:pt>
                <c:pt idx="6">
                  <c:v>-4.498679146415938</c:v>
                </c:pt>
                <c:pt idx="7">
                  <c:v>3.675812499694685</c:v>
                </c:pt>
                <c:pt idx="8">
                  <c:v>3.152542457564991</c:v>
                </c:pt>
                <c:pt idx="9">
                  <c:v>1.094424819880302</c:v>
                </c:pt>
                <c:pt idx="10">
                  <c:v>2.629272415435309</c:v>
                </c:pt>
                <c:pt idx="11">
                  <c:v>7.96656844913906</c:v>
                </c:pt>
                <c:pt idx="12">
                  <c:v>0.670069291732801</c:v>
                </c:pt>
                <c:pt idx="13">
                  <c:v>-9.05689720539752</c:v>
                </c:pt>
                <c:pt idx="14">
                  <c:v>1.39087638173156</c:v>
                </c:pt>
                <c:pt idx="15">
                  <c:v>1.135068449139055</c:v>
                </c:pt>
                <c:pt idx="16">
                  <c:v>6.710837140065934</c:v>
                </c:pt>
              </c:numCache>
            </c:numRef>
          </c:yVal>
          <c:smooth val="0"/>
        </c:ser>
        <c:dLbls>
          <c:showLegendKey val="0"/>
          <c:showVal val="0"/>
          <c:showCatName val="0"/>
          <c:showSerName val="0"/>
          <c:showPercent val="0"/>
          <c:showBubbleSize val="0"/>
        </c:dLbls>
        <c:axId val="-108298080"/>
        <c:axId val="-84961488"/>
      </c:scatterChart>
      <c:valAx>
        <c:axId val="-1082980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961488"/>
        <c:crosses val="autoZero"/>
        <c:crossBetween val="midCat"/>
      </c:valAx>
      <c:valAx>
        <c:axId val="-849614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Residuals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298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 Residual Plot of Police</a:t>
            </a:r>
            <a:r>
              <a:rPr lang="en-US" baseline="0"/>
              <a:t> at Scene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'D. Cleaned Regression'!$C$2:$C$18</c:f>
              <c:numCache>
                <c:formatCode>General</c:formatCode>
                <c:ptCount val="17"/>
                <c:pt idx="0">
                  <c:v>158.0</c:v>
                </c:pt>
                <c:pt idx="1">
                  <c:v>86.0</c:v>
                </c:pt>
                <c:pt idx="2">
                  <c:v>131.0</c:v>
                </c:pt>
                <c:pt idx="3">
                  <c:v>121.0</c:v>
                </c:pt>
                <c:pt idx="4">
                  <c:v>72.0</c:v>
                </c:pt>
                <c:pt idx="5">
                  <c:v>96.0</c:v>
                </c:pt>
                <c:pt idx="6">
                  <c:v>124.0</c:v>
                </c:pt>
                <c:pt idx="7">
                  <c:v>82.0</c:v>
                </c:pt>
                <c:pt idx="8">
                  <c:v>77.0</c:v>
                </c:pt>
                <c:pt idx="9">
                  <c:v>120.0</c:v>
                </c:pt>
                <c:pt idx="10">
                  <c:v>72.0</c:v>
                </c:pt>
                <c:pt idx="11">
                  <c:v>76.0</c:v>
                </c:pt>
                <c:pt idx="12">
                  <c:v>176.0</c:v>
                </c:pt>
                <c:pt idx="13">
                  <c:v>117.0</c:v>
                </c:pt>
                <c:pt idx="14">
                  <c:v>68.0</c:v>
                </c:pt>
                <c:pt idx="15">
                  <c:v>76.0</c:v>
                </c:pt>
                <c:pt idx="16">
                  <c:v>158.0</c:v>
                </c:pt>
              </c:numCache>
            </c:numRef>
          </c:xVal>
          <c:yVal>
            <c:numRef>
              <c:f>'D. Cleaned Regression'!$BH$28:$BH$44</c:f>
              <c:numCache>
                <c:formatCode>General</c:formatCode>
                <c:ptCount val="17"/>
                <c:pt idx="0">
                  <c:v>0.00465276089241273</c:v>
                </c:pt>
                <c:pt idx="1">
                  <c:v>-0.0408886341393206</c:v>
                </c:pt>
                <c:pt idx="2">
                  <c:v>-0.00531306937749942</c:v>
                </c:pt>
                <c:pt idx="3">
                  <c:v>0.00239603062270044</c:v>
                </c:pt>
                <c:pt idx="4">
                  <c:v>-0.047592222611269</c:v>
                </c:pt>
                <c:pt idx="5">
                  <c:v>0.0287873303429529</c:v>
                </c:pt>
                <c:pt idx="6">
                  <c:v>-0.0061036679237767</c:v>
                </c:pt>
                <c:pt idx="7">
                  <c:v>0.0189419243802444</c:v>
                </c:pt>
                <c:pt idx="8">
                  <c:v>0.0129826960387307</c:v>
                </c:pt>
                <c:pt idx="9">
                  <c:v>0.0156632824475515</c:v>
                </c:pt>
                <c:pt idx="10">
                  <c:v>0.00604533789131256</c:v>
                </c:pt>
                <c:pt idx="11">
                  <c:v>0.0359413214731985</c:v>
                </c:pt>
                <c:pt idx="12">
                  <c:v>-0.0145292868751179</c:v>
                </c:pt>
                <c:pt idx="13">
                  <c:v>-0.0249005032500031</c:v>
                </c:pt>
                <c:pt idx="14">
                  <c:v>-0.00480333932837507</c:v>
                </c:pt>
                <c:pt idx="15">
                  <c:v>0.00186146335917225</c:v>
                </c:pt>
                <c:pt idx="16">
                  <c:v>0.0168585760570887</c:v>
                </c:pt>
              </c:numCache>
            </c:numRef>
          </c:yVal>
          <c:smooth val="0"/>
        </c:ser>
        <c:dLbls>
          <c:showLegendKey val="0"/>
          <c:showVal val="0"/>
          <c:showCatName val="0"/>
          <c:showSerName val="0"/>
          <c:showPercent val="0"/>
          <c:showBubbleSize val="0"/>
        </c:dLbls>
        <c:axId val="-8359824"/>
        <c:axId val="-22427024"/>
      </c:scatterChart>
      <c:valAx>
        <c:axId val="-83598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27024"/>
        <c:crosses val="autoZero"/>
        <c:crossBetween val="midCat"/>
      </c:valAx>
      <c:valAx>
        <c:axId val="-2242702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Residuals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59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7</Pages>
  <Words>1432</Words>
  <Characters>8164</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2018-02-07T04:50:00Z</dcterms:created>
  <dcterms:modified xsi:type="dcterms:W3CDTF">2018-03-28T20:26:00Z</dcterms:modified>
</cp:coreProperties>
</file>