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0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</w:t>
      </w:r>
      <w:r>
        <w:rPr>
          <w:rFonts w:cs="Times New Roman" w:ascii="Times New Roman" w:hAnsi="Times New Roman"/>
          <w:b/>
          <w:sz w:val="26"/>
          <w:szCs w:val="28"/>
          <w:lang w:bidi="uk-UA"/>
        </w:rPr>
        <w:t>Динамічні структури даних</w:t>
      </w:r>
      <w:r>
        <w:rPr>
          <w:rFonts w:cs="Times New Roman" w:ascii="Times New Roman" w:hAnsi="Times New Roman"/>
          <w:b/>
          <w:sz w:val="28"/>
          <w:szCs w:val="28"/>
          <w:lang w:bidi="uk-UA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 Н.В.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6"/>
          <w:szCs w:val="28"/>
        </w:rPr>
        <w:t>Динамічні структури даних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Мета: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Оволодіти практичними прийомами створення та опрацювання динамічних списків.</w:t>
      </w:r>
    </w:p>
    <w:p>
      <w:pPr>
        <w:pStyle w:val="Title11"/>
        <w:rPr/>
      </w:pPr>
      <w:r>
        <w:rPr/>
        <w:t>ЗАВДАННЯ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7213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1230630</wp:posOffset>
            </wp:positionH>
            <wp:positionV relativeFrom="paragraph">
              <wp:posOffset>742950</wp:posOffset>
            </wp:positionV>
            <wp:extent cx="3838575" cy="26670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rPr/>
      </w:pPr>
      <w:r>
        <w:rPr/>
      </w:r>
    </w:p>
    <w:p>
      <w:pPr>
        <w:pStyle w:val="Title11"/>
        <w:rPr/>
      </w:pPr>
      <w:r>
        <w:rPr/>
        <w:t xml:space="preserve">ТЕКСТ ПРОГРАМИ 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t>Завдання 1</w:t>
      </w:r>
    </w:p>
    <w:p>
      <w:pPr>
        <w:pStyle w:val="Code1"/>
        <w:spacing w:before="0" w:after="0"/>
        <w:ind w:hanging="0"/>
        <w:contextualSpacing/>
        <w:rPr>
          <w:rFonts w:ascii="Courier New" w:hAnsi="Courier New" w:cs="Courier New"/>
          <w:i/>
          <w:i/>
          <w:color w:val="C45911" w:themeColor="accent2" w:themeShade="bf"/>
        </w:rPr>
      </w:pPr>
      <w:r>
        <w:rPr/>
      </w:r>
    </w:p>
    <w:p>
      <w:pPr>
        <w:pStyle w:val="Code1"/>
        <w:rPr/>
      </w:pPr>
      <w:r>
        <w:rPr/>
      </w:r>
    </w:p>
    <w:p>
      <w:pPr>
        <w:pStyle w:val="Title11"/>
        <w:rPr>
          <w:lang w:val="en-US"/>
        </w:rPr>
      </w:pP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5166995" cy="1367790"/>
            <wp:effectExtent l="0" t="0" r="0" b="0"/>
            <wp:docPr id="4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rPr>
          <w:lang w:val="en-US"/>
        </w:rPr>
      </w:pPr>
      <w:r>
        <w:rPr/>
        <w:t>Рис 1.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rPr/>
      </w:pPr>
      <w:r>
        <w:rPr/>
        <w:t>ВИСНОВКИ</w:t>
      </w:r>
    </w:p>
    <w:p>
      <w:pPr>
        <w:pStyle w:val="Normal"/>
        <w:tabs>
          <w:tab w:val="clear" w:pos="708"/>
          <w:tab w:val="left" w:pos="10773" w:leader="none"/>
        </w:tabs>
        <w:spacing w:lineRule="auto" w:line="240" w:before="0" w:after="0"/>
        <w:rPr>
          <w:b/>
          <w:b/>
          <w:sz w:val="32"/>
        </w:rPr>
      </w:pPr>
      <w:r>
        <w:rPr>
          <w:rFonts w:cs="Times New Roman" w:ascii="Times New Roman" w:hAnsi="Times New Roman"/>
          <w:sz w:val="28"/>
          <w:lang w:val="en-US"/>
        </w:rPr>
        <w:t>На даній лабораторній роботі здобуто практичні прийоми створення та опрацювання динамічних списків; створено програму, що считує дані з текстового файлу, формуючи однозв'язний список, друкує дані у вигляді таблиці</w:t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1361" w:right="624" w:gutter="0" w:header="709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411191662"/>
    </w:sdtPr>
    <w:sdtContent>
      <w:p>
        <w:pPr>
          <w:pStyle w:val="Header"/>
          <w:jc w:val="end"/>
          <w:rPr>
            <w:rStyle w:val="Text"/>
          </w:rPr>
        </w:pPr>
        <w:r>
          <w:rPr>
            <w:rStyle w:val="Text"/>
          </w:rPr>
          <w:fldChar w:fldCharType="begin"/>
        </w:r>
        <w:r>
          <w:rPr>
            <w:rStyle w:val="Text"/>
          </w:rPr>
          <w:instrText> PAGE </w:instrText>
        </w:r>
        <w:r>
          <w:rPr>
            <w:rStyle w:val="Text"/>
          </w:rPr>
          <w:fldChar w:fldCharType="separate"/>
        </w:r>
        <w:r>
          <w:rPr>
            <w:rStyle w:val="Text"/>
          </w:rPr>
          <w:t>2</w:t>
        </w:r>
        <w:r>
          <w:rPr>
            <w:rStyle w:val="Text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suppressAutoHyphens w:val="true"/>
      <w:bidi w:val="0"/>
      <w:spacing w:lineRule="auto" w:line="240" w:before="0" w:after="160"/>
      <w:contextualSpacing/>
      <w:jc w:val="start"/>
    </w:pPr>
    <w:rPr>
      <w:rFonts w:ascii="Cascadia Code" w:hAnsi="Cascadia Code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LibreOffice/7.2.2.2$Linux_X86_64 LibreOffice_project/20$Build-2</Application>
  <AppVersion>15.0000</AppVersion>
  <Pages>2</Pages>
  <Words>122</Words>
  <Characters>775</Characters>
  <CharactersWithSpaces>871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2021-11-25T01:23:52Z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