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40"/>
        <w:spacing w:after="0" w:line="278" w:lineRule="auto"/>
        <w:tabs>
          <w:tab w:leader="none" w:pos="322" w:val="left"/>
        </w:tabs>
        <w:numPr>
          <w:ilvl w:val="0"/>
          <w:numId w:val="1"/>
        </w:numPr>
        <w:rPr>
          <w:rFonts w:ascii="Arial" w:cs="Arial" w:eastAsia="Arial" w:hAnsi="Arial"/>
          <w:sz w:val="30"/>
          <w:szCs w:val="30"/>
          <w:b w:val="1"/>
          <w:bCs w:val="1"/>
          <w:color w:val="auto"/>
        </w:rPr>
      </w:pPr>
      <w:r>
        <w:rPr>
          <w:rFonts w:ascii="Arial" w:cs="Arial" w:eastAsia="Arial" w:hAnsi="Arial"/>
          <w:sz w:val="30"/>
          <w:szCs w:val="30"/>
          <w:b w:val="1"/>
          <w:bCs w:val="1"/>
          <w:color w:val="auto"/>
        </w:rPr>
        <w:t>A: 1. Some students don't like taking tests. 2. Some students enjoy talking in class. 3. Some students put off doing their homework. 4. Some students practice speaking English at work. 5. Some students avoid answering questions in class. 6. Some students are not allowed to study for the test.</w:t>
      </w:r>
    </w:p>
    <w:p>
      <w:pPr>
        <w:spacing w:after="0" w:line="4" w:lineRule="exact"/>
        <w:rPr>
          <w:rFonts w:ascii="Arial" w:cs="Arial" w:eastAsia="Arial" w:hAnsi="Arial"/>
          <w:sz w:val="30"/>
          <w:szCs w:val="30"/>
          <w:b w:val="1"/>
          <w:bCs w:val="1"/>
          <w:color w:val="auto"/>
        </w:rPr>
      </w:pPr>
    </w:p>
    <w:p>
      <w:pPr>
        <w:ind w:right="200"/>
        <w:spacing w:after="0" w:line="276" w:lineRule="auto"/>
        <w:rPr>
          <w:rFonts w:ascii="Arial" w:cs="Arial" w:eastAsia="Arial" w:hAnsi="Arial"/>
          <w:sz w:val="30"/>
          <w:szCs w:val="30"/>
          <w:b w:val="1"/>
          <w:bCs w:val="1"/>
          <w:color w:val="auto"/>
        </w:rPr>
      </w:pPr>
      <w:r>
        <w:rPr>
          <w:rFonts w:ascii="Arial" w:cs="Arial" w:eastAsia="Arial" w:hAnsi="Arial"/>
          <w:sz w:val="30"/>
          <w:szCs w:val="30"/>
          <w:b w:val="1"/>
          <w:bCs w:val="1"/>
          <w:color w:val="auto"/>
        </w:rPr>
        <w:t>B: An estimated 53 million Americans smoke. Smokers are at risk of contracting heart disease, cancer, or emphysema (lung disease). The chief surgeon reports that 30 percent of all cancer deaths are related to smoking. Cigarette packs now contain a warning that reads: "The chief surgeon has determined that smoking cigarettes is dangerous to your health." The smoke exhaled by smokers can also harm nonsmokers. For non-smoking accommodations, airlines and many restaurants only allow smoking in certain areas and prohibit smoking in designated areas. Smokers are usually aware of the dangers of smoking and would like to quit smoking. However, it is very difficult to quit smoking…. Some doctors suggest going into a "cold turkey", that is, to stop completely. Other doctors may recommend going to special clinics or undergoing hypnosis in order to gradually learn to get rid of this habit. Many people regret starting smoking because it is difficult to quit smoking.</w:t>
      </w:r>
    </w:p>
    <w:p>
      <w:pPr>
        <w:ind w:right="20"/>
        <w:spacing w:after="0" w:line="279" w:lineRule="auto"/>
        <w:tabs>
          <w:tab w:leader="none" w:pos="334" w:val="left"/>
        </w:tabs>
        <w:numPr>
          <w:ilvl w:val="0"/>
          <w:numId w:val="1"/>
        </w:numPr>
        <w:rPr>
          <w:rFonts w:ascii="Arial" w:cs="Arial" w:eastAsia="Arial" w:hAnsi="Arial"/>
          <w:sz w:val="30"/>
          <w:szCs w:val="30"/>
          <w:b w:val="1"/>
          <w:bCs w:val="1"/>
          <w:color w:val="auto"/>
        </w:rPr>
      </w:pPr>
      <w:r>
        <w:rPr>
          <w:rFonts w:ascii="Arial" w:cs="Arial" w:eastAsia="Arial" w:hAnsi="Arial"/>
          <w:sz w:val="30"/>
          <w:szCs w:val="30"/>
          <w:b w:val="1"/>
          <w:bCs w:val="1"/>
          <w:color w:val="auto"/>
        </w:rPr>
        <w:t>1. We're going to dinner. Want to join us? 2. Jack avoided me. 3. Fred had no money, so we decided to get a job. 4. The teacher reminded the students to turn in their assignments. 5. Do you like football? 6. I was broke, so Alice offered me some money. 7. Mrs. Allen promised to stop by tomorrow. 8. My boss expects me to post this work as soon as possible. 9. Jane had to go out again because she forgot to buy some bread at the market. 10. Despite the fact that I asked people in front of me in the cinema to be silent, they remained calm. Jill and Peter thought about getting married in June, but finally decided to wait until August. 12. Our teacher encourages us to look in the dictionary whenever we are not sure of the correct spelling of a word. 13. Before I left home to go to college, my mother</w:t>
      </w:r>
    </w:p>
    <w:p>
      <w:pPr>
        <w:sectPr>
          <w:pgSz w:w="11920" w:h="16840" w:orient="portrait"/>
          <w:cols w:equalWidth="0" w:num="1">
            <w:col w:w="9040"/>
          </w:cols>
          <w:pgMar w:left="1440" w:top="1417" w:right="1440" w:bottom="898" w:gutter="0" w:footer="0" w:header="0"/>
        </w:sectPr>
      </w:pPr>
    </w:p>
    <w:bookmarkStart w:id="1" w:name="page2"/>
    <w:bookmarkEnd w:id="1"/>
    <w:p>
      <w:pPr>
        <w:jc w:val="both"/>
        <w:ind w:right="60"/>
        <w:spacing w:after="0" w:line="280" w:lineRule="auto"/>
        <w:rPr>
          <w:sz w:val="20"/>
          <w:szCs w:val="20"/>
          <w:color w:val="auto"/>
        </w:rPr>
      </w:pPr>
      <w:r>
        <w:rPr>
          <w:rFonts w:ascii="Arial" w:cs="Arial" w:eastAsia="Arial" w:hAnsi="Arial"/>
          <w:sz w:val="30"/>
          <w:szCs w:val="30"/>
          <w:b w:val="1"/>
          <w:bCs w:val="1"/>
          <w:color w:val="auto"/>
        </w:rPr>
        <w:t>reminded me to write her a letter at least once a week. Jackson warned her young son about the hot stove. She was afraid that he would burn his fingers. 15. I do not mind being alone. 16.</w:t>
      </w:r>
    </w:p>
    <w:p>
      <w:pPr>
        <w:spacing w:after="0" w:line="2" w:lineRule="exact"/>
        <w:rPr>
          <w:sz w:val="20"/>
          <w:szCs w:val="20"/>
          <w:color w:val="auto"/>
        </w:rPr>
      </w:pPr>
    </w:p>
    <w:p>
      <w:pPr>
        <w:ind w:right="40"/>
        <w:spacing w:after="0" w:line="276" w:lineRule="auto"/>
        <w:rPr>
          <w:sz w:val="20"/>
          <w:szCs w:val="20"/>
          <w:color w:val="auto"/>
        </w:rPr>
      </w:pPr>
      <w:r>
        <w:rPr>
          <w:rFonts w:ascii="Arial" w:cs="Arial" w:eastAsia="Arial" w:hAnsi="Arial"/>
          <w:sz w:val="30"/>
          <w:szCs w:val="30"/>
          <w:b w:val="1"/>
          <w:bCs w:val="1"/>
          <w:color w:val="auto"/>
        </w:rPr>
        <w:t>The teacher seems to be in a good mood, don't you think? 17. Lucy pretended to answer my question. 18. Dick intends to write a letter to his friend. 19. Residents do not allow pets into my apartment building. 20. All applicants are required to pass an entrance exam. 21. Someone asked me "this package?" 22. I was asked for this package. 23. Jack advised me to buy a new apartment. 24. I was advised to buy a new apartment. 25. Jack offered to donate a new apartment. 26. Anne advised her sister to get on a plane instead of going to London. 27. Ann suggested buying a plane instead of going to London.</w:t>
      </w:r>
    </w:p>
    <w:p>
      <w:pPr>
        <w:ind w:right="80"/>
        <w:spacing w:after="0" w:line="277" w:lineRule="auto"/>
        <w:tabs>
          <w:tab w:leader="none" w:pos="334" w:val="left"/>
        </w:tabs>
        <w:numPr>
          <w:ilvl w:val="0"/>
          <w:numId w:val="2"/>
        </w:numPr>
        <w:rPr>
          <w:rFonts w:ascii="Arial" w:cs="Arial" w:eastAsia="Arial" w:hAnsi="Arial"/>
          <w:sz w:val="30"/>
          <w:szCs w:val="30"/>
          <w:b w:val="1"/>
          <w:bCs w:val="1"/>
          <w:color w:val="auto"/>
        </w:rPr>
      </w:pPr>
      <w:r>
        <w:rPr>
          <w:rFonts w:ascii="Arial" w:cs="Arial" w:eastAsia="Arial" w:hAnsi="Arial"/>
          <w:sz w:val="30"/>
          <w:szCs w:val="30"/>
          <w:b w:val="1"/>
          <w:bCs w:val="1"/>
          <w:color w:val="auto"/>
        </w:rPr>
        <w:t>1. Whenever we met, Jack avoided looking at me. 2. Most people enjoy travelling to different parts of the world. 3. Mag needs to find another job. Her present company is going out of business. 4. May I change the TV channel, or do you want to watch more of this program? 5. Lily is considering changing her major from pre-med studies to psychology. 6. Although Joe slammed on his brakes, he couldn’t avoid hitting the small dog that suddenly darted out in front of his car. 7. I hope to write my autobiography before I die. Do you think anyone would read it? 8. Joyce thanked us for inviting them to dinner and said that they wanted to have us over for dinner next week. 9. If you delay paying your bills, you will only incur more and more interest charges. 10. My lawyer advised me not to say anything further about the accident. 11. A procrastinator is one who habitually postpones doing things, especially tasks that are unpleasant. 12. You should plan to arrive at the stadium early or you won’t be able to get good seats. 13. My mom asked me to pick up some eggs at the supermarket on my way home from work. 14. Nobody has offered to buy the house next door, so I think they’re going to lower the price. 15. The highway patrol advises to take the old route through the city because the interstate highway is under major repairs. 16.</w:t>
      </w:r>
    </w:p>
    <w:p>
      <w:pPr>
        <w:sectPr>
          <w:pgSz w:w="11920" w:h="16840" w:orient="portrait"/>
          <w:cols w:equalWidth="0" w:num="1">
            <w:col w:w="9040"/>
          </w:cols>
          <w:pgMar w:left="1440" w:top="1417" w:right="1440" w:bottom="922" w:gutter="0" w:footer="0" w:header="0"/>
        </w:sectPr>
      </w:pPr>
    </w:p>
    <w:bookmarkStart w:id="2" w:name="page3"/>
    <w:bookmarkEnd w:id="2"/>
    <w:p>
      <w:pPr>
        <w:ind w:right="180"/>
        <w:spacing w:after="0" w:line="277" w:lineRule="auto"/>
        <w:rPr>
          <w:sz w:val="20"/>
          <w:szCs w:val="20"/>
          <w:color w:val="auto"/>
        </w:rPr>
      </w:pPr>
      <w:r>
        <w:rPr>
          <w:rFonts w:ascii="Arial" w:cs="Arial" w:eastAsia="Arial" w:hAnsi="Arial"/>
          <w:sz w:val="30"/>
          <w:szCs w:val="30"/>
          <w:b w:val="1"/>
          <w:bCs w:val="1"/>
          <w:color w:val="auto"/>
        </w:rPr>
        <w:t>Would you mind to peel that apple for me? My arthritis is acting up in my right hand. 17. Stop nagging me! I’ll get everything finished before I go to bed. 18. When the university suggested raising the tuition again, the student senate protested vigorously. 19. Are we permitted to bring to the ceremony? I’d like to invite my friend to join us. 20. The city council agreed to accept the architect’s proposed design for a new parking garage.</w:t>
      </w:r>
    </w:p>
    <w:p>
      <w:pPr>
        <w:spacing w:after="0" w:line="7" w:lineRule="exact"/>
        <w:rPr>
          <w:sz w:val="20"/>
          <w:szCs w:val="20"/>
          <w:color w:val="auto"/>
        </w:rPr>
      </w:pPr>
    </w:p>
    <w:p>
      <w:pPr>
        <w:ind w:right="500"/>
        <w:spacing w:after="0" w:line="294" w:lineRule="auto"/>
        <w:rPr>
          <w:sz w:val="20"/>
          <w:szCs w:val="20"/>
          <w:color w:val="auto"/>
        </w:rPr>
      </w:pPr>
      <w:r>
        <w:rPr>
          <w:rFonts w:ascii="Arial" w:cs="Arial" w:eastAsia="Arial" w:hAnsi="Arial"/>
          <w:sz w:val="30"/>
          <w:szCs w:val="30"/>
          <w:b w:val="1"/>
          <w:bCs w:val="1"/>
          <w:color w:val="auto"/>
        </w:rPr>
        <w:t>4.I dream of becoming a 3D artist and sculptor, I am actively studying and taking care of myself because I have many hereditary diseases that limit me</w:t>
      </w:r>
    </w:p>
    <w:sectPr>
      <w:pgSz w:w="11920" w:h="16840" w:orient="portrait"/>
      <w:cols w:equalWidth="0" w:num="1">
        <w:col w:w="9040"/>
      </w:cols>
      <w:pgMar w:left="1440" w:top="141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1."/>
      <w:numFmt w:val="decimal"/>
      <w:start w:val="3"/>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2023-09-09T16:33:26Z</dcterms:created>
  <dcterms:modified xsi:type="dcterms:W3CDTF">2023-09-09T16:33:26Z</dcterms:modified>
</cp:coreProperties>
</file>