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E52" w:rsidRDefault="007F32FE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ТВОРЧІ</w:t>
      </w:r>
      <w:r>
        <w:rPr>
          <w:rFonts w:ascii="Times New Roman" w:hAnsi="Times New Roman" w:cs="Times New Roman"/>
          <w:b/>
          <w:sz w:val="28"/>
          <w:szCs w:val="28"/>
        </w:rPr>
        <w:t xml:space="preserve"> ЗА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ДАН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НЯ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ДО</w:t>
      </w:r>
      <w:r>
        <w:rPr>
          <w:rFonts w:ascii="Times New Roman" w:hAnsi="Times New Roman" w:cs="Times New Roman"/>
          <w:b/>
          <w:sz w:val="28"/>
          <w:szCs w:val="28"/>
        </w:rPr>
        <w:t xml:space="preserve"> МОДУЛЮ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:rsidR="000C1B5C" w:rsidRPr="000C1B5C" w:rsidRDefault="000C1B5C" w:rsidP="000C1B5C">
      <w:pPr>
        <w:pStyle w:val="1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b w:val="0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i/>
          <w:sz w:val="28"/>
          <w:szCs w:val="28"/>
          <w:lang w:val="uk-UA"/>
        </w:rPr>
        <w:t>Творче завдання 1.</w:t>
      </w:r>
    </w:p>
    <w:p w:rsidR="00AA4E52" w:rsidRDefault="007F32F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Студент обирає одне творче завдання із двох запропонованих до модуля 1 на вибір:</w:t>
      </w:r>
    </w:p>
    <w:p w:rsidR="00AA4E52" w:rsidRDefault="00AA4E5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7A29" w:rsidRDefault="007F32FE">
      <w:pPr>
        <w:pStyle w:val="1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i/>
          <w:sz w:val="28"/>
          <w:szCs w:val="28"/>
          <w:lang w:val="uk-UA"/>
        </w:rPr>
        <w:t>Творче завдання 1.</w:t>
      </w:r>
      <w:r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</w:p>
    <w:p w:rsidR="00AA4E52" w:rsidRDefault="007F32FE">
      <w:pPr>
        <w:pStyle w:val="1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sz w:val="28"/>
          <w:szCs w:val="28"/>
          <w:lang w:val="uk-UA"/>
        </w:rPr>
        <w:t>Створіть презентацію для профорієнтаційної роботи за такою тематикою (на вибір):</w:t>
      </w:r>
    </w:p>
    <w:p w:rsidR="00AA4E52" w:rsidRPr="000C1B5C" w:rsidRDefault="007F32FE">
      <w:pPr>
        <w:pStyle w:val="1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sz w:val="28"/>
          <w:szCs w:val="28"/>
          <w:lang w:val="uk-UA"/>
        </w:rPr>
        <w:t>- «Моя Академія»;</w:t>
      </w:r>
    </w:p>
    <w:p w:rsidR="00AA4E52" w:rsidRDefault="007F32FE">
      <w:pPr>
        <w:pStyle w:val="1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sz w:val="28"/>
          <w:szCs w:val="28"/>
          <w:lang w:val="uk-UA"/>
        </w:rPr>
        <w:t>- «Я – майбутній (</w:t>
      </w:r>
      <w:proofErr w:type="spellStart"/>
      <w:r>
        <w:rPr>
          <w:rFonts w:ascii="Times New Roman" w:hAnsi="Times New Roman" w:cs="Times New Roman"/>
          <w:b w:val="0"/>
          <w:sz w:val="28"/>
          <w:szCs w:val="28"/>
          <w:lang w:val="uk-UA"/>
        </w:rPr>
        <w:t>ня</w:t>
      </w:r>
      <w:proofErr w:type="spellEnd"/>
      <w:r>
        <w:rPr>
          <w:rFonts w:ascii="Times New Roman" w:hAnsi="Times New Roman" w:cs="Times New Roman"/>
          <w:b w:val="0"/>
          <w:sz w:val="28"/>
          <w:szCs w:val="28"/>
          <w:lang w:val="uk-UA"/>
        </w:rPr>
        <w:t>) _________________(назва спеціальності)»;</w:t>
      </w:r>
    </w:p>
    <w:p w:rsidR="00AA4E52" w:rsidRDefault="007F32FE">
      <w:pPr>
        <w:pStyle w:val="1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sz w:val="28"/>
          <w:szCs w:val="28"/>
          <w:lang w:val="uk-UA"/>
        </w:rPr>
        <w:t>- «Студентське життя: яким я його уявляю?».</w:t>
      </w:r>
    </w:p>
    <w:p w:rsidR="00AA4E52" w:rsidRPr="000C1B5C" w:rsidRDefault="00AA4E52" w:rsidP="000C1B5C">
      <w:pPr>
        <w:pStyle w:val="1"/>
        <w:shd w:val="clear" w:color="auto" w:fill="auto"/>
        <w:spacing w:line="240" w:lineRule="auto"/>
        <w:jc w:val="both"/>
        <w:rPr>
          <w:rFonts w:ascii="Tahoma" w:hAnsi="Tahoma" w:cs="Tahoma"/>
          <w:color w:val="262626"/>
          <w:sz w:val="12"/>
          <w:szCs w:val="12"/>
          <w:shd w:val="clear" w:color="auto" w:fill="FFFFFF"/>
          <w:lang w:val="uk-UA"/>
        </w:rPr>
      </w:pPr>
    </w:p>
    <w:p w:rsidR="00C53A79" w:rsidRDefault="00C53A79">
      <w:pPr>
        <w:pStyle w:val="1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b w:val="0"/>
          <w:i/>
          <w:sz w:val="28"/>
          <w:szCs w:val="28"/>
          <w:lang w:val="uk-UA"/>
        </w:rPr>
      </w:pPr>
    </w:p>
    <w:p w:rsidR="00AA4E52" w:rsidRDefault="007F32FE">
      <w:pPr>
        <w:pStyle w:val="1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b w:val="0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i/>
          <w:sz w:val="28"/>
          <w:szCs w:val="28"/>
          <w:lang w:val="uk-UA"/>
        </w:rPr>
        <w:t>Творче завдання 2.</w:t>
      </w:r>
    </w:p>
    <w:p w:rsidR="00AA4E52" w:rsidRDefault="007F32FE">
      <w:pPr>
        <w:pStyle w:val="1"/>
        <w:numPr>
          <w:ilvl w:val="0"/>
          <w:numId w:val="1"/>
        </w:numPr>
        <w:shd w:val="clear" w:color="auto" w:fill="auto"/>
        <w:spacing w:line="24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spacing w:val="-3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 w:val="0"/>
          <w:sz w:val="28"/>
          <w:szCs w:val="28"/>
          <w:lang w:val="uk-UA"/>
        </w:rPr>
        <w:t>Виділіть основні аспекти та елементи, які формують корпоративний імідж Академії. Наведіть атрибутивні іміджеві характеристики Академії: логотипи, гасла, девізи, поліграфічні константи, друковану продукцію, елементи одягу тощо.</w:t>
      </w:r>
    </w:p>
    <w:p w:rsidR="00AA4E52" w:rsidRDefault="007F32FE">
      <w:pPr>
        <w:pStyle w:val="1"/>
        <w:numPr>
          <w:ilvl w:val="0"/>
          <w:numId w:val="1"/>
        </w:numPr>
        <w:shd w:val="clear" w:color="auto" w:fill="auto"/>
        <w:spacing w:line="24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spacing w:val="-3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Запропонуйте основні норми внутрішньої культури, які можна покласти в основу культурних сценаріїв спілкування. </w:t>
      </w:r>
    </w:p>
    <w:p w:rsidR="00AA4E52" w:rsidRDefault="007F32FE">
      <w:pPr>
        <w:pStyle w:val="1"/>
        <w:numPr>
          <w:ilvl w:val="0"/>
          <w:numId w:val="1"/>
        </w:numPr>
        <w:shd w:val="clear" w:color="auto" w:fill="auto"/>
        <w:spacing w:line="24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spacing w:val="-3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 w:val="0"/>
          <w:sz w:val="28"/>
          <w:szCs w:val="28"/>
          <w:lang w:val="uk-UA"/>
        </w:rPr>
        <w:t>Сформулюйте основні цінності Вашої групи, які можна покласти в основу корпоративної культури.</w:t>
      </w:r>
    </w:p>
    <w:p w:rsidR="00AA4E52" w:rsidRDefault="00AA4E5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A4E52" w:rsidRDefault="007F32FE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ТВОРЧІ ЗАВДАННЯ ДО МОДУЛЮ 2</w:t>
      </w:r>
    </w:p>
    <w:p w:rsidR="00AA4E52" w:rsidRDefault="007F32F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Студент обирає одне творче завдання із шести запропонованих до модуля 2 на вибір:</w:t>
      </w:r>
    </w:p>
    <w:p w:rsidR="00AA4E52" w:rsidRDefault="00AA4E5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7A29" w:rsidRDefault="007F32F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Творче завдання 3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4E52" w:rsidRDefault="007F32F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Спробуйте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власний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план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професійного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зростання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58"/>
        <w:gridCol w:w="5298"/>
      </w:tblGrid>
      <w:tr w:rsidR="00AA4E52" w:rsidTr="00AB2D6F">
        <w:tc>
          <w:tcPr>
            <w:tcW w:w="3258" w:type="dxa"/>
            <w:shd w:val="clear" w:color="auto" w:fill="auto"/>
          </w:tcPr>
          <w:p w:rsidR="00AA4E52" w:rsidRDefault="007F32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Подумай про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свої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професійні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цілі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хоті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хотіла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досягнути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298" w:type="dxa"/>
            <w:shd w:val="clear" w:color="auto" w:fill="auto"/>
          </w:tcPr>
          <w:p w:rsidR="00AA4E52" w:rsidRDefault="00AA4E52">
            <w:pPr>
              <w:spacing w:after="0" w:line="240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4E52" w:rsidTr="00AB2D6F">
        <w:tc>
          <w:tcPr>
            <w:tcW w:w="3258" w:type="dxa"/>
            <w:shd w:val="clear" w:color="auto" w:fill="auto"/>
          </w:tcPr>
          <w:p w:rsidR="00AA4E52" w:rsidRDefault="007F32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Напиши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головну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мету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ким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бути,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досягнути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потрібно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вдосконалити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298" w:type="dxa"/>
            <w:shd w:val="clear" w:color="auto" w:fill="auto"/>
          </w:tcPr>
          <w:p w:rsidR="00AA4E52" w:rsidRDefault="00AA4E52">
            <w:pPr>
              <w:spacing w:after="0" w:line="240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4E52" w:rsidTr="00AB2D6F">
        <w:tc>
          <w:tcPr>
            <w:tcW w:w="3258" w:type="dxa"/>
            <w:shd w:val="clear" w:color="auto" w:fill="auto"/>
          </w:tcPr>
          <w:p w:rsidR="00AA4E52" w:rsidRPr="00A8193E" w:rsidRDefault="007F32FE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819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План: </w:t>
            </w:r>
            <w:proofErr w:type="spellStart"/>
            <w:r w:rsidRPr="00A819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які</w:t>
            </w:r>
            <w:proofErr w:type="spellEnd"/>
            <w:r w:rsidRPr="00A819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кроки треба </w:t>
            </w:r>
            <w:proofErr w:type="spellStart"/>
            <w:r w:rsidRPr="00A819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зробити</w:t>
            </w:r>
            <w:proofErr w:type="spellEnd"/>
            <w:r w:rsidRPr="00A819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, </w:t>
            </w:r>
            <w:proofErr w:type="spellStart"/>
            <w:r w:rsidRPr="00A819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щоб</w:t>
            </w:r>
            <w:proofErr w:type="spellEnd"/>
            <w:r w:rsidRPr="00A819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A819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досягти</w:t>
            </w:r>
            <w:proofErr w:type="spellEnd"/>
            <w:r w:rsidRPr="00A819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мети? (</w:t>
            </w:r>
            <w:proofErr w:type="spellStart"/>
            <w:r w:rsidRPr="00A819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найближчі</w:t>
            </w:r>
            <w:proofErr w:type="spellEnd"/>
            <w:r w:rsidRPr="00A819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A819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й</w:t>
            </w:r>
            <w:proofErr w:type="spellEnd"/>
            <w:r w:rsidRPr="00A819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A819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подальші</w:t>
            </w:r>
            <w:proofErr w:type="spellEnd"/>
            <w:r w:rsidRPr="00A819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A819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конкретні</w:t>
            </w:r>
            <w:proofErr w:type="spellEnd"/>
            <w:r w:rsidRPr="00A819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A819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цілі</w:t>
            </w:r>
            <w:proofErr w:type="spellEnd"/>
            <w:r w:rsidRPr="00A819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</w:p>
        </w:tc>
        <w:tc>
          <w:tcPr>
            <w:tcW w:w="5298" w:type="dxa"/>
            <w:shd w:val="clear" w:color="auto" w:fill="auto"/>
          </w:tcPr>
          <w:p w:rsidR="00AA4E52" w:rsidRDefault="00AA4E52">
            <w:pPr>
              <w:spacing w:after="0" w:line="240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4E52" w:rsidTr="00AB2D6F">
        <w:tc>
          <w:tcPr>
            <w:tcW w:w="3258" w:type="dxa"/>
            <w:shd w:val="clear" w:color="auto" w:fill="auto"/>
          </w:tcPr>
          <w:p w:rsidR="00AA4E52" w:rsidRDefault="007F32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Шляхи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засоби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досягнення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цілей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внутрішні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зовнішні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298" w:type="dxa"/>
            <w:shd w:val="clear" w:color="auto" w:fill="auto"/>
          </w:tcPr>
          <w:p w:rsidR="00AA4E52" w:rsidRDefault="00AA4E52">
            <w:pPr>
              <w:spacing w:after="0" w:line="240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E2D4F" w:rsidRDefault="000E2D4F">
      <w:pPr>
        <w:shd w:val="clear" w:color="auto" w:fill="FFFFFF"/>
        <w:tabs>
          <w:tab w:val="left" w:pos="0"/>
        </w:tabs>
        <w:spacing w:after="0" w:line="240" w:lineRule="auto"/>
        <w:ind w:right="21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670D61" w:rsidRPr="00EC1770" w:rsidRDefault="00670D61" w:rsidP="00670D61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r w:rsidRPr="00EC177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Творче завдання 4.</w:t>
      </w:r>
    </w:p>
    <w:p w:rsidR="00670D61" w:rsidRPr="00EC1770" w:rsidRDefault="00670D61" w:rsidP="00670D61">
      <w:pPr>
        <w:pStyle w:val="HTML"/>
        <w:shd w:val="clear" w:color="auto" w:fill="FFFFFF"/>
        <w:spacing w:line="360" w:lineRule="auto"/>
        <w:ind w:firstLine="426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EC177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Розробити пам’ятку «Як підтримувати увагу до себе під час публічного виступу».</w:t>
      </w:r>
    </w:p>
    <w:p w:rsidR="00670D61" w:rsidRDefault="00670D61">
      <w:pPr>
        <w:shd w:val="clear" w:color="auto" w:fill="FFFFFF"/>
        <w:spacing w:after="0" w:line="240" w:lineRule="auto"/>
        <w:ind w:left="709" w:right="21"/>
        <w:jc w:val="both"/>
        <w:rPr>
          <w:rFonts w:ascii="Times New Roman" w:hAnsi="Times New Roman" w:cs="Times New Roman"/>
          <w:bCs/>
          <w:i/>
          <w:color w:val="000000"/>
          <w:sz w:val="28"/>
          <w:szCs w:val="28"/>
          <w:lang w:val="uk-UA"/>
        </w:rPr>
      </w:pPr>
    </w:p>
    <w:p w:rsidR="00467A29" w:rsidRDefault="007F32FE">
      <w:pPr>
        <w:shd w:val="clear" w:color="auto" w:fill="FFFFFF"/>
        <w:spacing w:after="0" w:line="240" w:lineRule="auto"/>
        <w:ind w:left="709" w:right="21"/>
        <w:jc w:val="both"/>
        <w:rPr>
          <w:rFonts w:ascii="Times New Roman" w:hAnsi="Times New Roman" w:cs="Times New Roman"/>
          <w:bCs/>
          <w:i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color w:val="000000"/>
          <w:sz w:val="28"/>
          <w:szCs w:val="28"/>
          <w:lang w:val="uk-UA"/>
        </w:rPr>
        <w:t>Творче завдання 5.</w:t>
      </w:r>
    </w:p>
    <w:p w:rsidR="00AA4E52" w:rsidRDefault="007F32FE">
      <w:pPr>
        <w:shd w:val="clear" w:color="auto" w:fill="FFFFFF"/>
        <w:spacing w:after="0" w:line="240" w:lineRule="auto"/>
        <w:ind w:left="709" w:right="21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Написати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есе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 тему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за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вибором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</w:p>
    <w:p w:rsidR="00AA4E52" w:rsidRDefault="007F32FE">
      <w:pPr>
        <w:shd w:val="clear" w:color="auto" w:fill="FFFFFF"/>
        <w:tabs>
          <w:tab w:val="left" w:pos="0"/>
        </w:tabs>
        <w:spacing w:after="0" w:line="240" w:lineRule="auto"/>
        <w:ind w:right="21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а) “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Мистецтво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самопрезентації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– шлях до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особистісного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успіху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>”</w:t>
      </w:r>
    </w:p>
    <w:p w:rsidR="00AA4E52" w:rsidRDefault="007F32FE">
      <w:pPr>
        <w:shd w:val="clear" w:color="auto" w:fill="FFFFFF"/>
        <w:tabs>
          <w:tab w:val="left" w:pos="0"/>
        </w:tabs>
        <w:spacing w:after="0" w:line="240" w:lineRule="auto"/>
        <w:ind w:right="-26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б) “Бренд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мого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імені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>”.</w:t>
      </w:r>
    </w:p>
    <w:p w:rsidR="00AA4E52" w:rsidRDefault="00AA4E5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7A29" w:rsidRDefault="007F32FE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color w:val="000000"/>
          <w:sz w:val="28"/>
          <w:szCs w:val="28"/>
          <w:lang w:val="uk-UA"/>
        </w:rPr>
        <w:t xml:space="preserve">Творче завдання 6. </w:t>
      </w:r>
    </w:p>
    <w:p w:rsidR="00AA4E52" w:rsidRDefault="007F32FE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Фактори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допомагають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заважають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зниженню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емоційної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напруги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спілкуванні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повинна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вигляд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81"/>
        <w:gridCol w:w="4241"/>
      </w:tblGrid>
      <w:tr w:rsidR="00AA4E52">
        <w:tc>
          <w:tcPr>
            <w:tcW w:w="5068" w:type="dxa"/>
            <w:shd w:val="clear" w:color="auto" w:fill="auto"/>
          </w:tcPr>
          <w:p w:rsidR="00AA4E52" w:rsidRDefault="007F32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Фактори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які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допомагають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зниженню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емоційної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напруги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спілкуванні</w:t>
            </w:r>
            <w:proofErr w:type="spellEnd"/>
          </w:p>
        </w:tc>
        <w:tc>
          <w:tcPr>
            <w:tcW w:w="5069" w:type="dxa"/>
            <w:shd w:val="clear" w:color="auto" w:fill="auto"/>
          </w:tcPr>
          <w:p w:rsidR="00AA4E52" w:rsidRDefault="007F32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Фактори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які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заважають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зниженню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емоційної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напруги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спілкуванні</w:t>
            </w:r>
            <w:proofErr w:type="spellEnd"/>
          </w:p>
        </w:tc>
      </w:tr>
      <w:tr w:rsidR="00AA4E52">
        <w:tc>
          <w:tcPr>
            <w:tcW w:w="5068" w:type="dxa"/>
            <w:shd w:val="clear" w:color="auto" w:fill="auto"/>
          </w:tcPr>
          <w:p w:rsidR="00AA4E52" w:rsidRDefault="00AA4E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9" w:type="dxa"/>
            <w:shd w:val="clear" w:color="auto" w:fill="auto"/>
          </w:tcPr>
          <w:p w:rsidR="00AA4E52" w:rsidRDefault="00AA4E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A4E52" w:rsidRDefault="00AA4E52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A4E52" w:rsidRDefault="007F32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color w:val="000000"/>
          <w:sz w:val="28"/>
          <w:szCs w:val="28"/>
          <w:lang w:val="uk-UA"/>
        </w:rPr>
        <w:t xml:space="preserve">Творче завдання 7. </w:t>
      </w:r>
    </w:p>
    <w:p w:rsidR="00AA4E52" w:rsidRDefault="007F32FE">
      <w:pPr>
        <w:pStyle w:val="a5"/>
        <w:numPr>
          <w:ilvl w:val="0"/>
          <w:numId w:val="2"/>
        </w:numPr>
        <w:ind w:left="0" w:firstLine="709"/>
        <w:jc w:val="both"/>
        <w:rPr>
          <w:b/>
          <w:color w:val="000000"/>
          <w:sz w:val="28"/>
          <w:szCs w:val="28"/>
        </w:rPr>
      </w:pPr>
      <w:r>
        <w:rPr>
          <w:sz w:val="28"/>
          <w:szCs w:val="28"/>
        </w:rPr>
        <w:t xml:space="preserve">Стратегії і соціальні технології працевлаштування як елементи </w:t>
      </w:r>
      <w:proofErr w:type="spellStart"/>
      <w:r>
        <w:rPr>
          <w:sz w:val="28"/>
          <w:szCs w:val="28"/>
        </w:rPr>
        <w:t>самоменеджменту</w:t>
      </w:r>
      <w:proofErr w:type="spellEnd"/>
      <w:r>
        <w:rPr>
          <w:sz w:val="28"/>
          <w:szCs w:val="28"/>
        </w:rPr>
        <w:t xml:space="preserve">. </w:t>
      </w:r>
      <w:r>
        <w:rPr>
          <w:b/>
          <w:sz w:val="28"/>
          <w:szCs w:val="28"/>
        </w:rPr>
        <w:t>Завдання:</w:t>
      </w:r>
      <w:r>
        <w:rPr>
          <w:sz w:val="28"/>
          <w:szCs w:val="28"/>
        </w:rPr>
        <w:t xml:space="preserve"> Визначте сильні та слабкі сторони вашого типу особистості та опишіть методику їх використання при працевлаштуванні.</w:t>
      </w:r>
    </w:p>
    <w:p w:rsidR="00AA4E52" w:rsidRDefault="007F32FE">
      <w:pPr>
        <w:pStyle w:val="a5"/>
        <w:numPr>
          <w:ilvl w:val="0"/>
          <w:numId w:val="2"/>
        </w:numPr>
        <w:ind w:left="0" w:firstLine="709"/>
        <w:jc w:val="both"/>
        <w:rPr>
          <w:b/>
          <w:color w:val="000000"/>
          <w:sz w:val="28"/>
          <w:szCs w:val="28"/>
        </w:rPr>
      </w:pPr>
      <w:r>
        <w:rPr>
          <w:sz w:val="28"/>
          <w:szCs w:val="28"/>
        </w:rPr>
        <w:t xml:space="preserve">Стійкість до кар’єрних стресів як мета і результат </w:t>
      </w:r>
      <w:proofErr w:type="spellStart"/>
      <w:r>
        <w:rPr>
          <w:sz w:val="28"/>
          <w:szCs w:val="28"/>
        </w:rPr>
        <w:t>самоменеджменту</w:t>
      </w:r>
      <w:proofErr w:type="spellEnd"/>
      <w:r>
        <w:rPr>
          <w:sz w:val="28"/>
          <w:szCs w:val="28"/>
        </w:rPr>
        <w:t xml:space="preserve">. </w:t>
      </w:r>
      <w:r>
        <w:rPr>
          <w:b/>
          <w:sz w:val="28"/>
          <w:szCs w:val="28"/>
        </w:rPr>
        <w:t>Завдання:</w:t>
      </w:r>
      <w:r>
        <w:rPr>
          <w:sz w:val="28"/>
          <w:szCs w:val="28"/>
        </w:rPr>
        <w:t xml:space="preserve"> Визначте власну </w:t>
      </w:r>
      <w:proofErr w:type="spellStart"/>
      <w:r>
        <w:rPr>
          <w:sz w:val="28"/>
          <w:szCs w:val="28"/>
        </w:rPr>
        <w:t>стресостійкість</w:t>
      </w:r>
      <w:proofErr w:type="spellEnd"/>
      <w:r>
        <w:rPr>
          <w:sz w:val="28"/>
          <w:szCs w:val="28"/>
        </w:rPr>
        <w:t xml:space="preserve"> (за методиками, запропонованими в мережі Інтернет. Наприклад: http://psychology-vpu.blogspot.com/2015/11/blog-post_99.html). Зробіть висновок.</w:t>
      </w:r>
    </w:p>
    <w:p w:rsidR="00AA4E52" w:rsidRDefault="00AA4E52">
      <w:pPr>
        <w:pStyle w:val="1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4E52" w:rsidRDefault="007F32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color w:val="000000"/>
          <w:sz w:val="28"/>
          <w:szCs w:val="28"/>
          <w:lang w:val="uk-UA"/>
        </w:rPr>
        <w:t xml:space="preserve">Творче завдання 8. </w:t>
      </w:r>
    </w:p>
    <w:p w:rsidR="00AA4E52" w:rsidRDefault="007F32FE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Перегляньте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виступи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видатних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ораторів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проаналізуйте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їх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промови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за схемою:</w:t>
      </w:r>
    </w:p>
    <w:p w:rsidR="00AA4E52" w:rsidRDefault="007F32FE">
      <w:pPr>
        <w:pStyle w:val="a4"/>
        <w:shd w:val="clear" w:color="auto" w:fill="FFFFFF"/>
        <w:spacing w:before="0" w:beforeAutospacing="0" w:after="0" w:afterAutospacing="0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 </w:t>
      </w:r>
      <w:r>
        <w:rPr>
          <w:rStyle w:val="a3"/>
          <w:sz w:val="28"/>
          <w:szCs w:val="28"/>
          <w:lang w:val="uk-UA"/>
        </w:rPr>
        <w:t>Схема аналізу  промови</w:t>
      </w:r>
    </w:p>
    <w:p w:rsidR="00AA4E52" w:rsidRDefault="007F32FE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Яка тема виступу?  Чи досягнута його мета? Чи підходить тема аудиторії, чи викликає інтерес?</w:t>
      </w:r>
    </w:p>
    <w:p w:rsidR="00AA4E52" w:rsidRDefault="007F32FE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Який матеріал використаний у тексті виступу?</w:t>
      </w:r>
    </w:p>
    <w:p w:rsidR="00AA4E52" w:rsidRDefault="007F32FE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Яка композиція промови? Які методи викладу матеріалу використовуються?</w:t>
      </w:r>
    </w:p>
    <w:p w:rsidR="00AA4E52" w:rsidRDefault="007F32FE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Чи логічна, чи доказова промова?</w:t>
      </w:r>
    </w:p>
    <w:p w:rsidR="00AA4E52" w:rsidRDefault="007F32FE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Чи відповідає промова критеріям правильності, точності, виразності, багатства мовлення?</w:t>
      </w:r>
    </w:p>
    <w:p w:rsidR="00AA4E52" w:rsidRDefault="007F32FE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Який спосіб виголошення промови?</w:t>
      </w:r>
    </w:p>
    <w:p w:rsidR="00AA4E52" w:rsidRDefault="007F32FE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Чи дотримувався оратор  вимоги техніки мовлення?</w:t>
      </w:r>
    </w:p>
    <w:p w:rsidR="00AA4E52" w:rsidRDefault="007F32FE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Який зовнішній вигляд оратора, чи доречні жести і міміка? Наскільки вільно він тримається перед слухачами?</w:t>
      </w:r>
    </w:p>
    <w:p w:rsidR="00AA4E52" w:rsidRDefault="007F32FE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Чи встановлений контакт з аудиторією? За допомогою яких засобів?</w:t>
      </w:r>
    </w:p>
    <w:p w:rsidR="00AA4E52" w:rsidRDefault="007F32FE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Визначте, до якого мовного типу належить  оратор (за класифікацією  С. Ф. Іванової).</w:t>
      </w:r>
    </w:p>
    <w:p w:rsidR="00AA4E52" w:rsidRDefault="007F32FE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</w:rPr>
        <w:t>Посилання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</w:rPr>
        <w:t>промови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</w:rPr>
        <w:t>мережі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</w:rPr>
        <w:t>Інтернет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канал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TED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виступи відомих осіб, політикі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A4E52" w:rsidRDefault="00AA4E52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F2453" w:rsidRDefault="002F2453">
      <w:pPr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F2453" w:rsidRDefault="002F2453" w:rsidP="002F245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:rsidR="002F2453" w:rsidRDefault="002F2453" w:rsidP="002F2453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Підсумковий контроль з дисципліни «Академічні студії» передбачає окрім виконання наведених вище творчих завдань, вибір трьох контрольних питань з даного переліку та написаної від руки відповіді на них обсягом 1-2 сторінки з кожного питання:</w:t>
      </w:r>
    </w:p>
    <w:p w:rsidR="002F2453" w:rsidRDefault="002F2453" w:rsidP="002F2453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F2453" w:rsidRDefault="002F2453" w:rsidP="002F2453">
      <w:pPr>
        <w:pStyle w:val="31"/>
        <w:numPr>
          <w:ilvl w:val="0"/>
          <w:numId w:val="7"/>
        </w:numPr>
        <w:shd w:val="clear" w:color="auto" w:fill="auto"/>
        <w:tabs>
          <w:tab w:val="left" w:pos="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Витоки і шляхи розвитку Академії. Місія Академії, пріоритети і принципи розвитку Академії. </w:t>
      </w:r>
    </w:p>
    <w:p w:rsidR="002F2453" w:rsidRDefault="002F2453" w:rsidP="002F2453">
      <w:pPr>
        <w:pStyle w:val="31"/>
        <w:numPr>
          <w:ilvl w:val="0"/>
          <w:numId w:val="7"/>
        </w:numPr>
        <w:shd w:val="clear" w:color="auto" w:fill="auto"/>
        <w:tabs>
          <w:tab w:val="left" w:pos="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Соціальний портрет сучасного студентства. </w:t>
      </w:r>
    </w:p>
    <w:p w:rsidR="002F2453" w:rsidRDefault="002F2453" w:rsidP="002F2453">
      <w:pPr>
        <w:pStyle w:val="31"/>
        <w:numPr>
          <w:ilvl w:val="0"/>
          <w:numId w:val="7"/>
        </w:numPr>
        <w:shd w:val="clear" w:color="auto" w:fill="auto"/>
        <w:tabs>
          <w:tab w:val="left" w:pos="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Права і обов’язки студентів. Заохочення та стягнення. </w:t>
      </w:r>
    </w:p>
    <w:p w:rsidR="002F2453" w:rsidRDefault="002F2453" w:rsidP="002F2453">
      <w:pPr>
        <w:pStyle w:val="31"/>
        <w:numPr>
          <w:ilvl w:val="0"/>
          <w:numId w:val="7"/>
        </w:numPr>
        <w:shd w:val="clear" w:color="auto" w:fill="auto"/>
        <w:tabs>
          <w:tab w:val="left" w:pos="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Студентська група. </w:t>
      </w:r>
    </w:p>
    <w:p w:rsidR="002F2453" w:rsidRDefault="002F2453" w:rsidP="002F2453">
      <w:pPr>
        <w:pStyle w:val="31"/>
        <w:numPr>
          <w:ilvl w:val="0"/>
          <w:numId w:val="7"/>
        </w:numPr>
        <w:shd w:val="clear" w:color="auto" w:fill="auto"/>
        <w:tabs>
          <w:tab w:val="left" w:pos="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Студентське наукове товариство. </w:t>
      </w:r>
    </w:p>
    <w:p w:rsidR="002F2453" w:rsidRDefault="002F2453" w:rsidP="002F2453">
      <w:pPr>
        <w:pStyle w:val="31"/>
        <w:numPr>
          <w:ilvl w:val="0"/>
          <w:numId w:val="7"/>
        </w:numPr>
        <w:shd w:val="clear" w:color="auto" w:fill="auto"/>
        <w:tabs>
          <w:tab w:val="left" w:pos="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>Студентське самоврядування.</w:t>
      </w:r>
    </w:p>
    <w:p w:rsidR="002F2453" w:rsidRDefault="002F2453" w:rsidP="002F2453">
      <w:pPr>
        <w:pStyle w:val="31"/>
        <w:numPr>
          <w:ilvl w:val="0"/>
          <w:numId w:val="7"/>
        </w:numPr>
        <w:shd w:val="clear" w:color="auto" w:fill="auto"/>
        <w:tabs>
          <w:tab w:val="left" w:pos="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Болонський процес. </w:t>
      </w:r>
    </w:p>
    <w:p w:rsidR="002F2453" w:rsidRDefault="002F2453" w:rsidP="002F2453">
      <w:pPr>
        <w:pStyle w:val="31"/>
        <w:numPr>
          <w:ilvl w:val="0"/>
          <w:numId w:val="7"/>
        </w:numPr>
        <w:shd w:val="clear" w:color="auto" w:fill="auto"/>
        <w:tabs>
          <w:tab w:val="left" w:pos="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Європейська кредитно-трансферна система. </w:t>
      </w:r>
    </w:p>
    <w:p w:rsidR="002F2453" w:rsidRDefault="002F2453" w:rsidP="002F2453">
      <w:pPr>
        <w:pStyle w:val="31"/>
        <w:numPr>
          <w:ilvl w:val="0"/>
          <w:numId w:val="7"/>
        </w:numPr>
        <w:shd w:val="clear" w:color="auto" w:fill="auto"/>
        <w:tabs>
          <w:tab w:val="left" w:pos="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 Кредит, навчальний план, освітня програма, змістовний модуль. </w:t>
      </w:r>
    </w:p>
    <w:p w:rsidR="002F2453" w:rsidRDefault="002F2453" w:rsidP="002F2453">
      <w:pPr>
        <w:pStyle w:val="31"/>
        <w:numPr>
          <w:ilvl w:val="0"/>
          <w:numId w:val="7"/>
        </w:numPr>
        <w:shd w:val="clear" w:color="auto" w:fill="auto"/>
        <w:tabs>
          <w:tab w:val="left" w:pos="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 Форми організації навчання. </w:t>
      </w:r>
    </w:p>
    <w:p w:rsidR="002F2453" w:rsidRDefault="002F2453" w:rsidP="002F2453">
      <w:pPr>
        <w:pStyle w:val="31"/>
        <w:numPr>
          <w:ilvl w:val="0"/>
          <w:numId w:val="7"/>
        </w:numPr>
        <w:shd w:val="clear" w:color="auto" w:fill="auto"/>
        <w:tabs>
          <w:tab w:val="left" w:pos="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 Система оцінювання навчальних </w:t>
      </w:r>
      <w:proofErr w:type="spellStart"/>
      <w:r>
        <w:rPr>
          <w:rFonts w:ascii="Times New Roman" w:hAnsi="Times New Roman"/>
          <w:b w:val="0"/>
          <w:sz w:val="28"/>
          <w:szCs w:val="28"/>
          <w:lang w:val="uk-UA"/>
        </w:rPr>
        <w:t>досягень</w:t>
      </w:r>
      <w:proofErr w:type="spellEnd"/>
      <w:r>
        <w:rPr>
          <w:rFonts w:ascii="Times New Roman" w:hAnsi="Times New Roman"/>
          <w:b w:val="0"/>
          <w:sz w:val="28"/>
          <w:szCs w:val="28"/>
          <w:lang w:val="uk-UA"/>
        </w:rPr>
        <w:t xml:space="preserve"> студентів. </w:t>
      </w:r>
    </w:p>
    <w:p w:rsidR="002F2453" w:rsidRDefault="002F2453" w:rsidP="002F2453">
      <w:pPr>
        <w:pStyle w:val="31"/>
        <w:numPr>
          <w:ilvl w:val="0"/>
          <w:numId w:val="7"/>
        </w:numPr>
        <w:shd w:val="clear" w:color="auto" w:fill="auto"/>
        <w:tabs>
          <w:tab w:val="left" w:pos="0"/>
        </w:tabs>
        <w:spacing w:line="240" w:lineRule="auto"/>
        <w:ind w:left="0" w:firstLine="284"/>
        <w:jc w:val="both"/>
        <w:rPr>
          <w:rStyle w:val="10"/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 Контроль успішності студентів.</w:t>
      </w:r>
    </w:p>
    <w:p w:rsidR="002F2453" w:rsidRDefault="002F2453" w:rsidP="002F2453">
      <w:pPr>
        <w:pStyle w:val="31"/>
        <w:numPr>
          <w:ilvl w:val="0"/>
          <w:numId w:val="7"/>
        </w:numPr>
        <w:shd w:val="clear" w:color="auto" w:fill="auto"/>
        <w:tabs>
          <w:tab w:val="left" w:pos="0"/>
        </w:tabs>
        <w:spacing w:line="240" w:lineRule="auto"/>
        <w:ind w:left="0" w:firstLine="284"/>
        <w:jc w:val="both"/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 Слухання та його роль в комунікації. </w:t>
      </w:r>
    </w:p>
    <w:p w:rsidR="002F2453" w:rsidRDefault="002F2453" w:rsidP="002F2453">
      <w:pPr>
        <w:pStyle w:val="31"/>
        <w:numPr>
          <w:ilvl w:val="0"/>
          <w:numId w:val="7"/>
        </w:numPr>
        <w:shd w:val="clear" w:color="auto" w:fill="auto"/>
        <w:tabs>
          <w:tab w:val="left" w:pos="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 w:val="0"/>
          <w:color w:val="FF0000"/>
          <w:sz w:val="28"/>
          <w:szCs w:val="28"/>
          <w:lang w:val="uk-UA"/>
        </w:rPr>
        <w:t xml:space="preserve"> Усне мовлення, його види та форми. </w:t>
      </w:r>
    </w:p>
    <w:p w:rsidR="002F2453" w:rsidRDefault="002F2453" w:rsidP="002F2453">
      <w:pPr>
        <w:pStyle w:val="31"/>
        <w:numPr>
          <w:ilvl w:val="0"/>
          <w:numId w:val="7"/>
        </w:numPr>
        <w:shd w:val="clear" w:color="auto" w:fill="auto"/>
        <w:tabs>
          <w:tab w:val="left" w:pos="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 Доповідь, виступ, дискусія. </w:t>
      </w:r>
    </w:p>
    <w:p w:rsidR="002F2453" w:rsidRDefault="002F2453" w:rsidP="002F2453">
      <w:pPr>
        <w:pStyle w:val="31"/>
        <w:numPr>
          <w:ilvl w:val="0"/>
          <w:numId w:val="7"/>
        </w:numPr>
        <w:shd w:val="clear" w:color="auto" w:fill="auto"/>
        <w:tabs>
          <w:tab w:val="left" w:pos="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 Читання, його роль у навчальній діяльності студентів. Види читання. </w:t>
      </w:r>
    </w:p>
    <w:p w:rsidR="002F2453" w:rsidRDefault="002F2453" w:rsidP="002F2453">
      <w:pPr>
        <w:pStyle w:val="31"/>
        <w:numPr>
          <w:ilvl w:val="0"/>
          <w:numId w:val="7"/>
        </w:numPr>
        <w:shd w:val="clear" w:color="auto" w:fill="auto"/>
        <w:tabs>
          <w:tab w:val="left" w:pos="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 Тези. Конспект. Письмові творчі роботи. Есе. Реферат. </w:t>
      </w:r>
    </w:p>
    <w:p w:rsidR="002F2453" w:rsidRDefault="002F2453" w:rsidP="002F2453">
      <w:pPr>
        <w:pStyle w:val="31"/>
        <w:numPr>
          <w:ilvl w:val="0"/>
          <w:numId w:val="7"/>
        </w:numPr>
        <w:shd w:val="clear" w:color="auto" w:fill="auto"/>
        <w:tabs>
          <w:tab w:val="left" w:pos="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 Робота з інформаційними ресурсами у мережі Інтернет.</w:t>
      </w:r>
    </w:p>
    <w:p w:rsidR="002F2453" w:rsidRPr="00182B5A" w:rsidRDefault="002F2453" w:rsidP="002F2453">
      <w:pPr>
        <w:pStyle w:val="31"/>
        <w:numPr>
          <w:ilvl w:val="0"/>
          <w:numId w:val="7"/>
        </w:numPr>
        <w:shd w:val="clear" w:color="auto" w:fill="auto"/>
        <w:tabs>
          <w:tab w:val="left" w:pos="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 </w:t>
      </w:r>
      <w:r w:rsidRPr="00182B5A">
        <w:rPr>
          <w:rFonts w:ascii="Times New Roman" w:hAnsi="Times New Roman"/>
          <w:b w:val="0"/>
          <w:color w:val="FF0000"/>
          <w:sz w:val="28"/>
          <w:szCs w:val="28"/>
          <w:lang w:val="uk-UA"/>
        </w:rPr>
        <w:t>Академічна доброчесність.</w:t>
      </w:r>
    </w:p>
    <w:p w:rsidR="002F2453" w:rsidRDefault="002F2453" w:rsidP="002F2453">
      <w:pPr>
        <w:pStyle w:val="31"/>
        <w:numPr>
          <w:ilvl w:val="0"/>
          <w:numId w:val="7"/>
        </w:numPr>
        <w:shd w:val="clear" w:color="auto" w:fill="auto"/>
        <w:tabs>
          <w:tab w:val="left" w:pos="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lastRenderedPageBreak/>
        <w:t xml:space="preserve"> Академічна мобільність.</w:t>
      </w:r>
    </w:p>
    <w:p w:rsidR="002F2453" w:rsidRDefault="002F2453" w:rsidP="002F2453">
      <w:pPr>
        <w:pStyle w:val="31"/>
        <w:numPr>
          <w:ilvl w:val="0"/>
          <w:numId w:val="7"/>
        </w:numPr>
        <w:shd w:val="clear" w:color="auto" w:fill="auto"/>
        <w:tabs>
          <w:tab w:val="left" w:pos="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  <w:szCs w:val="28"/>
          <w:lang w:val="uk-UA"/>
        </w:rPr>
        <w:t>Студентоцентроване</w:t>
      </w:r>
      <w:proofErr w:type="spellEnd"/>
      <w:r>
        <w:rPr>
          <w:rFonts w:ascii="Times New Roman" w:hAnsi="Times New Roman"/>
          <w:b w:val="0"/>
          <w:sz w:val="28"/>
          <w:szCs w:val="28"/>
          <w:lang w:val="uk-UA"/>
        </w:rPr>
        <w:t xml:space="preserve"> навчання.</w:t>
      </w:r>
    </w:p>
    <w:p w:rsidR="002F2453" w:rsidRDefault="002F2453" w:rsidP="002F2453">
      <w:pPr>
        <w:pStyle w:val="31"/>
        <w:numPr>
          <w:ilvl w:val="0"/>
          <w:numId w:val="7"/>
        </w:numPr>
        <w:shd w:val="clear" w:color="auto" w:fill="auto"/>
        <w:tabs>
          <w:tab w:val="left" w:pos="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 Студентська група. Корпоративна культура. Групове рішення. Проектне завдання. Лідерство.</w:t>
      </w:r>
    </w:p>
    <w:p w:rsidR="002F2453" w:rsidRDefault="002F2453" w:rsidP="002F2453">
      <w:pPr>
        <w:pStyle w:val="31"/>
        <w:numPr>
          <w:ilvl w:val="0"/>
          <w:numId w:val="7"/>
        </w:numPr>
        <w:shd w:val="clear" w:color="auto" w:fill="auto"/>
        <w:tabs>
          <w:tab w:val="left" w:pos="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 Професійний розвиток. </w:t>
      </w:r>
    </w:p>
    <w:p w:rsidR="002F2453" w:rsidRDefault="002F2453" w:rsidP="002F2453">
      <w:pPr>
        <w:pStyle w:val="31"/>
        <w:numPr>
          <w:ilvl w:val="0"/>
          <w:numId w:val="7"/>
        </w:numPr>
        <w:shd w:val="clear" w:color="auto" w:fill="auto"/>
        <w:tabs>
          <w:tab w:val="left" w:pos="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 Модель професіонала. </w:t>
      </w:r>
    </w:p>
    <w:p w:rsidR="002F2453" w:rsidRDefault="002F2453" w:rsidP="002F2453">
      <w:pPr>
        <w:pStyle w:val="31"/>
        <w:numPr>
          <w:ilvl w:val="0"/>
          <w:numId w:val="7"/>
        </w:numPr>
        <w:shd w:val="clear" w:color="auto" w:fill="auto"/>
        <w:tabs>
          <w:tab w:val="left" w:pos="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 Особисте та професійне самовизначення. </w:t>
      </w:r>
    </w:p>
    <w:p w:rsidR="002F2453" w:rsidRDefault="002F2453" w:rsidP="002F2453">
      <w:pPr>
        <w:pStyle w:val="31"/>
        <w:numPr>
          <w:ilvl w:val="0"/>
          <w:numId w:val="7"/>
        </w:numPr>
        <w:shd w:val="clear" w:color="auto" w:fill="auto"/>
        <w:tabs>
          <w:tab w:val="left" w:pos="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 Самооцінка. Успіх. Організація часу</w:t>
      </w:r>
    </w:p>
    <w:p w:rsidR="002F2453" w:rsidRDefault="002F2453" w:rsidP="002F2453">
      <w:pPr>
        <w:pStyle w:val="western"/>
        <w:numPr>
          <w:ilvl w:val="0"/>
          <w:numId w:val="7"/>
        </w:numPr>
        <w:tabs>
          <w:tab w:val="left" w:pos="0"/>
        </w:tabs>
        <w:spacing w:before="0" w:beforeAutospacing="0" w:after="0" w:afterAutospacing="0"/>
        <w:ind w:left="0" w:firstLine="284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color w:val="FF0000"/>
          <w:sz w:val="28"/>
          <w:szCs w:val="28"/>
          <w:lang w:val="uk-UA"/>
        </w:rPr>
        <w:t xml:space="preserve">Поняття </w:t>
      </w:r>
      <w:proofErr w:type="spellStart"/>
      <w:r>
        <w:rPr>
          <w:color w:val="FF0000"/>
          <w:sz w:val="28"/>
          <w:szCs w:val="28"/>
          <w:lang w:val="uk-UA"/>
        </w:rPr>
        <w:t>самопрезентації</w:t>
      </w:r>
      <w:proofErr w:type="spellEnd"/>
      <w:r>
        <w:rPr>
          <w:color w:val="FF0000"/>
          <w:sz w:val="28"/>
          <w:szCs w:val="28"/>
          <w:lang w:val="uk-UA"/>
        </w:rPr>
        <w:t>. Проблематика само презентації в наукових дослідженнях</w:t>
      </w:r>
      <w:r>
        <w:rPr>
          <w:sz w:val="28"/>
          <w:szCs w:val="28"/>
          <w:lang w:val="uk-UA"/>
        </w:rPr>
        <w:t xml:space="preserve">. </w:t>
      </w:r>
    </w:p>
    <w:p w:rsidR="002F2453" w:rsidRDefault="002F2453" w:rsidP="002F2453">
      <w:pPr>
        <w:pStyle w:val="western"/>
        <w:numPr>
          <w:ilvl w:val="0"/>
          <w:numId w:val="7"/>
        </w:numPr>
        <w:tabs>
          <w:tab w:val="left" w:pos="0"/>
        </w:tabs>
        <w:spacing w:before="0" w:beforeAutospacing="0" w:after="0" w:afterAutospacing="0"/>
        <w:ind w:left="0" w:firstLine="284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Поняття імідж, особистісний </w:t>
      </w:r>
      <w:proofErr w:type="spellStart"/>
      <w:r>
        <w:rPr>
          <w:sz w:val="28"/>
          <w:szCs w:val="28"/>
          <w:lang w:val="uk-UA"/>
        </w:rPr>
        <w:t>брендінг</w:t>
      </w:r>
      <w:proofErr w:type="spellEnd"/>
      <w:r>
        <w:rPr>
          <w:sz w:val="28"/>
          <w:szCs w:val="28"/>
          <w:lang w:val="uk-UA"/>
        </w:rPr>
        <w:t>.</w:t>
      </w:r>
    </w:p>
    <w:p w:rsidR="002F2453" w:rsidRDefault="002F2453" w:rsidP="002F2453">
      <w:pPr>
        <w:pStyle w:val="western"/>
        <w:numPr>
          <w:ilvl w:val="0"/>
          <w:numId w:val="7"/>
        </w:numPr>
        <w:tabs>
          <w:tab w:val="left" w:pos="0"/>
        </w:tabs>
        <w:spacing w:before="0" w:beforeAutospacing="0" w:after="0" w:afterAutospacing="0"/>
        <w:ind w:left="0" w:firstLine="284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Типи, види, мотиви, засоби </w:t>
      </w:r>
      <w:proofErr w:type="spellStart"/>
      <w:r>
        <w:rPr>
          <w:sz w:val="28"/>
          <w:szCs w:val="28"/>
          <w:lang w:val="uk-UA"/>
        </w:rPr>
        <w:t>самопрезентації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2F2453" w:rsidRDefault="002F2453" w:rsidP="002F2453">
      <w:pPr>
        <w:pStyle w:val="western"/>
        <w:numPr>
          <w:ilvl w:val="0"/>
          <w:numId w:val="7"/>
        </w:numPr>
        <w:tabs>
          <w:tab w:val="left" w:pos="0"/>
        </w:tabs>
        <w:spacing w:before="0" w:beforeAutospacing="0" w:after="0" w:afterAutospacing="0"/>
        <w:ind w:left="0" w:firstLine="284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Індивідуально-психологічні особливості, які визначають успішність/неуспішність </w:t>
      </w:r>
      <w:proofErr w:type="spellStart"/>
      <w:r>
        <w:rPr>
          <w:sz w:val="28"/>
          <w:szCs w:val="28"/>
          <w:lang w:val="uk-UA"/>
        </w:rPr>
        <w:t>самопрезентації</w:t>
      </w:r>
      <w:proofErr w:type="spellEnd"/>
      <w:r>
        <w:rPr>
          <w:sz w:val="28"/>
          <w:szCs w:val="28"/>
          <w:lang w:val="uk-UA"/>
        </w:rPr>
        <w:t xml:space="preserve"> у чоловіків і жінок.</w:t>
      </w:r>
    </w:p>
    <w:p w:rsidR="002F2453" w:rsidRDefault="002F2453" w:rsidP="002F2453">
      <w:pPr>
        <w:pStyle w:val="western"/>
        <w:numPr>
          <w:ilvl w:val="0"/>
          <w:numId w:val="7"/>
        </w:numPr>
        <w:tabs>
          <w:tab w:val="left" w:pos="0"/>
        </w:tabs>
        <w:spacing w:before="0" w:beforeAutospacing="0" w:after="0" w:afterAutospacing="0"/>
        <w:ind w:left="0" w:firstLine="284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Публічний виступ (презентація досвіду) як форма </w:t>
      </w:r>
      <w:proofErr w:type="spellStart"/>
      <w:r>
        <w:rPr>
          <w:sz w:val="28"/>
          <w:szCs w:val="28"/>
          <w:lang w:val="uk-UA"/>
        </w:rPr>
        <w:t>самопрезентації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2F2453" w:rsidRDefault="002F2453" w:rsidP="002F2453">
      <w:pPr>
        <w:pStyle w:val="western"/>
        <w:numPr>
          <w:ilvl w:val="0"/>
          <w:numId w:val="7"/>
        </w:numPr>
        <w:tabs>
          <w:tab w:val="left" w:pos="0"/>
        </w:tabs>
        <w:spacing w:before="0" w:beforeAutospacing="0" w:after="0" w:afterAutospacing="0"/>
        <w:ind w:left="0" w:firstLine="284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Резюме як форма </w:t>
      </w:r>
      <w:proofErr w:type="spellStart"/>
      <w:r>
        <w:rPr>
          <w:sz w:val="28"/>
          <w:szCs w:val="28"/>
          <w:lang w:val="uk-UA"/>
        </w:rPr>
        <w:t>самопрезентації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2F2453" w:rsidRDefault="002F2453" w:rsidP="002F2453">
      <w:pPr>
        <w:pStyle w:val="western"/>
        <w:numPr>
          <w:ilvl w:val="0"/>
          <w:numId w:val="7"/>
        </w:numPr>
        <w:tabs>
          <w:tab w:val="left" w:pos="0"/>
        </w:tabs>
        <w:spacing w:before="0" w:beforeAutospacing="0" w:after="0" w:afterAutospacing="0"/>
        <w:ind w:left="0" w:firstLine="284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Співбесіда-інтерв’ю як форма </w:t>
      </w:r>
      <w:proofErr w:type="spellStart"/>
      <w:r>
        <w:rPr>
          <w:sz w:val="28"/>
          <w:szCs w:val="28"/>
          <w:lang w:val="uk-UA"/>
        </w:rPr>
        <w:t>самопрезентації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2F2453" w:rsidRDefault="002F2453" w:rsidP="002F2453">
      <w:pPr>
        <w:pStyle w:val="western"/>
        <w:numPr>
          <w:ilvl w:val="0"/>
          <w:numId w:val="7"/>
        </w:numPr>
        <w:tabs>
          <w:tab w:val="left" w:pos="0"/>
        </w:tabs>
        <w:spacing w:before="0" w:beforeAutospacing="0" w:after="0" w:afterAutospacing="0"/>
        <w:ind w:left="0" w:firstLine="284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Візитки як форма </w:t>
      </w:r>
      <w:proofErr w:type="spellStart"/>
      <w:r>
        <w:rPr>
          <w:sz w:val="28"/>
          <w:szCs w:val="28"/>
          <w:lang w:val="uk-UA"/>
        </w:rPr>
        <w:t>самопрезентації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2F2453" w:rsidRDefault="002F2453" w:rsidP="002F2453">
      <w:pPr>
        <w:pStyle w:val="western"/>
        <w:numPr>
          <w:ilvl w:val="0"/>
          <w:numId w:val="7"/>
        </w:numPr>
        <w:tabs>
          <w:tab w:val="left" w:pos="0"/>
        </w:tabs>
        <w:spacing w:before="0" w:beforeAutospacing="0" w:after="0" w:afterAutospacing="0"/>
        <w:ind w:left="0" w:firstLine="284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Об’ява про пошук роботи як форма </w:t>
      </w:r>
      <w:proofErr w:type="spellStart"/>
      <w:r>
        <w:rPr>
          <w:sz w:val="28"/>
          <w:szCs w:val="28"/>
          <w:lang w:val="uk-UA"/>
        </w:rPr>
        <w:t>самопрезентації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2F2453" w:rsidRDefault="002F2453" w:rsidP="002F2453">
      <w:pPr>
        <w:pStyle w:val="western"/>
        <w:numPr>
          <w:ilvl w:val="0"/>
          <w:numId w:val="7"/>
        </w:numPr>
        <w:tabs>
          <w:tab w:val="left" w:pos="0"/>
        </w:tabs>
        <w:spacing w:before="0" w:beforeAutospacing="0" w:after="0" w:afterAutospacing="0"/>
        <w:ind w:left="0" w:firstLine="284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Захист проекту як форма </w:t>
      </w:r>
      <w:proofErr w:type="spellStart"/>
      <w:r>
        <w:rPr>
          <w:sz w:val="28"/>
          <w:szCs w:val="28"/>
          <w:lang w:val="uk-UA"/>
        </w:rPr>
        <w:t>самопрезентації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2F2453" w:rsidRDefault="002F2453" w:rsidP="002F2453">
      <w:pPr>
        <w:pStyle w:val="western"/>
        <w:numPr>
          <w:ilvl w:val="0"/>
          <w:numId w:val="7"/>
        </w:numPr>
        <w:tabs>
          <w:tab w:val="left" w:pos="0"/>
        </w:tabs>
        <w:spacing w:before="0" w:beforeAutospacing="0" w:after="0" w:afterAutospacing="0"/>
        <w:ind w:left="0" w:firstLine="284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Портфоліо</w:t>
      </w:r>
      <w:proofErr w:type="spellEnd"/>
      <w:r>
        <w:rPr>
          <w:sz w:val="28"/>
          <w:szCs w:val="28"/>
          <w:lang w:val="uk-UA"/>
        </w:rPr>
        <w:t xml:space="preserve"> як форма </w:t>
      </w:r>
      <w:proofErr w:type="spellStart"/>
      <w:r>
        <w:rPr>
          <w:sz w:val="28"/>
          <w:szCs w:val="28"/>
          <w:lang w:val="uk-UA"/>
        </w:rPr>
        <w:t>самопрезентації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2F2453" w:rsidRDefault="002F2453" w:rsidP="002F2453">
      <w:pPr>
        <w:pStyle w:val="western"/>
        <w:numPr>
          <w:ilvl w:val="0"/>
          <w:numId w:val="7"/>
        </w:numPr>
        <w:tabs>
          <w:tab w:val="left" w:pos="0"/>
        </w:tabs>
        <w:spacing w:before="0" w:beforeAutospacing="0" w:after="0" w:afterAutospacing="0"/>
        <w:ind w:left="0" w:firstLine="284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Очна і заочна </w:t>
      </w:r>
      <w:proofErr w:type="spellStart"/>
      <w:r>
        <w:rPr>
          <w:sz w:val="28"/>
          <w:szCs w:val="28"/>
          <w:lang w:val="uk-UA"/>
        </w:rPr>
        <w:t>самопрезентація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2F2453" w:rsidRDefault="002F2453" w:rsidP="002F2453">
      <w:pPr>
        <w:pStyle w:val="western"/>
        <w:numPr>
          <w:ilvl w:val="0"/>
          <w:numId w:val="7"/>
        </w:numPr>
        <w:tabs>
          <w:tab w:val="left" w:pos="0"/>
        </w:tabs>
        <w:spacing w:before="0" w:beforeAutospacing="0" w:after="0" w:afterAutospacing="0"/>
        <w:ind w:left="0" w:firstLine="284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Способи розміщення рекламних матеріалів, способи їх подання.</w:t>
      </w:r>
    </w:p>
    <w:p w:rsidR="002F2453" w:rsidRDefault="002F2453" w:rsidP="002F2453">
      <w:pPr>
        <w:pStyle w:val="western"/>
        <w:numPr>
          <w:ilvl w:val="0"/>
          <w:numId w:val="7"/>
        </w:numPr>
        <w:tabs>
          <w:tab w:val="left" w:pos="0"/>
        </w:tabs>
        <w:spacing w:before="0" w:beforeAutospacing="0" w:after="0" w:afterAutospacing="0"/>
        <w:ind w:left="0" w:firstLine="284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Тактики і стратегії проведення </w:t>
      </w:r>
      <w:proofErr w:type="spellStart"/>
      <w:r>
        <w:rPr>
          <w:sz w:val="28"/>
          <w:szCs w:val="28"/>
          <w:lang w:val="uk-UA"/>
        </w:rPr>
        <w:t>самопрезентації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2F2453" w:rsidRDefault="002F2453" w:rsidP="002F2453">
      <w:pPr>
        <w:pStyle w:val="western"/>
        <w:numPr>
          <w:ilvl w:val="0"/>
          <w:numId w:val="7"/>
        </w:numPr>
        <w:tabs>
          <w:tab w:val="left" w:pos="0"/>
        </w:tabs>
        <w:spacing w:before="0" w:beforeAutospacing="0" w:after="0" w:afterAutospacing="0"/>
        <w:ind w:left="0" w:firstLine="284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Стратегії </w:t>
      </w:r>
      <w:proofErr w:type="spellStart"/>
      <w:r>
        <w:rPr>
          <w:sz w:val="28"/>
          <w:szCs w:val="28"/>
          <w:lang w:val="uk-UA"/>
        </w:rPr>
        <w:t>самопрезентації</w:t>
      </w:r>
      <w:proofErr w:type="spellEnd"/>
      <w:r>
        <w:rPr>
          <w:sz w:val="28"/>
          <w:szCs w:val="28"/>
          <w:lang w:val="uk-UA"/>
        </w:rPr>
        <w:t xml:space="preserve"> І.</w:t>
      </w:r>
      <w:proofErr w:type="spellStart"/>
      <w:r>
        <w:rPr>
          <w:sz w:val="28"/>
          <w:szCs w:val="28"/>
          <w:lang w:val="uk-UA"/>
        </w:rPr>
        <w:t>Джонса</w:t>
      </w:r>
      <w:proofErr w:type="spellEnd"/>
      <w:r>
        <w:rPr>
          <w:sz w:val="28"/>
          <w:szCs w:val="28"/>
          <w:lang w:val="uk-UA"/>
        </w:rPr>
        <w:t xml:space="preserve"> і Т.</w:t>
      </w:r>
      <w:proofErr w:type="spellStart"/>
      <w:r>
        <w:rPr>
          <w:sz w:val="28"/>
          <w:szCs w:val="28"/>
          <w:lang w:val="uk-UA"/>
        </w:rPr>
        <w:t>Піттмана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2F2453" w:rsidRDefault="002F2453" w:rsidP="002F2453">
      <w:pPr>
        <w:pStyle w:val="western"/>
        <w:numPr>
          <w:ilvl w:val="0"/>
          <w:numId w:val="7"/>
        </w:numPr>
        <w:tabs>
          <w:tab w:val="left" w:pos="0"/>
        </w:tabs>
        <w:spacing w:before="0" w:beforeAutospacing="0" w:after="0" w:afterAutospacing="0"/>
        <w:ind w:left="0" w:firstLine="284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Методики встановлення взаємодії. Встановлення контакту. </w:t>
      </w:r>
      <w:proofErr w:type="spellStart"/>
      <w:r>
        <w:rPr>
          <w:sz w:val="28"/>
          <w:szCs w:val="28"/>
          <w:lang w:val="uk-UA"/>
        </w:rPr>
        <w:t>“Перше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враження”</w:t>
      </w:r>
      <w:proofErr w:type="spellEnd"/>
      <w:r>
        <w:rPr>
          <w:sz w:val="28"/>
          <w:szCs w:val="28"/>
          <w:lang w:val="uk-UA"/>
        </w:rPr>
        <w:t>.</w:t>
      </w:r>
    </w:p>
    <w:p w:rsidR="002F2453" w:rsidRDefault="002F2453" w:rsidP="002F2453">
      <w:pPr>
        <w:pStyle w:val="western"/>
        <w:numPr>
          <w:ilvl w:val="0"/>
          <w:numId w:val="7"/>
        </w:numPr>
        <w:tabs>
          <w:tab w:val="left" w:pos="0"/>
        </w:tabs>
        <w:spacing w:before="0" w:beforeAutospacing="0" w:after="0" w:afterAutospacing="0"/>
        <w:ind w:left="0" w:firstLine="284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Жести, мова рухів тіла, міміка, риторика, стилі побудова промови.</w:t>
      </w:r>
    </w:p>
    <w:p w:rsidR="002F2453" w:rsidRDefault="002F2453" w:rsidP="002F2453">
      <w:pPr>
        <w:pStyle w:val="western"/>
        <w:numPr>
          <w:ilvl w:val="0"/>
          <w:numId w:val="7"/>
        </w:numPr>
        <w:tabs>
          <w:tab w:val="left" w:pos="0"/>
        </w:tabs>
        <w:spacing w:before="0" w:beforeAutospacing="0" w:after="0" w:afterAutospacing="0"/>
        <w:ind w:left="0" w:firstLine="284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Стереотипи спілкування, самовіддача у спілкуванні і взаємодії з іншими людьми.</w:t>
      </w:r>
    </w:p>
    <w:p w:rsidR="002F2453" w:rsidRDefault="002F2453" w:rsidP="002F2453">
      <w:pPr>
        <w:pStyle w:val="western"/>
        <w:numPr>
          <w:ilvl w:val="0"/>
          <w:numId w:val="7"/>
        </w:numPr>
        <w:tabs>
          <w:tab w:val="left" w:pos="0"/>
        </w:tabs>
        <w:spacing w:before="0" w:beforeAutospacing="0" w:after="0" w:afterAutospacing="0"/>
        <w:ind w:left="0" w:firstLine="284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Теоретичні основи публічного виступу.</w:t>
      </w:r>
    </w:p>
    <w:p w:rsidR="002F2453" w:rsidRDefault="002F2453" w:rsidP="002F2453">
      <w:pPr>
        <w:pStyle w:val="western"/>
        <w:numPr>
          <w:ilvl w:val="0"/>
          <w:numId w:val="7"/>
        </w:numPr>
        <w:tabs>
          <w:tab w:val="left" w:pos="0"/>
        </w:tabs>
        <w:spacing w:before="0" w:beforeAutospacing="0" w:after="0" w:afterAutospacing="0"/>
        <w:ind w:left="0" w:firstLine="284"/>
        <w:jc w:val="both"/>
        <w:rPr>
          <w:color w:val="000000"/>
          <w:sz w:val="28"/>
          <w:szCs w:val="28"/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sz w:val="28"/>
          <w:szCs w:val="28"/>
        </w:rPr>
        <w:t>Ефективні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методи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ід</w:t>
      </w:r>
      <w:proofErr w:type="spellEnd"/>
      <w:r>
        <w:rPr>
          <w:sz w:val="28"/>
          <w:szCs w:val="28"/>
        </w:rPr>
        <w:t xml:space="preserve"> час </w:t>
      </w:r>
      <w:proofErr w:type="spellStart"/>
      <w:r>
        <w:rPr>
          <w:sz w:val="28"/>
          <w:szCs w:val="28"/>
        </w:rPr>
        <w:t>публічного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виступу</w:t>
      </w:r>
      <w:proofErr w:type="spellEnd"/>
      <w:r>
        <w:rPr>
          <w:sz w:val="28"/>
          <w:szCs w:val="28"/>
        </w:rPr>
        <w:t>.</w:t>
      </w:r>
    </w:p>
    <w:p w:rsidR="002F2453" w:rsidRDefault="002F2453" w:rsidP="002F2453">
      <w:pPr>
        <w:pStyle w:val="western"/>
        <w:numPr>
          <w:ilvl w:val="0"/>
          <w:numId w:val="7"/>
        </w:numPr>
        <w:tabs>
          <w:tab w:val="left" w:pos="0"/>
        </w:tabs>
        <w:spacing w:before="0" w:beforeAutospacing="0" w:after="0" w:afterAutospacing="0"/>
        <w:ind w:left="0" w:firstLine="284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Особистість</w:t>
      </w:r>
      <w:proofErr w:type="spellEnd"/>
      <w:r>
        <w:rPr>
          <w:sz w:val="28"/>
          <w:szCs w:val="28"/>
        </w:rPr>
        <w:t xml:space="preserve"> оратора, </w:t>
      </w:r>
      <w:proofErr w:type="spellStart"/>
      <w:r>
        <w:rPr>
          <w:sz w:val="28"/>
          <w:szCs w:val="28"/>
        </w:rPr>
        <w:t>типи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ораторів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манери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зовнішній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вигляд</w:t>
      </w:r>
      <w:proofErr w:type="spellEnd"/>
      <w:r>
        <w:rPr>
          <w:sz w:val="28"/>
          <w:szCs w:val="28"/>
        </w:rPr>
        <w:t xml:space="preserve"> оратора</w:t>
      </w:r>
      <w:r>
        <w:rPr>
          <w:sz w:val="28"/>
          <w:szCs w:val="28"/>
          <w:lang w:val="uk-UA"/>
        </w:rPr>
        <w:t>.</w:t>
      </w:r>
    </w:p>
    <w:p w:rsidR="002F2453" w:rsidRDefault="002F2453" w:rsidP="002F2453">
      <w:pPr>
        <w:pStyle w:val="a5"/>
        <w:tabs>
          <w:tab w:val="left" w:pos="0"/>
        </w:tabs>
        <w:ind w:left="0" w:firstLine="709"/>
        <w:rPr>
          <w:rStyle w:val="3"/>
          <w:rFonts w:ascii="Times New Roman" w:eastAsia="SimSun" w:hAnsi="Times New Roman"/>
          <w:sz w:val="28"/>
          <w:szCs w:val="28"/>
        </w:rPr>
      </w:pPr>
    </w:p>
    <w:p w:rsidR="002F2453" w:rsidRDefault="002F2453" w:rsidP="002F2453">
      <w:pPr>
        <w:spacing w:after="0" w:line="240" w:lineRule="auto"/>
        <w:ind w:left="720"/>
        <w:rPr>
          <w:rFonts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Критерії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оцінювання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2F2453" w:rsidRDefault="002F2453" w:rsidP="002F2453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змістовність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бал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proofErr w:type="spellEnd"/>
      <w:proofErr w:type="gramEnd"/>
    </w:p>
    <w:p w:rsidR="002F2453" w:rsidRDefault="002F2453" w:rsidP="002F2453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відповідність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темі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та стилю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оформлення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бали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F2453" w:rsidRDefault="002F2453" w:rsidP="002F2453"/>
    <w:p w:rsidR="002F2453" w:rsidRDefault="002F2453">
      <w:pPr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F2453" w:rsidRDefault="002F2453">
      <w:pPr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F2453" w:rsidRDefault="002F2453">
      <w:pPr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A4E52" w:rsidRDefault="007F32FE">
      <w:pPr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Критерії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оцінювання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AA4E52" w:rsidRDefault="007F32F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змістовність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бал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proofErr w:type="spellEnd"/>
      <w:proofErr w:type="gramEnd"/>
    </w:p>
    <w:p w:rsidR="00AA4E52" w:rsidRDefault="007F32FE"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відповідність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темі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та стилю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оформлення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бали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</w:p>
    <w:sectPr w:rsidR="00AA4E52" w:rsidSect="00AA4E5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06D2" w:rsidRDefault="009606D2">
      <w:pPr>
        <w:spacing w:line="240" w:lineRule="auto"/>
      </w:pPr>
      <w:r>
        <w:separator/>
      </w:r>
    </w:p>
  </w:endnote>
  <w:endnote w:type="continuationSeparator" w:id="0">
    <w:p w:rsidR="009606D2" w:rsidRDefault="009606D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06D2" w:rsidRDefault="009606D2">
      <w:pPr>
        <w:spacing w:after="0" w:line="240" w:lineRule="auto"/>
      </w:pPr>
      <w:r>
        <w:separator/>
      </w:r>
    </w:p>
  </w:footnote>
  <w:footnote w:type="continuationSeparator" w:id="0">
    <w:p w:rsidR="009606D2" w:rsidRDefault="009606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F5C39"/>
    <w:multiLevelType w:val="multilevel"/>
    <w:tmpl w:val="04AF5C39"/>
    <w:lvl w:ilvl="0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8B506B5"/>
    <w:multiLevelType w:val="multilevel"/>
    <w:tmpl w:val="48B506B5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8B27137"/>
    <w:multiLevelType w:val="multilevel"/>
    <w:tmpl w:val="58B27137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B0B0442"/>
    <w:multiLevelType w:val="hybridMultilevel"/>
    <w:tmpl w:val="F6E65E8C"/>
    <w:lvl w:ilvl="0" w:tplc="66C4CF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A285FC3"/>
    <w:multiLevelType w:val="multilevel"/>
    <w:tmpl w:val="6A285FC3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320502E"/>
    <w:multiLevelType w:val="multilevel"/>
    <w:tmpl w:val="7320502E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6">
    <w:nsid w:val="77583664"/>
    <w:multiLevelType w:val="multilevel"/>
    <w:tmpl w:val="A246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445511E"/>
    <w:rsid w:val="000C1B5C"/>
    <w:rsid w:val="000E2D4F"/>
    <w:rsid w:val="00182B5A"/>
    <w:rsid w:val="001A3692"/>
    <w:rsid w:val="00237B1D"/>
    <w:rsid w:val="002F2453"/>
    <w:rsid w:val="00467A29"/>
    <w:rsid w:val="00493679"/>
    <w:rsid w:val="004C209B"/>
    <w:rsid w:val="00612CF4"/>
    <w:rsid w:val="00670D61"/>
    <w:rsid w:val="007C3BA3"/>
    <w:rsid w:val="007D14B4"/>
    <w:rsid w:val="007F32FE"/>
    <w:rsid w:val="009606D2"/>
    <w:rsid w:val="00A8193E"/>
    <w:rsid w:val="00AA4E52"/>
    <w:rsid w:val="00AB2D6F"/>
    <w:rsid w:val="00C53A79"/>
    <w:rsid w:val="00ED7A08"/>
    <w:rsid w:val="00F625BD"/>
    <w:rsid w:val="04455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A4E52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A4E52"/>
    <w:rPr>
      <w:b/>
      <w:bCs/>
    </w:rPr>
  </w:style>
  <w:style w:type="paragraph" w:styleId="a4">
    <w:name w:val="Normal (Web)"/>
    <w:basedOn w:val="a"/>
    <w:uiPriority w:val="99"/>
    <w:unhideWhenUsed/>
    <w:qFormat/>
    <w:rsid w:val="00AA4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Подпись к таблице1"/>
    <w:basedOn w:val="a"/>
    <w:qFormat/>
    <w:rsid w:val="00AA4E52"/>
    <w:pPr>
      <w:shd w:val="clear" w:color="auto" w:fill="FFFFFF"/>
      <w:spacing w:after="0" w:line="240" w:lineRule="atLeast"/>
    </w:pPr>
    <w:rPr>
      <w:rFonts w:ascii="Arial Narrow" w:hAnsi="Arial Narrow"/>
      <w:b/>
      <w:bCs/>
      <w:spacing w:val="-4"/>
      <w:sz w:val="19"/>
      <w:szCs w:val="19"/>
    </w:rPr>
  </w:style>
  <w:style w:type="paragraph" w:styleId="a5">
    <w:name w:val="List Paragraph"/>
    <w:basedOn w:val="a"/>
    <w:uiPriority w:val="34"/>
    <w:qFormat/>
    <w:rsid w:val="00AA4E5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6">
    <w:name w:val="No Spacing"/>
    <w:uiPriority w:val="1"/>
    <w:qFormat/>
    <w:rsid w:val="00AB2D6F"/>
    <w:rPr>
      <w:sz w:val="22"/>
      <w:szCs w:val="22"/>
    </w:rPr>
  </w:style>
  <w:style w:type="character" w:styleId="a7">
    <w:name w:val="Hyperlink"/>
    <w:basedOn w:val="a0"/>
    <w:rsid w:val="00AB2D6F"/>
    <w:rPr>
      <w:color w:val="0563C1" w:themeColor="hyperlink"/>
      <w:u w:val="single"/>
    </w:rPr>
  </w:style>
  <w:style w:type="paragraph" w:customStyle="1" w:styleId="31">
    <w:name w:val="Основной текст (3)1"/>
    <w:basedOn w:val="a"/>
    <w:rsid w:val="002F2453"/>
    <w:pPr>
      <w:shd w:val="clear" w:color="auto" w:fill="FFFFFF"/>
      <w:spacing w:after="0" w:line="240" w:lineRule="atLeast"/>
    </w:pPr>
    <w:rPr>
      <w:rFonts w:ascii="Arial Narrow" w:hAnsi="Arial Narrow"/>
      <w:b/>
      <w:bCs/>
      <w:spacing w:val="-3"/>
      <w:sz w:val="15"/>
      <w:szCs w:val="15"/>
    </w:rPr>
  </w:style>
  <w:style w:type="paragraph" w:customStyle="1" w:styleId="western">
    <w:name w:val="western"/>
    <w:basedOn w:val="a"/>
    <w:rsid w:val="002F2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Основной текст (10) + Полужирный"/>
    <w:qFormat/>
    <w:rsid w:val="002F2453"/>
    <w:rPr>
      <w:rFonts w:ascii="Arial Narrow" w:hAnsi="Arial Narrow" w:hint="default"/>
      <w:b/>
      <w:bCs/>
      <w:spacing w:val="-4"/>
      <w:sz w:val="15"/>
      <w:szCs w:val="15"/>
      <w:lang w:bidi="ar-SA"/>
    </w:rPr>
  </w:style>
  <w:style w:type="character" w:customStyle="1" w:styleId="3">
    <w:name w:val="Основной текст (3) + Не полужирный"/>
    <w:qFormat/>
    <w:rsid w:val="002F2453"/>
    <w:rPr>
      <w:rFonts w:ascii="Arial Narrow" w:hAnsi="Arial Narrow" w:hint="default"/>
      <w:b/>
      <w:bCs/>
      <w:spacing w:val="-3"/>
      <w:w w:val="100"/>
      <w:sz w:val="15"/>
      <w:szCs w:val="15"/>
      <w:lang w:bidi="ar-SA"/>
    </w:rPr>
  </w:style>
  <w:style w:type="paragraph" w:styleId="HTML">
    <w:name w:val="HTML Preformatted"/>
    <w:basedOn w:val="a"/>
    <w:link w:val="HTML0"/>
    <w:uiPriority w:val="99"/>
    <w:unhideWhenUsed/>
    <w:rsid w:val="00670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70D61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2018</dc:creator>
  <cp:lastModifiedBy>Виктория</cp:lastModifiedBy>
  <cp:revision>8</cp:revision>
  <dcterms:created xsi:type="dcterms:W3CDTF">2021-06-09T07:15:00Z</dcterms:created>
  <dcterms:modified xsi:type="dcterms:W3CDTF">2023-04-23T11:53:00Z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