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Обрано перші 5 запитань</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Запитання 1</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"Світ буде щасливий тільки тоді, коли у кожної людини буде душа художника, інакше кажучи, коли кожен буде знаходити радість в своїй праці" (О. Роден).</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 висловлювання Огюста Родена підкреслює важливість того, щоб люди знаходили задоволення і радість у своїй праці. Душа художника в цьому контексті означає творчу та естетичну складову людини, що вміє бачити красу і виражати її у своїх діях. Коли людина знаходить задоволення у своїй праці, вона стає більш задоволеною та щасливою. Роден наголошує на тому, що радість у праці допомагає створити щасливе суспільство, де люди розвивають свої таланти і втілюють свої потенціали.</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Поняття "егоїзм" та "монологізм", "спілкування" та "діалог", "милосердя" та "жалість" мають суттєві розбіжності в своєму етичному змісті.</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Егоїзм означає спрямованість на самого себе, переважно з метою задоволення власних потреб і бажань без врахування інтересів інших людей.</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Монологізм відображає ситуацію, коли людина не враховує інші точки зору та перспективи, і у своїх роздумах та рішеннях виступає тільки з власного погляду.</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Спілкування передбачає взаємодію між людьми, де кожна сторона вислуховує і розуміє інших, враховує їхні потреби та почуття і спільно шукає взаєморозуміння.</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Діалог включає в себе активне обговорення поглядів, ідеї та цінностей між різними особами з метою досягнення пізнавального розуміння та розвитку.</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Хоча поняття можуть мати схожі елементи, вони все ж різняться за своїм етичним змістом і характеризують різні типи взаємодії та сприйняття світу.</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Запитання 2</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Діяльність людини є важливою підставою для наших суджень про неї, проте не завжди достатньою. Homo ethicus і homo faber є двома різними аспектами людської існування, які відрізняються один від одного.</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Homo faber описує людину як творчого працівника, який активно втілює свої ідеї, маючи на увазі практичні результати та матеріальну користь. Homo faber зосереджений на досягненні конкретних цілей, створенні речей та побудові матеріального світу. Це аспект, пов'язаний з технологічним прогресом та розвитком суспільства.</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Homo ethicus, з іншого боку, описує людину як моральне істоту, здатну до саморефлексії, етичних вирішень і вчинків. Homo ethicus ставить питання про значення, цінності, добро і зло, і має більш широкий глядацький куточок, що охоплює внутрішній світ та суспільні відносини.</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Хоча діяльність людини може відображати її характер, цінності та моральні принципи, вона не є єдиним критерієм для повного розуміння людини. Homo ethicus включає етичний аспект, який розглядається через призму внутрішнього світу людини, її відношення до інших, моральні принципи та вчинки.</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Наприклад, може бути людина, яка досягла великих успіхів у сфері ділової діяльності (homo faber), але водночас має поганий моральний характер і не дотримує етичних норм у своїх взаєминах з іншими людьми. Зворотно, може бути людина, яка не досягла великих матеріальних успіхів, але виявляє високі моральні принципи та діє відповідно до них (homo ethicus).</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хоча діяльність людини може бути важливим джерелом інформації для наших суджень про неї, вона не є єдиним фактором. Необхідно враховувати широкий спектр характеристик, включаючи моральні принципи, цінності та взаємодію з іншими людьми.</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Запитання 3</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Існує різноманітність поглядів на мораторій на смертну кару, а моя особиста позиція ґрунтується на принципі поваги до життя та людської гідності. Я підтримую ідею введення мораторію на смертну кару з кількох причин.</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По-перше, неможливо виключити помилки в правосудді, і смертна кара, як найсуворіша страждаюча кара, не допускає виправлення помилкових вироків. У минулому відбулися випадки, коли люди, засуджені до смертної кари, виявлялися невинними після розгортання нових доказів або завдяки прогресу у науці. Враховуючи цей факт, смертна кара стає неприпустимим ризиком для життя невинних осіб.</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По-друге, смертна кара не вирішує проблеми злочинності та не забезпечує відновлення справедливості. Вона лише призводить до додаткового насильства і страждань. Важливо шукати альтернативні шляхи покарання, які були більш гуманними та спрямованими на реабілітацію злочинців та забезпечення безпеки суспільства.</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принципу "Не убий!" також випливає моя позиція щодо евтаназії. Євтаназія — це процес припинення життя людини за її власним бажанням, коли вона стикається з невиліковною хворобою або невмирущим болем. Моя позиція полягає в тому, що людина має право на достойну смерть та контроль над своїм тілом і життям.</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Проте, евтаназія повинна бути суворо регульованою і підкріпленою жорсткими етичними нормами та процедурами. Вона повинна бути доступна лише для тих, у кого діагностована невиліковна хвороба та непереборний страждання, після детального обговорення з медичними фахівцями та консультування психологів. Крім того, слід забезпечувати альтернативні шляхи паліативної допомоги та підтримки для тих, хто не бажає обирати евтаназію.</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моя позиція полягає в тому, що суспільство повинно працювати над створенням гуманних та етичних альтернатив смертній карі та забезпеченню права людини на контроль над своїм життям, включаючи можливість вибору евтаназії в особливих випадках.</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Запитання 4</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Давньоримський вислів "Краще лікувати з самого початку, ніж дозволити розвинутись хворобі" має глибоке моральне підґрунтя, яке базується на принципах відповідальності, доброчесності та піклування про благо людей.</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вислів відображає важливість проактивного підходу до проблеми хвороби. Він наголошує на необхідності запобігання розвитку хвороби шляхом раннього втручання та профілактичних заходів. Це означає, що ми повинні приділяти увагу та діяти до того, як проблема стане серйозною та негативно вплине на життя людини.</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Моральне підґрунтя цього вислову полягає в тому, що ми маємо моральну обов'язковість піклуватися про здоров'я та добробут інших людей. Профілактика та рання діагностика хвороб є вираженням нашої турботи про благо інших людей, про їхнє фізичне та психічне здоров'я. Це відповідальність, яку ми маємо відчувати і виявляти у своїх діях.</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того, цей вислів може мати також етичне значення. Він підкреслює необхідність постійного самовдосконалення та самопізнання, щоб вчасно реагувати на проблеми та швидко їх вирішувати. Це заклик до постійного удосконалення медичних знань, удосконалення системи охорони здоров'я та розвитку превентивної медицини.</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Такий підхід є ефективним не тільки для індивідуального блага людини, але й для суспільства в цілому. Раннє виявлення та лікування хвороб дозволяє запобігти їхньому поширенню, зменшити страждання та покращити якість життя населення.</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моральне підґрунтя давньоримського вислову "Краще лікувати з самого початку, ніж дозволити розвинутись хворобі" полягає відповідальності, доброчесності та піклуванні про благо людей. Цей принцип має велике значення для суспільства, оскільки він сприяє забезпеченню здоров'я, благополуччя та якості життя людей.</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Запитання 5</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Питання про наявність моральності у світі тварин є складним та дискусійним. Моральність як поняття пов'язана зі системою цінностей, нормами поведінки та моральними принципами, які визначають, що є правильним чи неправильним у стосунках між людьми.</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Щодо тваринного світу, існують деякі ознаки, які можуть свідчити про наявність певного рівня соціальної поведінки та емоційної спрямованості у деяких видів тварин. Наприклад, деякі види мавп виявляють здатність до соціальної організації, взаємодії та спілкування з іншими особинами свого виду. Дельфіни відомі своєю високою інтелектуальною розвиненістю та здатністю до складної комунікації між собою. Деякі види тварин, які живуть у суспільних колоніях, такі як мурахи, можуть демонструвати організовану роботу та співпрацю в групі.</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Проте, важливо розуміти, що моральність у людей має свої особливості, які пов'язані з нашою розумовою та емоційною складовою. У тварин вона може бути відсутньою або має іншу форму прояву, що не збігається зі звичайними моральними стандартами людей.</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Оцінка, у кого саме вище розвинена моральність серед мавп, дельфінів, мурах, собак чи коней, може бути складною і суб'єктивною. Кожен вид має свої особливості та способи взаємодії з оточуючим світом. Наприклад, собаки відомі своєю вірністю та здатністю до соціального взаємодії з людьми. Коні відзначаються високою спроможністю до співпраці з людиною та відгуку на команди.</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Загалом, визначення моральності у світі тварин вимагає подальшого наукового дослідження та об'єктивної оцінки їхньої поведінки та взаємодії з оточуючим середовищем. Важливо пам'ятати, що моральність є складним явищем, пов'язаним з розумовими та емоційними аспектами людської природи.</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