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59" w:lineRule="auto"/>
        <w:ind w:right="12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Поняття та ознаки права </w:t>
      </w:r>
    </w:p>
    <w:p>
      <w:pPr>
        <w:pStyle w:val="Body"/>
        <w:spacing w:after="0" w:line="259" w:lineRule="auto"/>
        <w:ind w:right="129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10346" w:type="dxa"/>
        <w:jc w:val="center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9"/>
        <w:gridCol w:w="8507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Поняття </w:t>
            </w:r>
          </w:p>
        </w:tc>
        <w:tc>
          <w:tcPr>
            <w:tcW w:type="dxa" w:w="8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Визначення 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Право </w:t>
            </w:r>
          </w:p>
        </w:tc>
        <w:tc>
          <w:tcPr>
            <w:tcW w:type="dxa" w:w="8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Це норми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викладені в законах і в інших нормативних актах  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Юридичне право  </w:t>
            </w:r>
          </w:p>
        </w:tc>
        <w:tc>
          <w:tcPr>
            <w:tcW w:type="dxa" w:w="8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Це свобода та обґрунтованість поведінки людей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задекларована державою відповідно до нормативно – правових актів та інших джерел права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 </w:t>
            </w:r>
          </w:p>
        </w:tc>
      </w:tr>
      <w:tr>
        <w:tblPrEx>
          <w:shd w:val="clear" w:color="auto" w:fill="cdd4e9"/>
        </w:tblPrEx>
        <w:trPr>
          <w:trHeight w:val="946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Юридичне </w:t>
            </w:r>
          </w:p>
          <w:p>
            <w:pPr>
              <w:pStyle w:val="Body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суб’єктивне право  </w:t>
            </w:r>
          </w:p>
        </w:tc>
        <w:tc>
          <w:tcPr>
            <w:tcW w:type="dxa" w:w="8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Це певні можливості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міра свободи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належить суб’єкту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який сам вирішує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потрібно користуватися чи ні треба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Функції права  </w:t>
            </w:r>
          </w:p>
        </w:tc>
        <w:tc>
          <w:tcPr>
            <w:tcW w:type="dxa" w:w="8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Це основні напрями на суспільні відносини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Принципи права </w:t>
            </w:r>
          </w:p>
        </w:tc>
        <w:tc>
          <w:tcPr>
            <w:tcW w:type="dxa" w:w="8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Це закріплені положення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що характеризують зміст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зазначені в закономірності суспільного життя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</w:tr>
    </w:tbl>
    <w:p>
      <w:pPr>
        <w:pStyle w:val="Body"/>
        <w:widowControl w:val="0"/>
        <w:spacing w:after="0" w:line="240" w:lineRule="auto"/>
        <w:ind w:left="5" w:hanging="5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59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pacing w:after="135" w:line="259" w:lineRule="auto"/>
        <w:ind w:left="1767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g">
            <w:drawing xmlns:a="http://schemas.openxmlformats.org/drawingml/2006/main">
              <wp:inline distT="0" distB="0" distL="0" distR="0">
                <wp:extent cx="5404212" cy="3435676"/>
                <wp:effectExtent l="0" t="0" r="0" b="0"/>
                <wp:docPr id="1073741848" name="officeArt object" descr="Group 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4212" cy="3435676"/>
                          <a:chOff x="0" y="0"/>
                          <a:chExt cx="5404212" cy="3435676"/>
                        </a:xfrm>
                      </wpg:grpSpPr>
                      <wps:wsp>
                        <wps:cNvPr id="1073741825" name="Rectangle 122"/>
                        <wps:cNvSpPr txBox="1"/>
                        <wps:spPr>
                          <a:xfrm>
                            <a:off x="5362067" y="3245739"/>
                            <a:ext cx="42145" cy="18993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tl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26" name="Shape 171"/>
                        <wps:cNvSpPr/>
                        <wps:spPr>
                          <a:xfrm>
                            <a:off x="553829" y="169036"/>
                            <a:ext cx="3131094" cy="30412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174" h="20279" fill="norm" stroke="1" extrusionOk="0">
                                <a:moveTo>
                                  <a:pt x="12780" y="0"/>
                                </a:moveTo>
                                <a:cubicBezTo>
                                  <a:pt x="17771" y="1921"/>
                                  <a:pt x="20387" y="7882"/>
                                  <a:pt x="18624" y="13317"/>
                                </a:cubicBezTo>
                                <a:cubicBezTo>
                                  <a:pt x="16860" y="18751"/>
                                  <a:pt x="11385" y="21600"/>
                                  <a:pt x="6394" y="19680"/>
                                </a:cubicBezTo>
                                <a:cubicBezTo>
                                  <a:pt x="1403" y="17760"/>
                                  <a:pt x="-1213" y="11797"/>
                                  <a:pt x="550" y="6363"/>
                                </a:cubicBezTo>
                                <a:cubicBezTo>
                                  <a:pt x="1129" y="4580"/>
                                  <a:pt x="2142" y="3001"/>
                                  <a:pt x="3481" y="1796"/>
                                </a:cubicBezTo>
                                <a:lnTo>
                                  <a:pt x="3139" y="1252"/>
                                </a:lnTo>
                                <a:lnTo>
                                  <a:pt x="4493" y="1736"/>
                                </a:lnTo>
                                <a:lnTo>
                                  <a:pt x="4464" y="3360"/>
                                </a:lnTo>
                                <a:lnTo>
                                  <a:pt x="4123" y="2817"/>
                                </a:lnTo>
                                <a:cubicBezTo>
                                  <a:pt x="560" y="6102"/>
                                  <a:pt x="118" y="11911"/>
                                  <a:pt x="3137" y="15790"/>
                                </a:cubicBezTo>
                                <a:cubicBezTo>
                                  <a:pt x="6154" y="19669"/>
                                  <a:pt x="11489" y="20150"/>
                                  <a:pt x="15051" y="16864"/>
                                </a:cubicBezTo>
                                <a:cubicBezTo>
                                  <a:pt x="18614" y="13578"/>
                                  <a:pt x="19056" y="7769"/>
                                  <a:pt x="16037" y="3890"/>
                                </a:cubicBezTo>
                                <a:cubicBezTo>
                                  <a:pt x="15070" y="2645"/>
                                  <a:pt x="13815" y="1704"/>
                                  <a:pt x="12404" y="1161"/>
                                </a:cubicBezTo>
                                <a:lnTo>
                                  <a:pt x="1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CBC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72"/>
                        <wps:cNvSpPr/>
                        <wps:spPr>
                          <a:xfrm>
                            <a:off x="1350136" y="0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799" y="0"/>
                                </a:moveTo>
                                <a:lnTo>
                                  <a:pt x="19801" y="0"/>
                                </a:lnTo>
                                <a:cubicBezTo>
                                  <a:pt x="20794" y="0"/>
                                  <a:pt x="21600" y="1612"/>
                                  <a:pt x="21600" y="3602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801" y="21600"/>
                                </a:cubicBezTo>
                                <a:lnTo>
                                  <a:pt x="1799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lnTo>
                                  <a:pt x="0" y="3602"/>
                                </a:lnTo>
                                <a:cubicBezTo>
                                  <a:pt x="0" y="1612"/>
                                  <a:pt x="806" y="0"/>
                                  <a:pt x="17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73"/>
                        <wps:cNvSpPr/>
                        <wps:spPr>
                          <a:xfrm>
                            <a:off x="1350136" y="0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602"/>
                                </a:moveTo>
                                <a:cubicBezTo>
                                  <a:pt x="0" y="1612"/>
                                  <a:pt x="806" y="0"/>
                                  <a:pt x="1799" y="0"/>
                                </a:cubicBezTo>
                                <a:lnTo>
                                  <a:pt x="19801" y="0"/>
                                </a:lnTo>
                                <a:cubicBezTo>
                                  <a:pt x="20794" y="0"/>
                                  <a:pt x="21600" y="1612"/>
                                  <a:pt x="21600" y="3602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801" y="21600"/>
                                </a:cubicBezTo>
                                <a:lnTo>
                                  <a:pt x="1799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3741829" name="Rectangle 174"/>
                        <wps:cNvSpPr txBox="1"/>
                        <wps:spPr>
                          <a:xfrm>
                            <a:off x="1705990" y="165608"/>
                            <a:ext cx="1163380" cy="2931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</w:rPr>
                                <w:t xml:space="preserve">Джерела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0" name="Rectangle 175"/>
                        <wps:cNvSpPr txBox="1"/>
                        <wps:spPr>
                          <a:xfrm>
                            <a:off x="1850770" y="401827"/>
                            <a:ext cx="716104" cy="2931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</w:rPr>
                                <w:t>права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1" name="Shape 176"/>
                        <wps:cNvSpPr/>
                        <wps:spPr>
                          <a:xfrm>
                            <a:off x="2700273" y="980948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799" y="0"/>
                                </a:moveTo>
                                <a:lnTo>
                                  <a:pt x="19799" y="0"/>
                                </a:lnTo>
                                <a:cubicBezTo>
                                  <a:pt x="20794" y="0"/>
                                  <a:pt x="21600" y="1612"/>
                                  <a:pt x="21600" y="3598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799" y="21600"/>
                                </a:cubicBezTo>
                                <a:lnTo>
                                  <a:pt x="1799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lnTo>
                                  <a:pt x="0" y="3598"/>
                                </a:lnTo>
                                <a:cubicBezTo>
                                  <a:pt x="0" y="1612"/>
                                  <a:pt x="806" y="0"/>
                                  <a:pt x="17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77"/>
                        <wps:cNvSpPr/>
                        <wps:spPr>
                          <a:xfrm>
                            <a:off x="2700273" y="980948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598"/>
                                </a:moveTo>
                                <a:cubicBezTo>
                                  <a:pt x="0" y="1612"/>
                                  <a:pt x="806" y="0"/>
                                  <a:pt x="1799" y="0"/>
                                </a:cubicBezTo>
                                <a:lnTo>
                                  <a:pt x="19799" y="0"/>
                                </a:lnTo>
                                <a:cubicBezTo>
                                  <a:pt x="20794" y="0"/>
                                  <a:pt x="21600" y="1612"/>
                                  <a:pt x="21600" y="3598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799" y="21600"/>
                                </a:cubicBezTo>
                                <a:lnTo>
                                  <a:pt x="1799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3741833" name="Rectangle 178"/>
                        <wps:cNvSpPr txBox="1"/>
                        <wps:spPr>
                          <a:xfrm>
                            <a:off x="3015360" y="1146429"/>
                            <a:ext cx="1272753" cy="2931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  <w:lang w:val="ru-RU"/>
                                </w:rPr>
                                <w:t xml:space="preserve">Правовий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4" name="Rectangle 179"/>
                        <wps:cNvSpPr txBox="1"/>
                        <wps:spPr>
                          <a:xfrm>
                            <a:off x="3152520" y="1382649"/>
                            <a:ext cx="844473" cy="2931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</w:rPr>
                                <w:t>звичай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5" name="Shape 180"/>
                        <wps:cNvSpPr/>
                        <wps:spPr>
                          <a:xfrm>
                            <a:off x="2184526" y="2568067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801" y="0"/>
                                </a:moveTo>
                                <a:lnTo>
                                  <a:pt x="19801" y="0"/>
                                </a:lnTo>
                                <a:cubicBezTo>
                                  <a:pt x="20794" y="0"/>
                                  <a:pt x="21600" y="1612"/>
                                  <a:pt x="21600" y="3602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801" y="21600"/>
                                </a:cubicBezTo>
                                <a:lnTo>
                                  <a:pt x="1801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lnTo>
                                  <a:pt x="0" y="3602"/>
                                </a:lnTo>
                                <a:cubicBezTo>
                                  <a:pt x="0" y="1612"/>
                                  <a:pt x="806" y="0"/>
                                  <a:pt x="18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81"/>
                        <wps:cNvSpPr/>
                        <wps:spPr>
                          <a:xfrm>
                            <a:off x="2184526" y="2568067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602"/>
                                </a:moveTo>
                                <a:cubicBezTo>
                                  <a:pt x="0" y="1612"/>
                                  <a:pt x="806" y="0"/>
                                  <a:pt x="1801" y="0"/>
                                </a:cubicBezTo>
                                <a:lnTo>
                                  <a:pt x="19801" y="0"/>
                                </a:lnTo>
                                <a:cubicBezTo>
                                  <a:pt x="20794" y="0"/>
                                  <a:pt x="21600" y="1612"/>
                                  <a:pt x="21600" y="3602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801" y="21600"/>
                                </a:cubicBezTo>
                                <a:lnTo>
                                  <a:pt x="1801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3741837" name="Rectangle 182"/>
                        <wps:cNvSpPr txBox="1"/>
                        <wps:spPr>
                          <a:xfrm>
                            <a:off x="2499359" y="2733802"/>
                            <a:ext cx="1274767" cy="2931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  <w:lang w:val="ru-RU"/>
                                </w:rPr>
                                <w:t xml:space="preserve">Правовий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8" name="Rectangle 183"/>
                        <wps:cNvSpPr txBox="1"/>
                        <wps:spPr>
                          <a:xfrm>
                            <a:off x="2462783" y="2970022"/>
                            <a:ext cx="1309019" cy="2931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</w:rPr>
                                <w:t>прецедент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9" name="Shape 184"/>
                        <wps:cNvSpPr/>
                        <wps:spPr>
                          <a:xfrm>
                            <a:off x="515746" y="2568067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799" y="0"/>
                                </a:moveTo>
                                <a:lnTo>
                                  <a:pt x="19799" y="0"/>
                                </a:lnTo>
                                <a:cubicBezTo>
                                  <a:pt x="20794" y="0"/>
                                  <a:pt x="21600" y="1612"/>
                                  <a:pt x="21600" y="3602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799" y="21600"/>
                                </a:cubicBezTo>
                                <a:lnTo>
                                  <a:pt x="1799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lnTo>
                                  <a:pt x="0" y="3602"/>
                                </a:lnTo>
                                <a:cubicBezTo>
                                  <a:pt x="0" y="1612"/>
                                  <a:pt x="806" y="0"/>
                                  <a:pt x="17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85"/>
                        <wps:cNvSpPr/>
                        <wps:spPr>
                          <a:xfrm>
                            <a:off x="515746" y="2568067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602"/>
                                </a:moveTo>
                                <a:cubicBezTo>
                                  <a:pt x="0" y="1612"/>
                                  <a:pt x="806" y="0"/>
                                  <a:pt x="1799" y="0"/>
                                </a:cubicBezTo>
                                <a:lnTo>
                                  <a:pt x="19799" y="0"/>
                                </a:lnTo>
                                <a:cubicBezTo>
                                  <a:pt x="20794" y="0"/>
                                  <a:pt x="21600" y="1612"/>
                                  <a:pt x="21600" y="3602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799" y="21600"/>
                                </a:cubicBezTo>
                                <a:lnTo>
                                  <a:pt x="1799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3741841" name="Rectangle 186"/>
                        <wps:cNvSpPr txBox="1"/>
                        <wps:spPr>
                          <a:xfrm>
                            <a:off x="650366" y="2733802"/>
                            <a:ext cx="1750826" cy="2931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  <w:lang w:val="ru-RU"/>
                                </w:rPr>
                                <w:t xml:space="preserve">Нормативний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2" name="Rectangle 187"/>
                        <wps:cNvSpPr txBox="1"/>
                        <wps:spPr>
                          <a:xfrm>
                            <a:off x="941450" y="2970022"/>
                            <a:ext cx="912687" cy="2931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</w:rPr>
                                <w:t>договір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3" name="Shape 188"/>
                        <wps:cNvSpPr/>
                        <wps:spPr>
                          <a:xfrm>
                            <a:off x="-1" y="980948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801" y="0"/>
                                </a:moveTo>
                                <a:lnTo>
                                  <a:pt x="19801" y="0"/>
                                </a:lnTo>
                                <a:cubicBezTo>
                                  <a:pt x="20794" y="0"/>
                                  <a:pt x="21600" y="1612"/>
                                  <a:pt x="21600" y="3598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801" y="21600"/>
                                </a:cubicBezTo>
                                <a:lnTo>
                                  <a:pt x="1801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lnTo>
                                  <a:pt x="0" y="3598"/>
                                </a:lnTo>
                                <a:cubicBezTo>
                                  <a:pt x="0" y="1612"/>
                                  <a:pt x="806" y="0"/>
                                  <a:pt x="18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89"/>
                        <wps:cNvSpPr/>
                        <wps:spPr>
                          <a:xfrm>
                            <a:off x="-1" y="980948"/>
                            <a:ext cx="1538479" cy="769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3598"/>
                                </a:moveTo>
                                <a:cubicBezTo>
                                  <a:pt x="0" y="1612"/>
                                  <a:pt x="806" y="0"/>
                                  <a:pt x="1801" y="0"/>
                                </a:cubicBezTo>
                                <a:lnTo>
                                  <a:pt x="19801" y="0"/>
                                </a:lnTo>
                                <a:cubicBezTo>
                                  <a:pt x="20794" y="0"/>
                                  <a:pt x="21600" y="1612"/>
                                  <a:pt x="21600" y="3598"/>
                                </a:cubicBezTo>
                                <a:lnTo>
                                  <a:pt x="21600" y="18002"/>
                                </a:lnTo>
                                <a:cubicBezTo>
                                  <a:pt x="21600" y="19988"/>
                                  <a:pt x="20794" y="21600"/>
                                  <a:pt x="19801" y="21600"/>
                                </a:cubicBezTo>
                                <a:lnTo>
                                  <a:pt x="1801" y="21600"/>
                                </a:lnTo>
                                <a:cubicBezTo>
                                  <a:pt x="806" y="21600"/>
                                  <a:pt x="0" y="19988"/>
                                  <a:pt x="0" y="1800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3741845" name="Rectangle 190"/>
                        <wps:cNvSpPr txBox="1"/>
                        <wps:spPr>
                          <a:xfrm>
                            <a:off x="140842" y="1146429"/>
                            <a:ext cx="1590221" cy="2931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  <w:lang w:val="ru-RU"/>
                                </w:rPr>
                                <w:t xml:space="preserve">Нормативно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6" name="Rectangle 191"/>
                        <wps:cNvSpPr txBox="1"/>
                        <wps:spPr>
                          <a:xfrm>
                            <a:off x="1332864" y="1146429"/>
                            <a:ext cx="88075" cy="2931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7" name="Rectangle 192"/>
                        <wps:cNvSpPr txBox="1"/>
                        <wps:spPr>
                          <a:xfrm>
                            <a:off x="159130" y="1382649"/>
                            <a:ext cx="1687505" cy="2931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4"/>
                                  <w:szCs w:val="34"/>
                                  <w:rtl w:val="0"/>
                                  <w:lang w:val="ru-RU"/>
                                </w:rPr>
                                <w:t xml:space="preserve">правовий акт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25.5pt;height:270.5pt;" coordorigin="0,0" coordsize="5404212,3435676">
                <v:shape id="_x0000_s1027" type="#_x0000_t202" style="position:absolute;left:5362068;top:3245739;width:42144;height:18993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rtl w:val="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8" style="position:absolute;left:553829;top:169037;width:3131093;height:3041287;" coordorigin="1213,0" coordsize="19174,20279" path="M 13993,0 C 18984,1921 21600,7882 19837,13317 C 18073,18751 12598,21600 7607,19680 C 2616,17760 0,11797 1763,6363 C 2342,4580 3355,3001 4694,1796 L 4352,1252 L 5706,1736 L 5677,3360 L 5336,2817 C 1773,6102 1331,11911 4350,15790 C 7367,19669 12702,20150 16264,16864 C 19827,13578 20269,7769 17250,3890 C 16283,2645 15028,1704 13617,1161 L 13993,0 X E">
                  <v:fill color="#CBCBC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9" style="position:absolute;left:1350137;top:0;width:1538478;height:769239;" coordorigin="0,0" coordsize="21600,21600" path="M 1799,0 L 19801,0 C 20794,0 21600,1612 21600,3602 L 21600,18002 C 21600,19988 20794,21600 19801,21600 L 1799,21600 C 806,21600 0,19988 0,18002 L 0,3602 C 0,1612 806,0 1799,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0" style="position:absolute;left:1350137;top:0;width:1538478;height:769239;" coordorigin="0,0" coordsize="21600,21600" path="M 0,3602 C 0,1612 806,0 1799,0 L 19801,0 C 20794,0 21600,1612 21600,3602 L 21600,18002 C 21600,19988 20794,21600 19801,21600 L 1799,21600 C 806,21600 0,19988 0,18002 X E">
                  <v:fill on="f"/>
                  <v:stroke filltype="solid" color="#000000" opacity="100.0%" weight="1.0pt" dashstyle="solid" endcap="flat" miterlimit="127.0%" joinstyle="miter" linestyle="single" startarrow="none" startarrowwidth="medium" startarrowlength="medium" endarrow="none" endarrowwidth="medium" endarrowlength="medium"/>
                </v:shape>
                <v:shape id="_x0000_s1031" type="#_x0000_t202" style="position:absolute;left:1705991;top:165608;width:1163379;height:2931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</w:rPr>
                          <w:t xml:space="preserve">Джерела </w:t>
                        </w:r>
                      </w:p>
                    </w:txbxContent>
                  </v:textbox>
                </v:shape>
                <v:shape id="_x0000_s1032" type="#_x0000_t202" style="position:absolute;left:1850771;top:401827;width:716103;height:2931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</w:rPr>
                          <w:t>права</w:t>
                        </w:r>
                      </w:p>
                    </w:txbxContent>
                  </v:textbox>
                </v:shape>
                <v:shape id="_x0000_s1033" style="position:absolute;left:2700274;top:980948;width:1538478;height:769239;" coordorigin="0,0" coordsize="21600,21600" path="M 1799,0 L 19799,0 C 20794,0 21600,1612 21600,3598 L 21600,18002 C 21600,19988 20794,21600 19799,21600 L 1799,21600 C 806,21600 0,19988 0,18002 L 0,3598 C 0,1612 806,0 1799,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4" style="position:absolute;left:2700274;top:980948;width:1538478;height:769239;" coordorigin="0,0" coordsize="21600,21600" path="M 0,3598 C 0,1612 806,0 1799,0 L 19799,0 C 20794,0 21600,1612 21600,3598 L 21600,18002 C 21600,19988 20794,21600 19799,21600 L 1799,21600 C 806,21600 0,19988 0,18002 X E">
                  <v:fill on="f"/>
                  <v:stroke filltype="solid" color="#000000" opacity="100.0%" weight="1.0pt" dashstyle="solid" endcap="flat" miterlimit="127.0%" joinstyle="miter" linestyle="single" startarrow="none" startarrowwidth="medium" startarrowlength="medium" endarrow="none" endarrowwidth="medium" endarrowlength="medium"/>
                </v:shape>
                <v:shape id="_x0000_s1035" type="#_x0000_t202" style="position:absolute;left:3015361;top:1146429;width:1272752;height:2931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  <w:lang w:val="ru-RU"/>
                          </w:rPr>
                          <w:t xml:space="preserve">Правовий </w:t>
                        </w:r>
                      </w:p>
                    </w:txbxContent>
                  </v:textbox>
                </v:shape>
                <v:shape id="_x0000_s1036" type="#_x0000_t202" style="position:absolute;left:3152521;top:1382649;width:844472;height:2931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</w:rPr>
                          <w:t>звичай</w:t>
                        </w:r>
                      </w:p>
                    </w:txbxContent>
                  </v:textbox>
                </v:shape>
                <v:shape id="_x0000_s1037" style="position:absolute;left:2184527;top:2568067;width:1538478;height:769239;" coordorigin="0,0" coordsize="21600,21600" path="M 1801,0 L 19801,0 C 20794,0 21600,1612 21600,3602 L 21600,18002 C 21600,19988 20794,21600 19801,21600 L 1801,21600 C 806,21600 0,19988 0,18002 L 0,3602 C 0,1612 806,0 1801,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8" style="position:absolute;left:2184527;top:2568067;width:1538478;height:769239;" coordorigin="0,0" coordsize="21600,21600" path="M 0,3602 C 0,1612 806,0 1801,0 L 19801,0 C 20794,0 21600,1612 21600,3602 L 21600,18002 C 21600,19988 20794,21600 19801,21600 L 1801,21600 C 806,21600 0,19988 0,18002 X E">
                  <v:fill on="f"/>
                  <v:stroke filltype="solid" color="#000000" opacity="100.0%" weight="1.0pt" dashstyle="solid" endcap="flat" miterlimit="127.0%" joinstyle="miter" linestyle="single" startarrow="none" startarrowwidth="medium" startarrowlength="medium" endarrow="none" endarrowwidth="medium" endarrowlength="medium"/>
                </v:shape>
                <v:shape id="_x0000_s1039" type="#_x0000_t202" style="position:absolute;left:2499360;top:2733802;width:1274766;height:2931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  <w:lang w:val="ru-RU"/>
                          </w:rPr>
                          <w:t xml:space="preserve">Правовий </w:t>
                        </w:r>
                      </w:p>
                    </w:txbxContent>
                  </v:textbox>
                </v:shape>
                <v:shape id="_x0000_s1040" type="#_x0000_t202" style="position:absolute;left:2462784;top:2970022;width:1309018;height:2931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</w:rPr>
                          <w:t>прецедент</w:t>
                        </w:r>
                      </w:p>
                    </w:txbxContent>
                  </v:textbox>
                </v:shape>
                <v:shape id="_x0000_s1041" style="position:absolute;left:515747;top:2568067;width:1538478;height:769239;" coordorigin="0,0" coordsize="21600,21600" path="M 1799,0 L 19799,0 C 20794,0 21600,1612 21600,3602 L 21600,18002 C 21600,19988 20794,21600 19799,21600 L 1799,21600 C 806,21600 0,19988 0,18002 L 0,3602 C 0,1612 806,0 1799,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2" style="position:absolute;left:515747;top:2568067;width:1538478;height:769239;" coordorigin="0,0" coordsize="21600,21600" path="M 0,3602 C 0,1612 806,0 1799,0 L 19799,0 C 20794,0 21600,1612 21600,3602 L 21600,18002 C 21600,19988 20794,21600 19799,21600 L 1799,21600 C 806,21600 0,19988 0,18002 X E">
                  <v:fill on="f"/>
                  <v:stroke filltype="solid" color="#000000" opacity="100.0%" weight="1.0pt" dashstyle="solid" endcap="flat" miterlimit="127.0%" joinstyle="miter" linestyle="single" startarrow="none" startarrowwidth="medium" startarrowlength="medium" endarrow="none" endarrowwidth="medium" endarrowlength="medium"/>
                </v:shape>
                <v:shape id="_x0000_s1043" type="#_x0000_t202" style="position:absolute;left:650367;top:2733802;width:1750825;height:2931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  <w:lang w:val="ru-RU"/>
                          </w:rPr>
                          <w:t xml:space="preserve">Нормативний </w:t>
                        </w:r>
                      </w:p>
                    </w:txbxContent>
                  </v:textbox>
                </v:shape>
                <v:shape id="_x0000_s1044" type="#_x0000_t202" style="position:absolute;left:941451;top:2970022;width:912686;height:2931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</w:rPr>
                          <w:t>договір</w:t>
                        </w:r>
                      </w:p>
                    </w:txbxContent>
                  </v:textbox>
                </v:shape>
                <v:shape id="_x0000_s1045" style="position:absolute;left:0;top:980948;width:1538478;height:769239;" coordorigin="0,0" coordsize="21600,21600" path="M 1801,0 L 19801,0 C 20794,0 21600,1612 21600,3598 L 21600,18002 C 21600,19988 20794,21600 19801,21600 L 1801,21600 C 806,21600 0,19988 0,18002 L 0,3598 C 0,1612 806,0 1801,0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6" style="position:absolute;left:0;top:980948;width:1538478;height:769239;" coordorigin="0,0" coordsize="21600,21600" path="M 0,3598 C 0,1612 806,0 1801,0 L 19801,0 C 20794,0 21600,1612 21600,3598 L 21600,18002 C 21600,19988 20794,21600 19801,21600 L 1801,21600 C 806,21600 0,19988 0,18002 X E">
                  <v:fill on="f"/>
                  <v:stroke filltype="solid" color="#000000" opacity="100.0%" weight="1.0pt" dashstyle="solid" endcap="flat" miterlimit="127.0%" joinstyle="miter" linestyle="single" startarrow="none" startarrowwidth="medium" startarrowlength="medium" endarrow="none" endarrowwidth="medium" endarrowlength="medium"/>
                </v:shape>
                <v:shape id="_x0000_s1047" type="#_x0000_t202" style="position:absolute;left:140843;top:1146429;width:1590220;height:2931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  <w:lang w:val="ru-RU"/>
                          </w:rPr>
                          <w:t xml:space="preserve">Нормативно </w:t>
                        </w:r>
                      </w:p>
                    </w:txbxContent>
                  </v:textbox>
                </v:shape>
                <v:shape id="_x0000_s1048" type="#_x0000_t202" style="position:absolute;left:1332865;top:1146429;width:88074;height:2931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</w:rPr>
                          <w:t>-</w:t>
                        </w:r>
                      </w:p>
                    </w:txbxContent>
                  </v:textbox>
                </v:shape>
                <v:shape id="_x0000_s1049" type="#_x0000_t202" style="position:absolute;left:159131;top:1382649;width:1687504;height:2931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4"/>
                            <w:szCs w:val="34"/>
                            <w:rtl w:val="0"/>
                            <w:lang w:val="ru-RU"/>
                          </w:rPr>
                          <w:t xml:space="preserve">правовий акт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spacing w:after="193"/>
        <w:ind w:left="10" w:hanging="1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Система законодавства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193"/>
        <w:ind w:left="10" w:hanging="1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193"/>
        <w:ind w:left="10" w:hanging="1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</w:rPr>
        <w:t>Відображає організацію та форму правових норм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193"/>
        <w:ind w:left="10" w:hanging="1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</w:rPr>
        <w:t>Складається з сукупності нормативно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</w:rPr>
        <w:t>правових актів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визначають її зміст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193"/>
        <w:ind w:left="10" w:hanging="1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</w:rPr>
        <w:t>Відображає волю законодавця та має суб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єктивний характер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193"/>
        <w:ind w:left="10" w:hanging="1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</w:rPr>
        <w:t>Групує нормативно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</w:rPr>
        <w:t>правові акти за галузями законодавства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поділяються на інститути законодавства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193"/>
        <w:ind w:left="10" w:hanging="1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</w:rPr>
        <w:t>Складається з правових елементів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193"/>
        <w:ind w:left="10" w:hanging="10"/>
      </w:pPr>
      <w:r>
        <w:rPr>
          <w:rFonts w:ascii="Times New Roman" w:hAnsi="Times New Roman"/>
          <w:sz w:val="24"/>
          <w:szCs w:val="24"/>
          <w:rtl w:val="0"/>
        </w:rPr>
        <w:t xml:space="preserve">6. </w:t>
      </w:r>
      <w:r>
        <w:rPr>
          <w:rFonts w:ascii="Times New Roman" w:hAnsi="Times New Roman" w:hint="default"/>
          <w:sz w:val="24"/>
          <w:szCs w:val="24"/>
          <w:rtl w:val="0"/>
        </w:rPr>
        <w:t>Містить структурні елементи у назвах розділів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глав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статей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726" w:bottom="144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5" w:line="258" w:lineRule="auto"/>
      <w:ind w:left="52" w:right="0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