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84" w:rsidRPr="002664AE" w:rsidRDefault="004A2584" w:rsidP="008340BC">
      <w:pPr>
        <w:pStyle w:val="Default"/>
        <w:spacing w:line="288" w:lineRule="auto"/>
        <w:rPr>
          <w:b/>
          <w:sz w:val="28"/>
          <w:szCs w:val="28"/>
          <w:lang w:val="uk-UA"/>
        </w:rPr>
      </w:pPr>
      <w:r w:rsidRPr="002664AE">
        <w:rPr>
          <w:b/>
          <w:sz w:val="28"/>
          <w:szCs w:val="28"/>
          <w:lang w:val="uk-UA"/>
        </w:rPr>
        <w:t xml:space="preserve">ЛАБОРАТОРНА РОБОТА 1 </w:t>
      </w:r>
    </w:p>
    <w:p w:rsidR="008340BC" w:rsidRPr="00E9412A" w:rsidRDefault="008340BC" w:rsidP="008340BC">
      <w:pPr>
        <w:pStyle w:val="Default"/>
        <w:spacing w:line="288" w:lineRule="auto"/>
        <w:rPr>
          <w:b/>
          <w:bCs/>
          <w:sz w:val="28"/>
          <w:szCs w:val="28"/>
        </w:rPr>
      </w:pPr>
    </w:p>
    <w:p w:rsidR="004A2584" w:rsidRPr="008340BC" w:rsidRDefault="004A2584" w:rsidP="008340BC">
      <w:pPr>
        <w:pStyle w:val="Default"/>
        <w:spacing w:line="288" w:lineRule="auto"/>
        <w:rPr>
          <w:sz w:val="28"/>
          <w:szCs w:val="28"/>
          <w:lang w:val="uk-UA"/>
        </w:rPr>
      </w:pPr>
      <w:r w:rsidRPr="008340BC">
        <w:rPr>
          <w:b/>
          <w:bCs/>
          <w:sz w:val="28"/>
          <w:szCs w:val="28"/>
          <w:lang w:val="uk-UA"/>
        </w:rPr>
        <w:t xml:space="preserve">ПЕРЕТВОРЕННЯ ФОРМИ ІНФОРМАЦІЇ. АНАЛОГО-ЦИФРОВЕ ТА ЦИФРО-АНАЛОГОВЕ ПЕРЕТВОРЕННЯ. РОЗРАХУНОК КІЛЬКОСТІ ІНФОРМАЦІЇ </w:t>
      </w:r>
    </w:p>
    <w:p w:rsidR="008340BC" w:rsidRPr="00E9412A" w:rsidRDefault="008340BC" w:rsidP="008340BC">
      <w:pPr>
        <w:spacing w:after="0" w:line="288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8197D" w:rsidRPr="00E9412A" w:rsidRDefault="004A2584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0B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8340BC">
        <w:rPr>
          <w:rFonts w:ascii="Times New Roman" w:hAnsi="Times New Roman" w:cs="Times New Roman"/>
          <w:sz w:val="28"/>
          <w:szCs w:val="28"/>
          <w:lang w:val="uk-UA"/>
        </w:rPr>
        <w:t>вивчити принципи аналого-цифрового та цифро-аналогового перетворення. Навчитися розраховувати кількість інформації та ентропію, оцінювати похибки відтворення сигналу.</w:t>
      </w:r>
    </w:p>
    <w:p w:rsidR="00C7564C" w:rsidRPr="00E9412A" w:rsidRDefault="00C7564C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6571" w:rsidRPr="001970B7" w:rsidRDefault="001970B7" w:rsidP="008340BC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</w:p>
    <w:p w:rsidR="001970B7" w:rsidRPr="001970B7" w:rsidRDefault="001970B7" w:rsidP="001970B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Матушевич Ярослав Євгенович</w:t>
      </w:r>
    </w:p>
    <w:p w:rsidR="001970B7" w:rsidRPr="001970B7" w:rsidRDefault="001970B7" w:rsidP="001970B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>1 листопада 1997 року</w:t>
      </w:r>
    </w:p>
    <w:p w:rsidR="001970B7" w:rsidRPr="00E9412A" w:rsidRDefault="001970B7" w:rsidP="001970B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970B7">
        <w:rPr>
          <w:rFonts w:ascii="Times New Roman" w:hAnsi="Times New Roman" w:cs="Times New Roman"/>
          <w:sz w:val="28"/>
          <w:szCs w:val="28"/>
          <w:lang w:val="uk-UA"/>
        </w:rPr>
        <w:t xml:space="preserve">10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 групі</w:t>
      </w:r>
    </w:p>
    <w:p w:rsidR="00CB1867" w:rsidRDefault="00CB1867" w:rsidP="001970B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1867" w:rsidRPr="00CB1867" w:rsidRDefault="00CB1867" w:rsidP="001970B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букв за </w:t>
      </w:r>
      <w:r w:rsidRPr="00CB1867">
        <w:rPr>
          <w:rFonts w:ascii="Times New Roman" w:hAnsi="Times New Roman" w:cs="Times New Roman"/>
          <w:sz w:val="28"/>
          <w:szCs w:val="28"/>
          <w:lang w:val="uk-UA"/>
        </w:rPr>
        <w:t>https://uk.wikipedia.org/wiki/Українська_абетка</w:t>
      </w:r>
    </w:p>
    <w:p w:rsidR="001970B7" w:rsidRDefault="00840DE6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=17,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=33,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:rsidR="00CB1867" w:rsidRDefault="00840DE6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=11,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8350DF" w:rsidRDefault="008350DF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A38BD" w:rsidRDefault="008A38BD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8350DF" w:rsidRDefault="00821FAE" w:rsidP="001970B7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1. </w:t>
      </w:r>
      <w:r w:rsidR="008350DF" w:rsidRPr="008350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Рівняння </w:t>
      </w:r>
      <w:r w:rsidR="00C1701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вхідної </w:t>
      </w:r>
      <w:r w:rsidR="008350DF" w:rsidRPr="008350DF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безперервної функції </w:t>
      </w:r>
    </w:p>
    <w:p w:rsidR="00D95476" w:rsidRPr="008350DF" w:rsidRDefault="00D95476" w:rsidP="001970B7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CB1867" w:rsidRPr="00567F6D" w:rsidRDefault="00840DE6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17+1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</m:oMath>
      </m:oMathPara>
    </w:p>
    <w:p w:rsidR="00567F6D" w:rsidRDefault="00840DE6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33+11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11t</m:t>
              </m:r>
            </m:e>
          </m:func>
        </m:oMath>
      </m:oMathPara>
    </w:p>
    <w:p w:rsidR="00567F6D" w:rsidRDefault="00840DE6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8+10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t=18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10t</m:t>
              </m:r>
            </m:e>
          </m:func>
        </m:oMath>
      </m:oMathPara>
    </w:p>
    <w:p w:rsidR="00567F6D" w:rsidRDefault="00133888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11t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+18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10t</m:t>
              </m:r>
            </m:e>
          </m:func>
        </m:oMath>
      </m:oMathPara>
    </w:p>
    <w:p w:rsidR="00D95476" w:rsidRDefault="00D95476" w:rsidP="00D95476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228B22"/>
          <w:sz w:val="20"/>
          <w:szCs w:val="20"/>
          <w:lang w:val="en-US"/>
        </w:rPr>
        <w:t>%plots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t = 1:0.01:2.5;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y1 = 18*sin(t);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y2 = 44*sin(11*t);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y3 = 18*cos(10*t);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Y = y1+y2+y3;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plot(t, y1, 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'--g'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,t, y2,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'--r'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, t, y3,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'--b'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, t, Y,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5476" w:rsidRP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'y_1(t)'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'y_2(t)'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'y_3(t)'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5476">
        <w:rPr>
          <w:rFonts w:ascii="Courier New" w:hAnsi="Courier New" w:cs="Courier New"/>
          <w:color w:val="A020F0"/>
          <w:sz w:val="20"/>
          <w:szCs w:val="20"/>
          <w:lang w:val="en-US"/>
        </w:rPr>
        <w:t>'Y(t)'</w:t>
      </w: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4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476" w:rsidRDefault="00D95476" w:rsidP="00D95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476" w:rsidRDefault="00D95476" w:rsidP="00D95476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95476" w:rsidRPr="00D95476" w:rsidRDefault="00D95476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761DF" w:rsidRDefault="00C1701B" w:rsidP="00C1701B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1145" cy="400748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01B" w:rsidRDefault="00C1701B" w:rsidP="00C1701B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Рис.1. Графік вхідної безперервної функції та її складових</w:t>
      </w:r>
    </w:p>
    <w:p w:rsidR="00D95476" w:rsidRDefault="00D9547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1701B" w:rsidRPr="005428CE" w:rsidRDefault="00821FAE" w:rsidP="00C1701B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2. </w:t>
      </w:r>
      <w:r w:rsidR="005428CE" w:rsidRPr="005428C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Частота і період дискретизації </w:t>
      </w:r>
    </w:p>
    <w:p w:rsidR="005428CE" w:rsidRDefault="00870285" w:rsidP="00C1701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Частота найшвидшої функції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l-G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≈1,75 Гц</m:t>
        </m:r>
      </m:oMath>
    </w:p>
    <w:p w:rsidR="002A2394" w:rsidRPr="002A2394" w:rsidRDefault="002A2394" w:rsidP="00C1701B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Період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=0,57 </m:t>
        </m:r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</w:p>
    <w:p w:rsidR="00B333A5" w:rsidRDefault="00B333A5" w:rsidP="00C1701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Частота дискретизації з коефіцієнтом запасу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=1,4</m:t>
        </m:r>
      </m:oMath>
    </w:p>
    <w:p w:rsidR="00B333A5" w:rsidRDefault="00840DE6" w:rsidP="00C1701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=2∙1,4∙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2∙1,4∙1,75=4,9 Гц</m:t>
          </m:r>
        </m:oMath>
      </m:oMathPara>
    </w:p>
    <w:p w:rsidR="00B333A5" w:rsidRDefault="00F25F10" w:rsidP="00C1701B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Період дискретизації</w:t>
      </w:r>
    </w:p>
    <w:p w:rsidR="00F25F10" w:rsidRDefault="00840DE6" w:rsidP="00C1701B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=∆t=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=0,20 с</m:t>
          </m:r>
        </m:oMath>
      </m:oMathPara>
    </w:p>
    <w:p w:rsidR="00F25F10" w:rsidRDefault="00F25F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5F10" w:rsidRPr="00821FAE" w:rsidRDefault="00821FAE" w:rsidP="00C1701B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821FA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3. Період сформованого сигналу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</w:p>
    <w:p w:rsidR="008350DF" w:rsidRDefault="00821FAE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Частота найповільнішої функції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l-GR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l-GR"/>
              </w:rPr>
              <m:t>π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≈0,16 Г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ц</m:t>
        </m:r>
      </m:oMath>
    </w:p>
    <w:p w:rsidR="00821FAE" w:rsidRDefault="00821FAE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Період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=2π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=6,28 с</m:t>
        </m:r>
      </m:oMath>
    </w:p>
    <w:p w:rsidR="00821FAE" w:rsidRDefault="00821FAE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21FAE" w:rsidRPr="000C5BC4" w:rsidRDefault="000C5BC4" w:rsidP="001970B7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0C5BC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 Крок квантування дискретного сигналу</w:t>
      </w:r>
    </w:p>
    <w:p w:rsidR="000C5BC4" w:rsidRDefault="00A83012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∆t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6,28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0,20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=31,4≈32</m:t>
          </m:r>
        </m:oMath>
      </m:oMathPara>
    </w:p>
    <w:p w:rsidR="00A83012" w:rsidRDefault="00A83012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9412A">
        <w:rPr>
          <w:rFonts w:ascii="Times New Roman" w:eastAsiaTheme="minorEastAsia" w:hAnsi="Times New Roman" w:cs="Times New Roman"/>
          <w:sz w:val="28"/>
          <w:szCs w:val="28"/>
        </w:rPr>
        <w:t xml:space="preserve">Округлююємо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надлишком. </w:t>
      </w:r>
    </w:p>
    <w:p w:rsidR="00A83012" w:rsidRPr="004B1E7B" w:rsidRDefault="00A83012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B1E7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розрядів, достатня для кодування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n=5,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=32</m:t>
        </m:r>
      </m:oMath>
      <w:r w:rsidRPr="004B1E7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02941" w:rsidRPr="00AF1A11" w:rsidRDefault="004B1E7B" w:rsidP="001970B7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F1A1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r w:rsidR="00D95476" w:rsidRPr="00AF1A1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К</w:t>
      </w:r>
      <w:r w:rsidRPr="00AF1A1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вантування</w:t>
      </w:r>
    </w:p>
    <w:p w:rsidR="004B1E7B" w:rsidRDefault="004B1E7B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quantification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dt = 0.2;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Tc = 6.28;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T = 0:dt:Tc;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Q = f(T);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R = [T; Q];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fileID = fopen(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'Q.txt'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'w'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fprintf(fileID,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'%.2f\t%.4f\r\n'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,R);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fclose(fileID);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upper = max(Q);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lower = min(Q);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step = (upper-lower)/31;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stem(T, Q);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i=1:32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level = lower + (i-1)*step;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plot([0 Tc], [level level], 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'--k'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text(-0.5,level, dec2bin(i-1, 5));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9605BE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f(t)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y1 = 18*sin(t);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y2 = 44*sin(11*t);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y3 = 18*cos(10*t);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y1+y2+y3;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605BE" w:rsidRPr="009605BE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5B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605BE" w:rsidRPr="00E9412A" w:rsidRDefault="009605BE" w:rsidP="00960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9412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664AE" w:rsidRDefault="002664AE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605BE" w:rsidRDefault="009605BE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8D45C0" w:rsidRDefault="008D45C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8D45C0" w:rsidRDefault="009605BE" w:rsidP="00230718">
      <w:pPr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79524" cy="4631702"/>
            <wp:effectExtent l="0" t="2324100" r="0" b="2302498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79524" cy="46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8F" w:rsidRDefault="00F4258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930BDB" w:rsidRDefault="00930BDB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1384"/>
        <w:gridCol w:w="1701"/>
        <w:gridCol w:w="1701"/>
      </w:tblGrid>
      <w:tr w:rsidR="002D3534" w:rsidRPr="002D3534" w:rsidTr="00E9412A">
        <w:tc>
          <w:tcPr>
            <w:tcW w:w="1384" w:type="dxa"/>
          </w:tcPr>
          <w:p w:rsidR="002D3534" w:rsidRPr="002D3534" w:rsidRDefault="002D3534" w:rsidP="002D3534">
            <w:pPr>
              <w:spacing w:line="288" w:lineRule="auto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1701" w:type="dxa"/>
          </w:tcPr>
          <w:p w:rsidR="002D3534" w:rsidRPr="002D3534" w:rsidRDefault="00840DE6" w:rsidP="002D3534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2D3534" w:rsidRPr="002D3534" w:rsidRDefault="002D3534" w:rsidP="002D353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Код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18.0000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31.6592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-46.6265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41.1544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11000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36.0298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10111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-43.9564</w:t>
            </w:r>
          </w:p>
        </w:tc>
        <w:tc>
          <w:tcPr>
            <w:tcW w:w="1701" w:type="dxa"/>
          </w:tcPr>
          <w:p w:rsidR="002D3534" w:rsidRPr="002D3534" w:rsidRDefault="00F4258F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58.0173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11101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33.5366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-40.9947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65.2166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11111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23.3234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-38.7896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61.7821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6.8462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01111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-36.7166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49.3128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11011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-12.3988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01001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-32.8396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31.3558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-29.8488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-24.8484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12.2218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10000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-41.2350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-11.2198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01010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-4.3530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01100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-43.8805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7.8388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01111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5.40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-16.2445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01000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5.60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-37.5015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00011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5.80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30.0312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10101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6.00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-23.3412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00110</w:t>
            </w:r>
          </w:p>
        </w:tc>
      </w:tr>
      <w:tr w:rsidR="002D3534" w:rsidRPr="002D3534" w:rsidTr="00E9412A">
        <w:tc>
          <w:tcPr>
            <w:tcW w:w="1384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6.20</w:t>
            </w:r>
          </w:p>
        </w:tc>
        <w:tc>
          <w:tcPr>
            <w:tcW w:w="1701" w:type="dxa"/>
          </w:tcPr>
          <w:p w:rsidR="002D3534" w:rsidRPr="002D3534" w:rsidRDefault="002D3534" w:rsidP="00E9412A">
            <w:pPr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D353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-24.2463</w:t>
            </w:r>
          </w:p>
        </w:tc>
        <w:tc>
          <w:tcPr>
            <w:tcW w:w="1701" w:type="dxa"/>
          </w:tcPr>
          <w:p w:rsidR="002D3534" w:rsidRPr="002D3534" w:rsidRDefault="00864027" w:rsidP="00864027">
            <w:pPr>
              <w:spacing w:line="288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00110</w:t>
            </w:r>
          </w:p>
        </w:tc>
      </w:tr>
    </w:tbl>
    <w:p w:rsidR="00EC1A59" w:rsidRPr="004B1E7B" w:rsidRDefault="00EC1A59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B1E7B" w:rsidRPr="004B1E7B" w:rsidRDefault="004B1E7B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83012" w:rsidRPr="004B1E7B" w:rsidRDefault="00A83012" w:rsidP="001970B7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133888" w:rsidRPr="004B1E7B" w:rsidRDefault="00133888" w:rsidP="001970B7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96571" w:rsidRPr="004B1E7B" w:rsidRDefault="00096571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564C" w:rsidRPr="008E38A0" w:rsidRDefault="00672EDD" w:rsidP="008340BC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8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Розрахунок ймовірностей</w:t>
      </w:r>
    </w:p>
    <w:tbl>
      <w:tblPr>
        <w:tblStyle w:val="a7"/>
        <w:tblW w:w="0" w:type="auto"/>
        <w:tblLook w:val="04A0"/>
      </w:tblPr>
      <w:tblGrid>
        <w:gridCol w:w="1595"/>
        <w:gridCol w:w="1595"/>
        <w:gridCol w:w="1313"/>
        <w:gridCol w:w="1313"/>
        <w:gridCol w:w="1663"/>
      </w:tblGrid>
      <w:tr w:rsidR="008E38A0" w:rsidTr="008E38A0">
        <w:tc>
          <w:tcPr>
            <w:tcW w:w="1595" w:type="dxa"/>
          </w:tcPr>
          <w:p w:rsidR="008E38A0" w:rsidRDefault="008E38A0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</w:t>
            </w:r>
          </w:p>
        </w:tc>
        <w:tc>
          <w:tcPr>
            <w:tcW w:w="1595" w:type="dxa"/>
          </w:tcPr>
          <w:p w:rsidR="008E38A0" w:rsidRDefault="008E38A0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313" w:type="dxa"/>
          </w:tcPr>
          <w:p w:rsidR="008E38A0" w:rsidRPr="008E38A0" w:rsidRDefault="00840DE6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3" w:type="dxa"/>
          </w:tcPr>
          <w:p w:rsidR="008E38A0" w:rsidRDefault="00840DE6" w:rsidP="008E38A0">
            <w:pPr>
              <w:spacing w:line="288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663" w:type="dxa"/>
          </w:tcPr>
          <w:p w:rsidR="008E38A0" w:rsidRDefault="00840DE6" w:rsidP="008E38A0">
            <w:pPr>
              <w:spacing w:line="288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</w:tr>
      <w:tr w:rsidR="006B2CF7" w:rsidTr="00E9412A">
        <w:tc>
          <w:tcPr>
            <w:tcW w:w="1595" w:type="dxa"/>
          </w:tcPr>
          <w:p w:rsidR="006B2CF7" w:rsidRDefault="006B2CF7" w:rsidP="00E9412A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-3,36923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-0,32605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-3,36923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-0,32605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-3,36923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-0,32605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-0,25511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-3,36923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-0,32605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11100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11101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11110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2CF7" w:rsidTr="00E9412A">
        <w:tc>
          <w:tcPr>
            <w:tcW w:w="1595" w:type="dxa"/>
          </w:tcPr>
          <w:p w:rsidR="006B2CF7" w:rsidRDefault="006B2CF7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11111</w:t>
            </w:r>
          </w:p>
        </w:tc>
        <w:tc>
          <w:tcPr>
            <w:tcW w:w="1595" w:type="dxa"/>
          </w:tcPr>
          <w:p w:rsidR="006B2CF7" w:rsidRDefault="006B2CF7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13" w:type="dxa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31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-4,9542</w:t>
            </w:r>
          </w:p>
        </w:tc>
        <w:tc>
          <w:tcPr>
            <w:tcW w:w="1663" w:type="dxa"/>
            <w:vAlign w:val="bottom"/>
          </w:tcPr>
          <w:p w:rsidR="006B2CF7" w:rsidRPr="006B2CF7" w:rsidRDefault="006B2CF7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2C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-0,15981</w:t>
            </w:r>
          </w:p>
        </w:tc>
      </w:tr>
      <w:tr w:rsidR="006B76A6" w:rsidTr="00E9412A">
        <w:tc>
          <w:tcPr>
            <w:tcW w:w="1595" w:type="dxa"/>
          </w:tcPr>
          <w:p w:rsidR="006B76A6" w:rsidRPr="006B76A6" w:rsidRDefault="006B76A6" w:rsidP="008340BC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Σ</w:t>
            </w:r>
          </w:p>
        </w:tc>
        <w:tc>
          <w:tcPr>
            <w:tcW w:w="1595" w:type="dxa"/>
          </w:tcPr>
          <w:p w:rsidR="006B76A6" w:rsidRPr="006B76A6" w:rsidRDefault="006B76A6" w:rsidP="001D611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31</w:t>
            </w:r>
          </w:p>
        </w:tc>
        <w:tc>
          <w:tcPr>
            <w:tcW w:w="1313" w:type="dxa"/>
          </w:tcPr>
          <w:p w:rsidR="006B76A6" w:rsidRPr="006B76A6" w:rsidRDefault="006B76A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1313" w:type="dxa"/>
            <w:vAlign w:val="bottom"/>
          </w:tcPr>
          <w:p w:rsidR="006B76A6" w:rsidRPr="006B76A6" w:rsidRDefault="006B76A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  <w:t>-</w:t>
            </w:r>
          </w:p>
        </w:tc>
        <w:tc>
          <w:tcPr>
            <w:tcW w:w="1663" w:type="dxa"/>
            <w:vAlign w:val="bottom"/>
          </w:tcPr>
          <w:p w:rsidR="006B76A6" w:rsidRPr="006B76A6" w:rsidRDefault="006B76A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l-GR"/>
              </w:rPr>
              <w:t>-4,27615</w:t>
            </w:r>
          </w:p>
        </w:tc>
      </w:tr>
    </w:tbl>
    <w:p w:rsidR="006C601E" w:rsidRDefault="006C601E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601E" w:rsidRDefault="006C60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72EDD" w:rsidRDefault="0072269A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Інформаційний обсяг джерела </w:t>
      </w:r>
    </w:p>
    <w:p w:rsidR="0072269A" w:rsidRDefault="0072269A" w:rsidP="008340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=32</m:t>
          </m:r>
        </m:oMath>
      </m:oMathPara>
    </w:p>
    <w:p w:rsidR="0072269A" w:rsidRDefault="0072269A" w:rsidP="008340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інформації</w:t>
      </w:r>
    </w:p>
    <w:p w:rsidR="0072269A" w:rsidRDefault="0072269A" w:rsidP="008340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I=n∙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=5</m:t>
          </m:r>
        </m:oMath>
      </m:oMathPara>
    </w:p>
    <w:p w:rsidR="0072269A" w:rsidRDefault="006254F8" w:rsidP="008340BC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Ентропія джерела</w:t>
      </w:r>
    </w:p>
    <w:p w:rsidR="006254F8" w:rsidRPr="006254F8" w:rsidRDefault="006254F8" w:rsidP="008340BC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H=-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=4,276 біт/символ</m:t>
          </m:r>
        </m:oMath>
      </m:oMathPara>
    </w:p>
    <w:p w:rsidR="00672EDD" w:rsidRDefault="00672EDD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262F" w:rsidRPr="001A262F" w:rsidRDefault="001A262F" w:rsidP="008340BC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262F">
        <w:rPr>
          <w:rFonts w:ascii="Times New Roman" w:hAnsi="Times New Roman" w:cs="Times New Roman"/>
          <w:b/>
          <w:sz w:val="28"/>
          <w:szCs w:val="28"/>
          <w:lang w:val="uk-UA"/>
        </w:rPr>
        <w:t>6. Кусково-лінійна апроксимація</w:t>
      </w:r>
    </w:p>
    <w:p w:rsidR="001A262F" w:rsidRDefault="001A262F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228B22"/>
          <w:sz w:val="20"/>
          <w:szCs w:val="20"/>
          <w:lang w:val="en-US"/>
        </w:rPr>
        <w:t>%restore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fileID = fopen(</w:t>
      </w:r>
      <w:r w:rsidRPr="001A262F">
        <w:rPr>
          <w:rFonts w:ascii="Courier New" w:hAnsi="Courier New" w:cs="Courier New"/>
          <w:color w:val="A020F0"/>
          <w:sz w:val="20"/>
          <w:szCs w:val="20"/>
          <w:lang w:val="en-US"/>
        </w:rPr>
        <w:t>'Q.txt'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A262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R = fscanf(fileID,</w:t>
      </w:r>
      <w:r w:rsidRPr="001A262F">
        <w:rPr>
          <w:rFonts w:ascii="Courier New" w:hAnsi="Courier New" w:cs="Courier New"/>
          <w:color w:val="A020F0"/>
          <w:sz w:val="20"/>
          <w:szCs w:val="20"/>
          <w:lang w:val="en-US"/>
        </w:rPr>
        <w:t>'%f%f'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,[2 Inf]);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fclose(fileID);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N = size(R,2);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stem(R(1,:),R(2,:)); 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1A262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26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1:N-1</w:t>
      </w:r>
    </w:p>
    <w:p w:rsidR="001A262F" w:rsidRP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plot([R(1,i) R(1,i+1)], [R(2,i),R(2,i+1)],</w:t>
      </w:r>
      <w:r w:rsidRPr="001A262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2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262F" w:rsidRDefault="001A262F" w:rsidP="001A2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A262F" w:rsidRDefault="001A262F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262F" w:rsidRDefault="00D032BF" w:rsidP="001A262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9395" cy="404749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2F" w:rsidRDefault="001A262F" w:rsidP="001A262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Кусково-лінійна апроксимація безперервного сигналу</w:t>
      </w:r>
    </w:p>
    <w:p w:rsidR="001A262F" w:rsidRDefault="001A26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A262F" w:rsidRPr="00CB2269" w:rsidRDefault="00CB2269" w:rsidP="008340BC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22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7. Відновлення безперервного сигналу за допомогою теореми відліків</w:t>
      </w:r>
    </w:p>
    <w:p w:rsidR="00CB2269" w:rsidRDefault="00CB2269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269" w:rsidRDefault="00840DE6" w:rsidP="008340BC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відн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l-GR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t-∆t∙i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∆t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l-GR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t-∆t∙i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∆t</m:t>
                  </m:r>
                </m:den>
              </m:f>
            </m:den>
          </m:f>
        </m:oMath>
      </m:oMathPara>
    </w:p>
    <w:p w:rsidR="00CB2269" w:rsidRPr="00CB2269" w:rsidRDefault="00CB2269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dt = 0.2;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Tc = 6.28;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Ti = R(2,:);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Yi = R(2,:);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t = 0:0.01:Tc;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Nt = size(t,2);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Y = zeros(1, Nt);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dY = zeros(1, Nt);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873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8731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1:Nt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dY(j) = Yi(i)*sin(pi*(t(j)-dt*(i-1))/dt)/(pi*(t(j)-dt*(i-1))/dt);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8731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Y + dY;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plot(t, Y, </w:t>
      </w:r>
      <w:r w:rsidRPr="00887314">
        <w:rPr>
          <w:rFonts w:ascii="Courier New" w:hAnsi="Courier New" w:cs="Courier New"/>
          <w:color w:val="A020F0"/>
          <w:sz w:val="20"/>
          <w:szCs w:val="20"/>
          <w:lang w:val="en-US"/>
        </w:rPr>
        <w:t>'--'</w:t>
      </w: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hold </w:t>
      </w:r>
      <w:r w:rsidRPr="0088731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8731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87314" w:rsidRPr="00887314" w:rsidRDefault="00887314" w:rsidP="0088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887314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8873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B2269" w:rsidRDefault="00CB2269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5E7D" w:rsidRDefault="00D032BF" w:rsidP="008340BC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7180" cy="403161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7D" w:rsidRDefault="009F5E7D" w:rsidP="009F5E7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Відновлення безперервного сигналу</w:t>
      </w:r>
    </w:p>
    <w:p w:rsidR="007150AE" w:rsidRDefault="007150AE">
      <w:pPr>
        <w:rPr>
          <w:rFonts w:ascii="Times New Roman" w:hAnsi="Times New Roman" w:cs="Times New Roman"/>
          <w:sz w:val="28"/>
          <w:szCs w:val="28"/>
          <w:lang w:val="el-GR"/>
        </w:rPr>
      </w:pPr>
    </w:p>
    <w:p w:rsidR="007150AE" w:rsidRDefault="007150A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:rsidR="002D2DDD" w:rsidRDefault="002D2DDD" w:rsidP="002D2DDD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3520" cy="398335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DD" w:rsidRPr="002D2DDD" w:rsidRDefault="002D2DDD" w:rsidP="002D2D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2DDD">
        <w:rPr>
          <w:rFonts w:ascii="Times New Roman" w:hAnsi="Times New Roman" w:cs="Times New Roman"/>
          <w:sz w:val="28"/>
          <w:szCs w:val="28"/>
          <w:lang w:val="uk-UA"/>
        </w:rPr>
        <w:t>Рис.4. Відновлений (синя крива) та вхідний (красна крива) сигнали</w:t>
      </w:r>
    </w:p>
    <w:p w:rsidR="009F5E7D" w:rsidRDefault="009F5E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5E7D" w:rsidRPr="005B6C50" w:rsidRDefault="005B6C50" w:rsidP="009F5E7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6C50">
        <w:rPr>
          <w:rFonts w:ascii="Times New Roman" w:hAnsi="Times New Roman" w:cs="Times New Roman"/>
          <w:b/>
          <w:sz w:val="28"/>
          <w:szCs w:val="28"/>
          <w:lang w:val="uk-UA"/>
        </w:rPr>
        <w:t>8. Оцінка похибки відновлення безперервного сигналу</w:t>
      </w:r>
    </w:p>
    <w:p w:rsidR="005B6C50" w:rsidRPr="00E9412A" w:rsidRDefault="005B6C50" w:rsidP="009F5E7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477A7" w:rsidRPr="005477A7" w:rsidRDefault="005477A7" w:rsidP="009F5E7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Похибка відновлення</w:t>
      </w:r>
    </w:p>
    <w:p w:rsidR="005B6C50" w:rsidRDefault="005477A7" w:rsidP="009F5E7D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Y)t)-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відн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</m:oMath>
      </m:oMathPara>
    </w:p>
    <w:p w:rsidR="005477A7" w:rsidRPr="005477A7" w:rsidRDefault="005477A7" w:rsidP="009F5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Середня похибка</w:t>
      </w:r>
    </w:p>
    <w:p w:rsidR="005477A7" w:rsidRDefault="005477A7" w:rsidP="009F5E7D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477A7" w:rsidRPr="005477A7" w:rsidRDefault="00840DE6" w:rsidP="009F5E7D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:rsidR="005B6C50" w:rsidRDefault="00487474" w:rsidP="009F5E7D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Дисперсія</w:t>
      </w:r>
    </w:p>
    <w:p w:rsidR="00487474" w:rsidRDefault="00840DE6" w:rsidP="009F5E7D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l-GR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Ν</m:t>
              </m:r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2D2DDD" w:rsidRDefault="002D2DDD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:rsidR="00487474" w:rsidRDefault="00440CA7" w:rsidP="00505CC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6395" cy="405511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C5" w:rsidRDefault="00505CC5" w:rsidP="00505CC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Похибка відновлення</w:t>
      </w:r>
    </w:p>
    <w:p w:rsidR="00505CC5" w:rsidRDefault="00505CC5" w:rsidP="00505CC5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05CC5" w:rsidRDefault="00440CA7" w:rsidP="00505CC5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</w:p>
    <w:p w:rsidR="00440CA7" w:rsidRDefault="00840DE6" w:rsidP="00505CC5">
      <w:pPr>
        <w:spacing w:after="0" w:line="288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=1,418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l-GR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=6,153</m:t>
          </m:r>
        </m:oMath>
      </m:oMathPara>
    </w:p>
    <w:p w:rsidR="00440CA7" w:rsidRDefault="00440CA7" w:rsidP="00505CC5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40CA7" w:rsidRDefault="00440CA7" w:rsidP="00505CC5">
      <w:pPr>
        <w:spacing w:after="0" w:line="288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C2CC4" w:rsidRDefault="002C2CC4" w:rsidP="00505CC5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440CA7" w:rsidRPr="00440CA7" w:rsidRDefault="00440CA7" w:rsidP="00505CC5">
      <w:pPr>
        <w:spacing w:after="0" w:line="288" w:lineRule="auto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440CA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</w:t>
      </w:r>
    </w:p>
    <w:p w:rsidR="00440CA7" w:rsidRDefault="00440CA7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0CA7" w:rsidRDefault="00440CA7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0CA7">
        <w:rPr>
          <w:rFonts w:ascii="Times New Roman" w:hAnsi="Times New Roman" w:cs="Times New Roman"/>
          <w:sz w:val="28"/>
          <w:szCs w:val="28"/>
          <w:lang w:val="uk-UA"/>
        </w:rPr>
        <w:t>При виконанні роботи були отримані навички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0CA7">
        <w:rPr>
          <w:rFonts w:ascii="Times New Roman" w:hAnsi="Times New Roman" w:cs="Times New Roman"/>
          <w:sz w:val="28"/>
          <w:szCs w:val="28"/>
          <w:lang w:val="uk-UA"/>
        </w:rPr>
        <w:t>комп'ютерного моделювання процесів дис</w:t>
      </w:r>
      <w:r>
        <w:rPr>
          <w:rFonts w:ascii="Times New Roman" w:hAnsi="Times New Roman" w:cs="Times New Roman"/>
          <w:sz w:val="28"/>
          <w:szCs w:val="28"/>
          <w:lang w:val="uk-UA"/>
        </w:rPr>
        <w:t>кретизації, квантування та коду</w:t>
      </w:r>
      <w:r w:rsidRPr="00440CA7">
        <w:rPr>
          <w:rFonts w:ascii="Times New Roman" w:hAnsi="Times New Roman" w:cs="Times New Roman"/>
          <w:sz w:val="28"/>
          <w:szCs w:val="28"/>
          <w:lang w:val="uk-UA"/>
        </w:rPr>
        <w:t>вання сигналів. Був перевірений на практиці процес відновлення сигналів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0CA7">
        <w:rPr>
          <w:rFonts w:ascii="Times New Roman" w:hAnsi="Times New Roman" w:cs="Times New Roman"/>
          <w:sz w:val="28"/>
          <w:szCs w:val="28"/>
          <w:lang w:val="uk-UA"/>
        </w:rPr>
        <w:t>за допомогою теореми відліків.</w:t>
      </w:r>
    </w:p>
    <w:p w:rsidR="00440CA7" w:rsidRPr="00E9412A" w:rsidRDefault="00440CA7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Візуально відновлений та вхідний сигнал добре співпадають. </w:t>
      </w:r>
    </w:p>
    <w:p w:rsidR="00E9412A" w:rsidRPr="00E9412A" w:rsidRDefault="00E9412A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Похибка відновлення найменша у середині досліджуваного проміжку часу та найбільша на кінцях цього проміжку. </w:t>
      </w:r>
    </w:p>
    <w:p w:rsidR="002C2CC4" w:rsidRDefault="002C2CC4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2CC4" w:rsidRDefault="002C2CC4" w:rsidP="00440CA7">
      <w:pPr>
        <w:spacing w:after="0"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2CC4" w:rsidRPr="00506D61" w:rsidRDefault="002C2CC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C2CC4" w:rsidRPr="00506D61" w:rsidSect="004A2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4A2584"/>
    <w:rsid w:val="000135BF"/>
    <w:rsid w:val="00096571"/>
    <w:rsid w:val="000C5BC4"/>
    <w:rsid w:val="000F5B48"/>
    <w:rsid w:val="00133888"/>
    <w:rsid w:val="001970B7"/>
    <w:rsid w:val="001A262F"/>
    <w:rsid w:val="001C0C97"/>
    <w:rsid w:val="001D611B"/>
    <w:rsid w:val="001E1708"/>
    <w:rsid w:val="001E2506"/>
    <w:rsid w:val="00230718"/>
    <w:rsid w:val="002664AE"/>
    <w:rsid w:val="002A2394"/>
    <w:rsid w:val="002C2CC4"/>
    <w:rsid w:val="002D2DDD"/>
    <w:rsid w:val="002D3534"/>
    <w:rsid w:val="00383A4D"/>
    <w:rsid w:val="003E069B"/>
    <w:rsid w:val="00440CA7"/>
    <w:rsid w:val="00445029"/>
    <w:rsid w:val="00487474"/>
    <w:rsid w:val="004A2584"/>
    <w:rsid w:val="004B1E7B"/>
    <w:rsid w:val="00505CC5"/>
    <w:rsid w:val="00506D61"/>
    <w:rsid w:val="00533F6E"/>
    <w:rsid w:val="005428CE"/>
    <w:rsid w:val="005477A7"/>
    <w:rsid w:val="00567F6D"/>
    <w:rsid w:val="00580208"/>
    <w:rsid w:val="005B6C50"/>
    <w:rsid w:val="006254F8"/>
    <w:rsid w:val="006722BD"/>
    <w:rsid w:val="00672EDD"/>
    <w:rsid w:val="006B2CF7"/>
    <w:rsid w:val="006B76A6"/>
    <w:rsid w:val="006C601E"/>
    <w:rsid w:val="007150AE"/>
    <w:rsid w:val="0072269A"/>
    <w:rsid w:val="00743BFB"/>
    <w:rsid w:val="00747E03"/>
    <w:rsid w:val="007C78E3"/>
    <w:rsid w:val="00821FAE"/>
    <w:rsid w:val="008340BC"/>
    <w:rsid w:val="008350DF"/>
    <w:rsid w:val="00840DE6"/>
    <w:rsid w:val="00864027"/>
    <w:rsid w:val="00870285"/>
    <w:rsid w:val="00887314"/>
    <w:rsid w:val="008A38BD"/>
    <w:rsid w:val="008D45C0"/>
    <w:rsid w:val="008E38A0"/>
    <w:rsid w:val="00930BDB"/>
    <w:rsid w:val="009605BE"/>
    <w:rsid w:val="00980D26"/>
    <w:rsid w:val="00996FD3"/>
    <w:rsid w:val="009F5E7D"/>
    <w:rsid w:val="00A02E58"/>
    <w:rsid w:val="00A377E7"/>
    <w:rsid w:val="00A761DF"/>
    <w:rsid w:val="00A815BE"/>
    <w:rsid w:val="00A83012"/>
    <w:rsid w:val="00AA2259"/>
    <w:rsid w:val="00AE4BE9"/>
    <w:rsid w:val="00AF1A11"/>
    <w:rsid w:val="00B333A5"/>
    <w:rsid w:val="00B73F6F"/>
    <w:rsid w:val="00C1701B"/>
    <w:rsid w:val="00C558C4"/>
    <w:rsid w:val="00C570C0"/>
    <w:rsid w:val="00C7564C"/>
    <w:rsid w:val="00C8197D"/>
    <w:rsid w:val="00C83B5C"/>
    <w:rsid w:val="00CB1867"/>
    <w:rsid w:val="00CB2269"/>
    <w:rsid w:val="00D02941"/>
    <w:rsid w:val="00D032BF"/>
    <w:rsid w:val="00D571A5"/>
    <w:rsid w:val="00D95476"/>
    <w:rsid w:val="00E02955"/>
    <w:rsid w:val="00E76F4F"/>
    <w:rsid w:val="00E9412A"/>
    <w:rsid w:val="00EC1A59"/>
    <w:rsid w:val="00EE1F5B"/>
    <w:rsid w:val="00F25F10"/>
    <w:rsid w:val="00F4258F"/>
    <w:rsid w:val="00F7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25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B18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8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1FAE"/>
    <w:pPr>
      <w:ind w:left="720"/>
      <w:contextualSpacing/>
    </w:pPr>
  </w:style>
  <w:style w:type="table" w:styleId="a7">
    <w:name w:val="Table Grid"/>
    <w:basedOn w:val="a1"/>
    <w:uiPriority w:val="59"/>
    <w:rsid w:val="002D3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2023-09-01T04:37:00Z</dcterms:created>
  <dcterms:modified xsi:type="dcterms:W3CDTF">2023-09-01T04:37:00Z</dcterms:modified>
</cp:coreProperties>
</file>