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642"/>
        <w:gridCol w:w="425"/>
        <w:gridCol w:w="1195"/>
        <w:gridCol w:w="872"/>
        <w:gridCol w:w="568"/>
        <w:gridCol w:w="1260"/>
      </w:tblGrid>
      <w:tr w:rsidR="008A0AE1" w14:paraId="023F401A" w14:textId="77777777" w:rsidTr="00E47B0B">
        <w:trPr>
          <w:trHeight w:val="613"/>
        </w:trPr>
        <w:tc>
          <w:tcPr>
            <w:tcW w:w="7920" w:type="dxa"/>
            <w:gridSpan w:val="7"/>
            <w:vAlign w:val="center"/>
          </w:tcPr>
          <w:p w14:paraId="182C9AE7" w14:textId="77777777" w:rsidR="008A0AE1" w:rsidRDefault="008A0AE1" w:rsidP="00E47B0B">
            <w:pPr>
              <w:ind w:rightChars="-23" w:right="-48"/>
              <w:jc w:val="center"/>
              <w:rPr>
                <w:b/>
                <w:sz w:val="44"/>
                <w:szCs w:val="44"/>
              </w:rPr>
            </w:pPr>
            <w:proofErr w:type="spellStart"/>
            <w:r>
              <w:rPr>
                <w:rFonts w:hint="eastAsia"/>
                <w:b/>
                <w:sz w:val="44"/>
                <w:szCs w:val="44"/>
              </w:rPr>
              <w:t>计算机网络与通信实验报告（二</w:t>
            </w:r>
            <w:proofErr w:type="spellEnd"/>
            <w:r>
              <w:rPr>
                <w:rFonts w:hint="eastAsia"/>
                <w:b/>
                <w:sz w:val="44"/>
                <w:szCs w:val="44"/>
              </w:rPr>
              <w:t>）</w:t>
            </w:r>
          </w:p>
        </w:tc>
      </w:tr>
      <w:tr w:rsidR="008A0AE1" w14:paraId="27EF020F" w14:textId="77777777" w:rsidTr="00E47B0B">
        <w:trPr>
          <w:trHeight w:val="630"/>
        </w:trPr>
        <w:tc>
          <w:tcPr>
            <w:tcW w:w="1958" w:type="dxa"/>
            <w:vAlign w:val="center"/>
          </w:tcPr>
          <w:p w14:paraId="4F8AD10E" w14:textId="77777777" w:rsidR="008A0AE1" w:rsidRDefault="008A0AE1" w:rsidP="00E47B0B">
            <w:pPr>
              <w:ind w:rightChars="-23" w:right="-48"/>
              <w:jc w:val="center"/>
            </w:pPr>
            <w:proofErr w:type="gramStart"/>
            <w:r>
              <w:rPr>
                <w:rFonts w:hint="eastAsia"/>
              </w:rPr>
              <w:t>学  号</w:t>
            </w:r>
            <w:proofErr w:type="gramEnd"/>
          </w:p>
        </w:tc>
        <w:tc>
          <w:tcPr>
            <w:tcW w:w="2067" w:type="dxa"/>
            <w:gridSpan w:val="2"/>
            <w:vAlign w:val="center"/>
          </w:tcPr>
          <w:p w14:paraId="1B82D4FE" w14:textId="77777777" w:rsidR="008A0AE1" w:rsidRDefault="008A0AE1" w:rsidP="00E47B0B">
            <w:pPr>
              <w:ind w:rightChars="-23" w:right="-48"/>
              <w:jc w:val="center"/>
            </w:pPr>
            <w:proofErr w:type="gramStart"/>
            <w:r>
              <w:rPr>
                <w:rFonts w:hint="eastAsia"/>
              </w:rPr>
              <w:t>姓  名</w:t>
            </w:r>
            <w:proofErr w:type="gramEnd"/>
          </w:p>
        </w:tc>
        <w:tc>
          <w:tcPr>
            <w:tcW w:w="2067" w:type="dxa"/>
            <w:gridSpan w:val="2"/>
            <w:vAlign w:val="center"/>
          </w:tcPr>
          <w:p w14:paraId="0531C2A8" w14:textId="77777777" w:rsidR="008A0AE1" w:rsidRDefault="008A0AE1" w:rsidP="00E47B0B">
            <w:pPr>
              <w:ind w:rightChars="-23" w:right="-48"/>
              <w:jc w:val="center"/>
            </w:pPr>
            <w:proofErr w:type="gramStart"/>
            <w:r>
              <w:rPr>
                <w:rFonts w:hint="eastAsia"/>
              </w:rPr>
              <w:t>班  级</w:t>
            </w:r>
            <w:proofErr w:type="gramEnd"/>
          </w:p>
        </w:tc>
        <w:tc>
          <w:tcPr>
            <w:tcW w:w="1828" w:type="dxa"/>
            <w:gridSpan w:val="2"/>
            <w:vAlign w:val="center"/>
          </w:tcPr>
          <w:p w14:paraId="61056B37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报告日期</w:t>
            </w:r>
            <w:proofErr w:type="spellEnd"/>
          </w:p>
        </w:tc>
      </w:tr>
      <w:tr w:rsidR="008A0AE1" w14:paraId="5385A120" w14:textId="77777777" w:rsidTr="00E47B0B">
        <w:trPr>
          <w:trHeight w:val="630"/>
        </w:trPr>
        <w:tc>
          <w:tcPr>
            <w:tcW w:w="1958" w:type="dxa"/>
            <w:vAlign w:val="center"/>
          </w:tcPr>
          <w:p w14:paraId="172ED491" w14:textId="77777777" w:rsidR="008A0AE1" w:rsidRDefault="008A0AE1" w:rsidP="00E47B0B">
            <w:pPr>
              <w:ind w:rightChars="-23" w:right="-48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181110315</w:t>
            </w:r>
          </w:p>
        </w:tc>
        <w:tc>
          <w:tcPr>
            <w:tcW w:w="2067" w:type="dxa"/>
            <w:gridSpan w:val="2"/>
            <w:vAlign w:val="center"/>
          </w:tcPr>
          <w:p w14:paraId="7A9D6D5A" w14:textId="77777777" w:rsidR="008A0AE1" w:rsidRDefault="008A0AE1" w:rsidP="00E47B0B">
            <w:pPr>
              <w:ind w:rightChars="-23" w:right="-48"/>
              <w:jc w:val="center"/>
            </w:pPr>
            <w:proofErr w:type="gramStart"/>
            <w:r>
              <w:rPr>
                <w:rFonts w:ascii="宋体" w:eastAsia="宋体" w:hAnsi="宋体" w:cs="宋体" w:hint="eastAsia"/>
              </w:rPr>
              <w:t>王少博</w:t>
            </w:r>
            <w:proofErr w:type="gramEnd"/>
          </w:p>
        </w:tc>
        <w:tc>
          <w:tcPr>
            <w:tcW w:w="2067" w:type="dxa"/>
            <w:gridSpan w:val="2"/>
            <w:vAlign w:val="center"/>
          </w:tcPr>
          <w:p w14:paraId="04791C1F" w14:textId="77777777" w:rsidR="008A0AE1" w:rsidRDefault="008A0AE1" w:rsidP="00E47B0B">
            <w:pPr>
              <w:ind w:rightChars="-23" w:right="-48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1811103</w:t>
            </w:r>
          </w:p>
        </w:tc>
        <w:tc>
          <w:tcPr>
            <w:tcW w:w="1828" w:type="dxa"/>
            <w:gridSpan w:val="2"/>
            <w:vAlign w:val="center"/>
          </w:tcPr>
          <w:p w14:paraId="35387FA5" w14:textId="77777777" w:rsidR="008A0AE1" w:rsidRDefault="008A0AE1" w:rsidP="00E47B0B">
            <w:pPr>
              <w:ind w:rightChars="-23" w:right="-48"/>
              <w:jc w:val="center"/>
            </w:pPr>
            <w:r>
              <w:rPr>
                <w:rFonts w:asciiTheme="minorEastAsia" w:eastAsiaTheme="minorEastAsia" w:hAnsiTheme="minorEastAsia"/>
              </w:rPr>
              <w:t>2020年6月10日</w:t>
            </w:r>
          </w:p>
        </w:tc>
      </w:tr>
      <w:tr w:rsidR="008A0AE1" w14:paraId="3C4782E8" w14:textId="77777777" w:rsidTr="00E47B0B">
        <w:trPr>
          <w:trHeight w:val="630"/>
        </w:trPr>
        <w:tc>
          <w:tcPr>
            <w:tcW w:w="1958" w:type="dxa"/>
            <w:vAlign w:val="center"/>
          </w:tcPr>
          <w:p w14:paraId="48832DB4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实验内容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6B7D2D80" w14:textId="77777777" w:rsidR="008A0AE1" w:rsidRDefault="008A0AE1" w:rsidP="00E47B0B">
            <w:pPr>
              <w:ind w:rightChars="-23" w:right="-48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利用分组嗅探器分析传输层与网络层协议</w:t>
            </w:r>
            <w:proofErr w:type="spellEnd"/>
          </w:p>
        </w:tc>
      </w:tr>
      <w:tr w:rsidR="008A0AE1" w14:paraId="29E9FD3D" w14:textId="77777777" w:rsidTr="00E47B0B">
        <w:trPr>
          <w:trHeight w:val="630"/>
        </w:trPr>
        <w:tc>
          <w:tcPr>
            <w:tcW w:w="1958" w:type="dxa"/>
            <w:vAlign w:val="center"/>
          </w:tcPr>
          <w:p w14:paraId="1E75DE6B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实验目的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2AE26412" w14:textId="77777777" w:rsidR="008A0AE1" w:rsidRPr="00FD3DF1" w:rsidRDefault="008A0AE1" w:rsidP="008A0AE1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分析T</w:t>
            </w:r>
            <w:r>
              <w:rPr>
                <w:rFonts w:ascii="宋体" w:eastAsia="宋体" w:hAnsi="宋体" w:cs="宋体"/>
              </w:rPr>
              <w:t>CP/UDP</w:t>
            </w:r>
            <w:r>
              <w:rPr>
                <w:rFonts w:ascii="宋体" w:eastAsia="宋体" w:hAnsi="宋体" w:cs="宋体" w:hint="eastAsia"/>
              </w:rPr>
              <w:t>传输</w:t>
            </w:r>
            <w:proofErr w:type="gramStart"/>
            <w:r>
              <w:rPr>
                <w:rFonts w:ascii="宋体" w:eastAsia="宋体" w:hAnsi="宋体" w:cs="宋体" w:hint="eastAsia"/>
              </w:rPr>
              <w:t>层协议</w:t>
            </w:r>
            <w:proofErr w:type="gramEnd"/>
            <w:r>
              <w:rPr>
                <w:rFonts w:ascii="宋体" w:eastAsia="宋体" w:hAnsi="宋体" w:cs="宋体" w:hint="eastAsia"/>
              </w:rPr>
              <w:t>的内部机制</w:t>
            </w:r>
          </w:p>
          <w:p w14:paraId="4A25DF07" w14:textId="77777777" w:rsidR="008A0AE1" w:rsidRPr="00FD3DF1" w:rsidRDefault="008A0AE1" w:rsidP="008A0AE1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分析I</w:t>
            </w:r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协议内部机制</w:t>
            </w:r>
          </w:p>
        </w:tc>
      </w:tr>
      <w:tr w:rsidR="008A0AE1" w14:paraId="66C43EF0" w14:textId="77777777" w:rsidTr="00E47B0B">
        <w:trPr>
          <w:trHeight w:val="630"/>
        </w:trPr>
        <w:tc>
          <w:tcPr>
            <w:tcW w:w="1958" w:type="dxa"/>
            <w:vAlign w:val="center"/>
          </w:tcPr>
          <w:p w14:paraId="10A4E401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实验预备知识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20CBC1D9" w14:textId="77777777" w:rsidR="008A0AE1" w:rsidRPr="00AE0820" w:rsidRDefault="008A0AE1" w:rsidP="008A0AE1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CP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DP</w:t>
            </w:r>
            <w:r>
              <w:rPr>
                <w:rFonts w:eastAsiaTheme="minorEastAsia" w:hint="eastAsia"/>
              </w:rPr>
              <w:t>报文结构</w:t>
            </w:r>
          </w:p>
          <w:p w14:paraId="43D8603F" w14:textId="77777777" w:rsidR="008A0AE1" w:rsidRPr="00AE0820" w:rsidRDefault="008A0AE1" w:rsidP="008A0AE1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数据包结构</w:t>
            </w:r>
          </w:p>
          <w:p w14:paraId="5EF1367D" w14:textId="77777777" w:rsidR="008A0AE1" w:rsidRDefault="008A0AE1" w:rsidP="008A0AE1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</w:pPr>
            <w:proofErr w:type="spellStart"/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ingplotter</w:t>
            </w:r>
            <w:proofErr w:type="spellEnd"/>
            <w:r>
              <w:rPr>
                <w:rFonts w:eastAsiaTheme="minorEastAsia" w:hint="eastAsia"/>
              </w:rPr>
              <w:t>软件的使用</w:t>
            </w:r>
          </w:p>
        </w:tc>
      </w:tr>
      <w:tr w:rsidR="008A0AE1" w14:paraId="7FF80489" w14:textId="77777777" w:rsidTr="00E47B0B">
        <w:trPr>
          <w:trHeight w:val="3774"/>
        </w:trPr>
        <w:tc>
          <w:tcPr>
            <w:tcW w:w="1958" w:type="dxa"/>
            <w:vAlign w:val="center"/>
          </w:tcPr>
          <w:p w14:paraId="11AF5BC0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实验过程描述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0F5F9112" w14:textId="77777777" w:rsidR="008A0AE1" w:rsidRPr="00AE0820" w:rsidRDefault="008A0AE1" w:rsidP="008A0AE1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</w:pPr>
            <w:r w:rsidRPr="00AE0820">
              <w:rPr>
                <w:rFonts w:ascii="宋体" w:eastAsia="宋体" w:hAnsi="宋体" w:cs="宋体" w:hint="eastAsia"/>
              </w:rPr>
              <w:t>实验环节</w:t>
            </w:r>
            <w:proofErr w:type="gramStart"/>
            <w:r w:rsidRPr="00AE0820"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：</w:t>
            </w:r>
          </w:p>
          <w:p w14:paraId="604D1B7B" w14:textId="77777777" w:rsidR="008A0AE1" w:rsidRPr="00AE0820" w:rsidRDefault="008A0AE1" w:rsidP="008A0AE1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下载a</w:t>
            </w:r>
            <w:r>
              <w:rPr>
                <w:rFonts w:ascii="宋体" w:eastAsia="宋体" w:hAnsi="宋体" w:cs="宋体"/>
              </w:rPr>
              <w:t>lice.txt</w:t>
            </w:r>
            <w:r>
              <w:rPr>
                <w:rFonts w:ascii="宋体" w:eastAsia="宋体" w:hAnsi="宋体" w:cs="宋体" w:hint="eastAsia"/>
              </w:rPr>
              <w:t>文件，然后上传文件但是</w:t>
            </w:r>
            <w:proofErr w:type="gramStart"/>
            <w:r>
              <w:rPr>
                <w:rFonts w:ascii="宋体" w:eastAsia="宋体" w:hAnsi="宋体" w:cs="宋体" w:hint="eastAsia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</w:rPr>
              <w:t>点击提交。</w:t>
            </w:r>
          </w:p>
          <w:p w14:paraId="09242384" w14:textId="77777777" w:rsidR="008A0AE1" w:rsidRPr="00AE0820" w:rsidRDefault="008A0AE1" w:rsidP="008A0AE1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打开</w:t>
            </w:r>
            <w:proofErr w:type="spellStart"/>
            <w:r>
              <w:rPr>
                <w:rFonts w:ascii="宋体" w:eastAsia="宋体" w:hAnsi="宋体" w:cs="宋体" w:hint="eastAsia"/>
              </w:rPr>
              <w:t>w</w:t>
            </w:r>
            <w:r>
              <w:rPr>
                <w:rFonts w:ascii="宋体" w:eastAsia="宋体" w:hAnsi="宋体" w:cs="宋体"/>
              </w:rPr>
              <w:t>ireshark</w:t>
            </w:r>
            <w:proofErr w:type="spellEnd"/>
            <w:r>
              <w:rPr>
                <w:rFonts w:ascii="宋体" w:eastAsia="宋体" w:hAnsi="宋体" w:cs="宋体" w:hint="eastAsia"/>
              </w:rPr>
              <w:t>之后，点击提交文件，得到响应的答复。</w:t>
            </w:r>
          </w:p>
          <w:p w14:paraId="4A732CA9" w14:textId="77777777" w:rsidR="008A0AE1" w:rsidRPr="00AE0820" w:rsidRDefault="008A0AE1" w:rsidP="008A0AE1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筛选</w:t>
            </w:r>
            <w:proofErr w:type="spellStart"/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cp</w:t>
            </w:r>
            <w:proofErr w:type="spellEnd"/>
            <w:r>
              <w:rPr>
                <w:rFonts w:ascii="宋体" w:eastAsia="宋体" w:hAnsi="宋体" w:cs="宋体" w:hint="eastAsia"/>
              </w:rPr>
              <w:t>报文</w:t>
            </w:r>
          </w:p>
          <w:p w14:paraId="3F852197" w14:textId="77777777" w:rsidR="008A0AE1" w:rsidRPr="00AE0820" w:rsidRDefault="008A0AE1" w:rsidP="008A0AE1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实验环节二：</w:t>
            </w:r>
          </w:p>
          <w:p w14:paraId="716681A8" w14:textId="77777777" w:rsidR="008A0AE1" w:rsidRPr="00AE0820" w:rsidRDefault="008A0AE1" w:rsidP="008A0AE1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下载软件，熟悉软件操作（这个界面和实验报告里面的差的很多，应该在o</w:t>
            </w:r>
            <w:r>
              <w:rPr>
                <w:rFonts w:ascii="宋体" w:eastAsia="宋体" w:hAnsi="宋体" w:cs="宋体"/>
              </w:rPr>
              <w:t>ption</w:t>
            </w:r>
            <w:r>
              <w:rPr>
                <w:rFonts w:ascii="宋体" w:eastAsia="宋体" w:hAnsi="宋体" w:cs="宋体" w:hint="eastAsia"/>
              </w:rPr>
              <w:t>的engine里面操作，默认的时间是3所以不用改动这个，只需要调整包的大小就可以了）</w:t>
            </w:r>
          </w:p>
          <w:p w14:paraId="04890824" w14:textId="77777777" w:rsidR="008A0AE1" w:rsidRPr="00AE0820" w:rsidRDefault="008A0AE1" w:rsidP="008A0AE1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race</w:t>
            </w:r>
            <w:r>
              <w:rPr>
                <w:rFonts w:ascii="宋体" w:eastAsia="宋体" w:hAnsi="宋体" w:cs="宋体" w:hint="eastAsia"/>
              </w:rPr>
              <w:t>的网站可以任意选择，我选择的是b</w:t>
            </w:r>
            <w:r>
              <w:rPr>
                <w:rFonts w:ascii="宋体" w:eastAsia="宋体" w:hAnsi="宋体" w:cs="宋体"/>
              </w:rPr>
              <w:t>aidu</w:t>
            </w:r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/>
              </w:rPr>
              <w:t>com</w:t>
            </w:r>
          </w:p>
          <w:p w14:paraId="1809F52B" w14:textId="77777777" w:rsidR="008A0AE1" w:rsidRDefault="008A0AE1" w:rsidP="008A0AE1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调整包裹的大小，5</w:t>
            </w:r>
            <w:r>
              <w:rPr>
                <w:rFonts w:ascii="宋体" w:eastAsia="宋体" w:hAnsi="宋体" w:cs="宋体"/>
              </w:rPr>
              <w:t>6</w:t>
            </w:r>
            <w:r>
              <w:rPr>
                <w:rFonts w:ascii="宋体" w:eastAsia="宋体" w:hAnsi="宋体" w:cs="宋体" w:hint="eastAsia"/>
              </w:rPr>
              <w:t>、2000、3500之后，依次发包捕包。</w:t>
            </w:r>
          </w:p>
          <w:p w14:paraId="510F2CEA" w14:textId="77777777" w:rsidR="008A0AE1" w:rsidRDefault="008A0AE1" w:rsidP="00E47B0B">
            <w:pPr>
              <w:ind w:rightChars="-23" w:right="-48"/>
              <w:jc w:val="left"/>
              <w:rPr>
                <w:rFonts w:ascii="宋体" w:eastAsia="宋体" w:hAnsi="宋体" w:cs="宋体"/>
              </w:rPr>
            </w:pPr>
          </w:p>
          <w:p w14:paraId="4E3AF2FC" w14:textId="77777777" w:rsidR="008A0AE1" w:rsidRDefault="008A0AE1" w:rsidP="00E47B0B">
            <w:pPr>
              <w:ind w:rightChars="-23" w:right="-48"/>
              <w:jc w:val="left"/>
            </w:pPr>
            <w:r>
              <w:rPr>
                <w:rFonts w:ascii="宋体" w:eastAsia="宋体" w:hAnsi="宋体" w:cs="宋体" w:hint="eastAsia"/>
              </w:rPr>
              <w:t>总体而言和实验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的后半部分类似，都是一些读取报文进行分析的内容，但是对于一些细节会了解的更加深入，比如一些标志位的设置，例如S</w:t>
            </w:r>
            <w:r>
              <w:rPr>
                <w:rFonts w:ascii="宋体" w:eastAsia="宋体" w:hAnsi="宋体" w:cs="宋体"/>
              </w:rPr>
              <w:t xml:space="preserve">YNACK </w:t>
            </w:r>
            <w:r>
              <w:rPr>
                <w:rFonts w:ascii="宋体" w:eastAsia="宋体" w:hAnsi="宋体" w:cs="宋体" w:hint="eastAsia"/>
              </w:rPr>
              <w:t>more</w:t>
            </w:r>
            <w:r>
              <w:rPr>
                <w:rFonts w:ascii="宋体" w:eastAsia="宋体" w:hAnsi="宋体" w:cs="宋体"/>
              </w:rPr>
              <w:t xml:space="preserve"> fragments</w:t>
            </w:r>
            <w:r>
              <w:rPr>
                <w:rFonts w:ascii="宋体" w:eastAsia="宋体" w:hAnsi="宋体" w:cs="宋体" w:hint="eastAsia"/>
              </w:rPr>
              <w:t>这些。</w:t>
            </w:r>
          </w:p>
          <w:p w14:paraId="46888F8E" w14:textId="77777777" w:rsidR="008A0AE1" w:rsidRDefault="008A0AE1" w:rsidP="00E47B0B">
            <w:pPr>
              <w:ind w:rightChars="-23" w:right="-48"/>
              <w:jc w:val="left"/>
            </w:pPr>
          </w:p>
        </w:tc>
      </w:tr>
      <w:tr w:rsidR="008A0AE1" w14:paraId="3508F78B" w14:textId="77777777" w:rsidTr="00E47B0B">
        <w:trPr>
          <w:trHeight w:val="766"/>
        </w:trPr>
        <w:tc>
          <w:tcPr>
            <w:tcW w:w="1958" w:type="dxa"/>
            <w:vAlign w:val="center"/>
          </w:tcPr>
          <w:p w14:paraId="68D306AF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实验结果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02B45ECA" w14:textId="77777777" w:rsidR="008A0AE1" w:rsidRDefault="008A0AE1" w:rsidP="00E47B0B">
            <w:pPr>
              <w:ind w:rightChars="-23" w:right="-48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选取8个进行回答：</w:t>
            </w:r>
          </w:p>
          <w:p w14:paraId="5CA51E7C" w14:textId="77777777" w:rsidR="008A0AE1" w:rsidRPr="00214A6B" w:rsidRDefault="008A0AE1" w:rsidP="008A0AE1">
            <w:pPr>
              <w:pStyle w:val="a3"/>
              <w:numPr>
                <w:ilvl w:val="0"/>
                <w:numId w:val="6"/>
              </w:numPr>
              <w:ind w:rightChars="-23" w:right="-48" w:firstLineChars="0"/>
              <w:jc w:val="left"/>
            </w:pPr>
            <w:r w:rsidRPr="00E17BEB">
              <w:rPr>
                <w:rFonts w:ascii="宋体" w:eastAsia="宋体" w:hAnsi="宋体" w:cs="宋体" w:hint="eastAsia"/>
              </w:rPr>
              <w:t>实验环节</w:t>
            </w:r>
            <w:proofErr w:type="gramStart"/>
            <w:r w:rsidRPr="00E17BEB">
              <w:rPr>
                <w:rFonts w:ascii="宋体" w:eastAsia="宋体" w:hAnsi="宋体" w:cs="宋体" w:hint="eastAsia"/>
              </w:rPr>
              <w:t>一</w:t>
            </w:r>
            <w:proofErr w:type="gramEnd"/>
            <w:r w:rsidRPr="00E17BEB">
              <w:rPr>
                <w:rFonts w:ascii="宋体" w:eastAsia="宋体" w:hAnsi="宋体" w:cs="宋体" w:hint="eastAsia"/>
              </w:rPr>
              <w:t>：</w:t>
            </w:r>
          </w:p>
          <w:p w14:paraId="458F503E" w14:textId="77777777" w:rsidR="008A0AE1" w:rsidRPr="000B49D5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(3)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客户服务器之间用于初始化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TCP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连接的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TCP SYN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报文段的序号（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>sequence number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）是</w:t>
            </w:r>
          </w:p>
          <w:p w14:paraId="26063929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多少？在该报文段中，是用什么来标示该报文段是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SYN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报文段的？</w:t>
            </w:r>
            <w:r w:rsidRPr="00387AFE">
              <w:rPr>
                <w:rFonts w:ascii="宋体" w:eastAsia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4816A81" wp14:editId="43DF83BF">
                  <wp:extent cx="3338111" cy="13736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847" cy="138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B9D2E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序号是0。</w:t>
            </w:r>
          </w:p>
          <w:p w14:paraId="3959CBE6" w14:textId="77777777" w:rsidR="008A0AE1" w:rsidRPr="000B49D5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 xml:space="preserve">倒数第二位 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>Syn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置1标识</w:t>
            </w:r>
          </w:p>
          <w:p w14:paraId="44EFF665" w14:textId="77777777" w:rsidR="008A0AE1" w:rsidRPr="000B49D5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(4)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服务器向客户端发送的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SYNACK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报文段序号是多少？该报文段中，</w:t>
            </w:r>
            <w:proofErr w:type="spellStart"/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>ACKnowledgement</w:t>
            </w:r>
            <w:proofErr w:type="spellEnd"/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字段的值是多少？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Gaia.cs.umass.edu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服务器是如何决定此值的？在该报文段中，是用什么</w:t>
            </w:r>
          </w:p>
          <w:p w14:paraId="44CC513D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来标示该报文段是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SYNACK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报文段的？</w:t>
            </w:r>
          </w:p>
          <w:p w14:paraId="6D55751D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序号为0</w:t>
            </w:r>
          </w:p>
          <w:p w14:paraId="027ABF38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Cs w:val="21"/>
              </w:rPr>
              <w:t>ACK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no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>wledgement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为1</w:t>
            </w:r>
          </w:p>
          <w:p w14:paraId="3A066730" w14:textId="77777777" w:rsidR="008A0AE1" w:rsidRDefault="008A0AE1" w:rsidP="00E47B0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8016FD">
              <w:rPr>
                <w:rFonts w:ascii="宋体" w:eastAsia="宋体" w:cs="宋体"/>
                <w:color w:val="000000"/>
                <w:kern w:val="0"/>
                <w:szCs w:val="21"/>
              </w:rPr>
              <w:t>SYN消息中报文段序号+1得到ACK值</w:t>
            </w:r>
          </w:p>
          <w:p w14:paraId="22B17DD9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 xml:space="preserve">倒数第五位 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>Acknowle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gement 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 xml:space="preserve">置1标识以及倒数第二位 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Syn 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置1标识</w:t>
            </w:r>
          </w:p>
          <w:p w14:paraId="0E35BD69" w14:textId="77777777" w:rsidR="008A0AE1" w:rsidRPr="000B49D5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r>
              <w:rPr>
                <w:noProof/>
              </w:rPr>
              <w:drawing>
                <wp:inline distT="0" distB="0" distL="0" distR="0" wp14:anchorId="70CE08A8" wp14:editId="2B2EFFCE">
                  <wp:extent cx="4015648" cy="1219295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568" cy="123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014E0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(5)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包含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HTTP POST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命令的</w:t>
            </w:r>
            <w:r w:rsidRPr="000B49D5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TCP </w:t>
            </w:r>
            <w:r w:rsidRPr="000B49D5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报文段的序号是多少？</w:t>
            </w:r>
          </w:p>
          <w:p w14:paraId="041DA3E7" w14:textId="77777777" w:rsidR="008A0AE1" w:rsidRDefault="008A0AE1" w:rsidP="00E47B0B">
            <w:pPr>
              <w:autoSpaceDE w:val="0"/>
              <w:autoSpaceDN w:val="0"/>
              <w:adjustRightInd w:val="0"/>
              <w:ind w:left="210" w:hangingChars="100" w:hanging="21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序号是151793</w:t>
            </w:r>
          </w:p>
          <w:p w14:paraId="0025962F" w14:textId="77777777" w:rsidR="008A0AE1" w:rsidRPr="000B49D5" w:rsidRDefault="008A0AE1" w:rsidP="00E47B0B">
            <w:pPr>
              <w:autoSpaceDE w:val="0"/>
              <w:autoSpaceDN w:val="0"/>
              <w:adjustRightInd w:val="0"/>
              <w:ind w:left="210" w:hangingChars="100" w:hanging="21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185588" wp14:editId="51961820">
                  <wp:extent cx="5274310" cy="130365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0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F4491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(8) 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在整个跟踪过程中，接收端公示的最小的可用缓存空间是多少？限制发送端的传输以</w:t>
            </w:r>
          </w:p>
          <w:p w14:paraId="27F6510F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后，接收端的缓存是否仍然不够用？</w:t>
            </w:r>
          </w:p>
          <w:p w14:paraId="2F908145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2855AD" wp14:editId="546B7D5A">
                  <wp:extent cx="3117774" cy="34261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652" cy="35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BFF38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B4C5AE" wp14:editId="441071D6">
                  <wp:extent cx="2429219" cy="29318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271" cy="31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AE84E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64240；没有不够用，因为发送端窗口一直是29200，小于这个大小。</w:t>
            </w:r>
          </w:p>
          <w:p w14:paraId="76EEAD75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(9) 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在跟踪文件中是否有重传的报文段？进行判断的依据是什么？</w:t>
            </w:r>
          </w:p>
          <w:p w14:paraId="3D815964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没有。依据是有没有s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>eq num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重复。</w:t>
            </w:r>
          </w:p>
          <w:p w14:paraId="264F1CC8" w14:textId="77777777" w:rsidR="008A0AE1" w:rsidRPr="00214A6B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  <w:p w14:paraId="440FFB20" w14:textId="77777777" w:rsidR="008A0AE1" w:rsidRPr="00E17BEB" w:rsidRDefault="008A0AE1" w:rsidP="008A0AE1">
            <w:pPr>
              <w:pStyle w:val="a3"/>
              <w:numPr>
                <w:ilvl w:val="0"/>
                <w:numId w:val="6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实验环节二：</w:t>
            </w:r>
          </w:p>
          <w:p w14:paraId="3421C5A1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 xml:space="preserve">(17)Identification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字段和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TTL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字段的值是多少？</w:t>
            </w:r>
          </w:p>
          <w:p w14:paraId="0EA78483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45EBFF79" wp14:editId="09B4B1E8">
                  <wp:extent cx="4379205" cy="1716674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471" cy="171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352F5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ab/>
            </w:r>
            <w:r w:rsidRPr="00BF1240">
              <w:rPr>
                <w:rFonts w:ascii="宋体" w:eastAsia="宋体" w:cs="宋体"/>
                <w:kern w:val="0"/>
                <w:szCs w:val="21"/>
              </w:rPr>
              <w:t xml:space="preserve">Time to live: </w:t>
            </w:r>
            <w:r>
              <w:rPr>
                <w:rFonts w:ascii="宋体" w:eastAsia="宋体" w:cs="宋体" w:hint="eastAsia"/>
                <w:kern w:val="0"/>
                <w:szCs w:val="21"/>
              </w:rPr>
              <w:t>64</w:t>
            </w:r>
          </w:p>
          <w:p w14:paraId="6DE251C6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ab/>
            </w:r>
            <w:r w:rsidRPr="00BF1240">
              <w:rPr>
                <w:rFonts w:ascii="宋体" w:eastAsia="宋体" w:cs="宋体"/>
                <w:kern w:val="0"/>
                <w:szCs w:val="21"/>
              </w:rPr>
              <w:t>Identification: 0x</w:t>
            </w:r>
            <w:r>
              <w:rPr>
                <w:rFonts w:ascii="宋体" w:eastAsia="宋体" w:cs="宋体" w:hint="eastAsia"/>
                <w:kern w:val="0"/>
                <w:szCs w:val="21"/>
              </w:rPr>
              <w:t>547a</w:t>
            </w:r>
            <w:r w:rsidRPr="00BF1240">
              <w:rPr>
                <w:rFonts w:ascii="宋体" w:eastAsia="宋体" w:cs="宋体"/>
                <w:kern w:val="0"/>
                <w:szCs w:val="21"/>
              </w:rPr>
              <w:t xml:space="preserve"> (</w:t>
            </w:r>
            <w:r>
              <w:rPr>
                <w:rFonts w:ascii="宋体" w:eastAsia="宋体" w:cs="宋体"/>
                <w:kern w:val="0"/>
                <w:szCs w:val="21"/>
              </w:rPr>
              <w:t>17786</w:t>
            </w:r>
            <w:r w:rsidRPr="00BF1240">
              <w:rPr>
                <w:rFonts w:ascii="宋体" w:eastAsia="宋体" w:cs="宋体"/>
                <w:kern w:val="0"/>
                <w:szCs w:val="21"/>
              </w:rPr>
              <w:t>)</w:t>
            </w:r>
          </w:p>
          <w:p w14:paraId="1E6811CB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(18)</w:t>
            </w:r>
            <w:r>
              <w:rPr>
                <w:rFonts w:ascii="宋体" w:eastAsia="宋体" w:cs="宋体" w:hint="eastAsia"/>
                <w:kern w:val="0"/>
                <w:szCs w:val="21"/>
              </w:rPr>
              <w:t>所有的通过最近的路由器发送到你的电脑去的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ICMP 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TTL </w:t>
            </w:r>
            <w:r>
              <w:rPr>
                <w:rFonts w:ascii="宋体" w:eastAsia="宋体" w:cs="宋体" w:hint="eastAsia"/>
                <w:kern w:val="0"/>
                <w:szCs w:val="21"/>
              </w:rPr>
              <w:t>溢出回复是不是值都保持不</w:t>
            </w:r>
          </w:p>
          <w:p w14:paraId="197F4BC6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变呢？为什么？</w:t>
            </w:r>
          </w:p>
          <w:p w14:paraId="438AB928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ab/>
            </w:r>
            <w:r>
              <w:rPr>
                <w:rFonts w:ascii="宋体" w:eastAsia="宋体" w:cs="宋体" w:hint="eastAsia"/>
                <w:kern w:val="0"/>
                <w:szCs w:val="21"/>
              </w:rPr>
              <w:t>不变。固定的路由器有固定的T</w:t>
            </w:r>
            <w:r>
              <w:rPr>
                <w:rFonts w:ascii="宋体" w:eastAsia="宋体" w:cs="宋体"/>
                <w:kern w:val="0"/>
                <w:szCs w:val="21"/>
              </w:rPr>
              <w:t>TL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  <w:p w14:paraId="3BEDFF49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再找出在</w:t>
            </w:r>
            <w:proofErr w:type="spellStart"/>
            <w:r>
              <w:rPr>
                <w:rFonts w:ascii="宋体" w:eastAsia="宋体" w:cs="宋体"/>
                <w:kern w:val="0"/>
                <w:szCs w:val="21"/>
              </w:rPr>
              <w:t>pingplotter</w:t>
            </w:r>
            <w:proofErr w:type="spellEnd"/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中把包的大小改成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3500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后，你的电脑所发送的第一个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ICMP </w:t>
            </w:r>
            <w:r>
              <w:rPr>
                <w:rFonts w:ascii="宋体" w:eastAsia="宋体" w:cs="宋体" w:hint="eastAsia"/>
                <w:kern w:val="0"/>
                <w:szCs w:val="21"/>
              </w:rPr>
              <w:t>请求消息。回答以下问题：</w:t>
            </w:r>
          </w:p>
          <w:p w14:paraId="34675F7F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(22)</w:t>
            </w:r>
            <w:r>
              <w:rPr>
                <w:rFonts w:ascii="宋体" w:eastAsia="宋体" w:cs="宋体" w:hint="eastAsia"/>
                <w:kern w:val="0"/>
                <w:szCs w:val="21"/>
              </w:rPr>
              <w:t>从原始的数据包中产生了多少片段？片偏移分别为多少？</w:t>
            </w:r>
          </w:p>
          <w:p w14:paraId="7CC76C04" w14:textId="77777777" w:rsidR="008A0AE1" w:rsidRDefault="008A0AE1" w:rsidP="00E47B0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ab/>
            </w:r>
            <w:r w:rsidRPr="007D5E46">
              <w:rPr>
                <w:rFonts w:ascii="宋体" w:eastAsia="宋体" w:cs="宋体"/>
                <w:kern w:val="0"/>
                <w:szCs w:val="21"/>
              </w:rPr>
              <w:t>3段；片偏移分别为0，1480，2960</w:t>
            </w:r>
          </w:p>
          <w:p w14:paraId="0987D057" w14:textId="77777777" w:rsidR="008A0AE1" w:rsidRPr="00214A6B" w:rsidRDefault="008A0AE1" w:rsidP="00E47B0B">
            <w:pPr>
              <w:ind w:rightChars="-23" w:right="-48"/>
              <w:jc w:val="left"/>
            </w:pPr>
          </w:p>
          <w:p w14:paraId="3A5048E3" w14:textId="77777777" w:rsidR="008A0AE1" w:rsidRDefault="008A0AE1" w:rsidP="00E47B0B">
            <w:pPr>
              <w:ind w:rightChars="-23" w:right="-48"/>
              <w:jc w:val="left"/>
            </w:pPr>
          </w:p>
        </w:tc>
      </w:tr>
      <w:tr w:rsidR="008A0AE1" w14:paraId="53C80559" w14:textId="77777777" w:rsidTr="00E47B0B">
        <w:trPr>
          <w:trHeight w:val="630"/>
        </w:trPr>
        <w:tc>
          <w:tcPr>
            <w:tcW w:w="1958" w:type="dxa"/>
            <w:vAlign w:val="center"/>
          </w:tcPr>
          <w:p w14:paraId="340D697C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lastRenderedPageBreak/>
              <w:t>实验当中问题</w:t>
            </w:r>
            <w:proofErr w:type="spellEnd"/>
          </w:p>
          <w:p w14:paraId="019499A9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及解决方法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3CD7932E" w14:textId="77777777" w:rsidR="008A0AE1" w:rsidRDefault="008A0AE1" w:rsidP="008A0AE1">
            <w:pPr>
              <w:pStyle w:val="a3"/>
              <w:numPr>
                <w:ilvl w:val="0"/>
                <w:numId w:val="7"/>
              </w:numPr>
              <w:ind w:rightChars="-23" w:right="-48" w:firstLineChars="0"/>
              <w:rPr>
                <w:rFonts w:eastAsiaTheme="minorEastAsia"/>
              </w:rPr>
            </w:pPr>
            <w:r w:rsidRPr="00214A6B">
              <w:rPr>
                <w:rFonts w:eastAsiaTheme="minorEastAsia" w:hint="eastAsia"/>
              </w:rPr>
              <w:t>实验最主要的问题和实验</w:t>
            </w:r>
            <w:r w:rsidRPr="00214A6B">
              <w:rPr>
                <w:rFonts w:eastAsiaTheme="minorEastAsia" w:hint="eastAsia"/>
              </w:rPr>
              <w:t>1</w:t>
            </w:r>
            <w:r w:rsidRPr="00214A6B">
              <w:rPr>
                <w:rFonts w:eastAsiaTheme="minorEastAsia" w:hint="eastAsia"/>
              </w:rPr>
              <w:t>后半部分一样，是存在了大量的网络问题，不过在熟悉</w:t>
            </w:r>
            <w:proofErr w:type="spellStart"/>
            <w:r w:rsidRPr="00214A6B">
              <w:rPr>
                <w:rFonts w:eastAsiaTheme="minorEastAsia" w:hint="eastAsia"/>
              </w:rPr>
              <w:t>w</w:t>
            </w:r>
            <w:r w:rsidRPr="00214A6B">
              <w:rPr>
                <w:rFonts w:eastAsiaTheme="minorEastAsia"/>
              </w:rPr>
              <w:t>ireshark</w:t>
            </w:r>
            <w:proofErr w:type="spellEnd"/>
            <w:r w:rsidRPr="00214A6B">
              <w:rPr>
                <w:rFonts w:eastAsiaTheme="minorEastAsia" w:hint="eastAsia"/>
              </w:rPr>
              <w:t>之后就逐渐能筛选出需要的报文段了。</w:t>
            </w:r>
          </w:p>
          <w:p w14:paraId="35361AB0" w14:textId="77777777" w:rsidR="008A0AE1" w:rsidRPr="00214A6B" w:rsidRDefault="008A0AE1" w:rsidP="008A0AE1">
            <w:pPr>
              <w:pStyle w:val="a3"/>
              <w:numPr>
                <w:ilvl w:val="0"/>
                <w:numId w:val="7"/>
              </w:numPr>
              <w:ind w:rightChars="-23" w:right="-48"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环节</w:t>
            </w:r>
            <w:proofErr w:type="gramStart"/>
            <w:r>
              <w:rPr>
                <w:rFonts w:eastAsiaTheme="minorEastAsia" w:hint="eastAsia"/>
              </w:rPr>
              <w:t>一</w:t>
            </w:r>
            <w:proofErr w:type="gramEnd"/>
            <w:r>
              <w:rPr>
                <w:rFonts w:eastAsiaTheme="minorEastAsia" w:hint="eastAsia"/>
              </w:rPr>
              <w:t>很多报文的字段需要自己点开才能看到，比如</w:t>
            </w: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CK SYN</w:t>
            </w:r>
            <w:r>
              <w:rPr>
                <w:rFonts w:eastAsiaTheme="minorEastAsia" w:hint="eastAsia"/>
              </w:rPr>
              <w:t>应答这种会有一些特定的标志位，这些积累经验之后就能找到了。</w:t>
            </w:r>
          </w:p>
          <w:p w14:paraId="77AAA21C" w14:textId="77777777" w:rsidR="008A0AE1" w:rsidRDefault="008A0AE1" w:rsidP="008A0AE1">
            <w:pPr>
              <w:pStyle w:val="a3"/>
              <w:numPr>
                <w:ilvl w:val="0"/>
                <w:numId w:val="7"/>
              </w:numPr>
              <w:ind w:rightChars="-23" w:right="-48"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环节二的分段查看时，我一开始筛选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CMP</w:t>
            </w:r>
            <w:r>
              <w:rPr>
                <w:rFonts w:eastAsiaTheme="minorEastAsia" w:hint="eastAsia"/>
              </w:rPr>
              <w:t>的协议数据报文来观察，无论在</w:t>
            </w:r>
            <w:proofErr w:type="spellStart"/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ingplotter</w:t>
            </w:r>
            <w:proofErr w:type="spellEnd"/>
            <w:r>
              <w:rPr>
                <w:rFonts w:eastAsiaTheme="minorEastAsia" w:hint="eastAsia"/>
              </w:rPr>
              <w:t>中怎么修改分组大小，都没有办法看出来分段，经过一系列错误排查，发现时因为应该搜索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协议而不是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CMP</w:t>
            </w:r>
            <w:r>
              <w:rPr>
                <w:rFonts w:eastAsiaTheme="minorEastAsia" w:hint="eastAsia"/>
              </w:rPr>
              <w:t>这些，最后在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CMP</w:t>
            </w:r>
            <w:r>
              <w:rPr>
                <w:rFonts w:eastAsiaTheme="minorEastAsia" w:hint="eastAsia"/>
              </w:rPr>
              <w:t>协议附近的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协议字段中找到了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 xml:space="preserve">ore </w:t>
            </w:r>
            <w:proofErr w:type="spellStart"/>
            <w:r>
              <w:rPr>
                <w:rFonts w:eastAsiaTheme="minorEastAsia"/>
              </w:rPr>
              <w:t>fragements</w:t>
            </w:r>
            <w:proofErr w:type="spellEnd"/>
            <w:r>
              <w:rPr>
                <w:rFonts w:eastAsiaTheme="minorEastAsia" w:hint="eastAsia"/>
              </w:rPr>
              <w:t>=1</w:t>
            </w:r>
            <w:r>
              <w:rPr>
                <w:rFonts w:eastAsiaTheme="minorEastAsia" w:hint="eastAsia"/>
              </w:rPr>
              <w:t>的字段，并且分别对应了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个分段和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个分段的情况。</w:t>
            </w:r>
          </w:p>
          <w:p w14:paraId="6819F3A5" w14:textId="77777777" w:rsidR="008A0AE1" w:rsidRDefault="008A0AE1" w:rsidP="008A0AE1">
            <w:pPr>
              <w:pStyle w:val="a3"/>
              <w:numPr>
                <w:ilvl w:val="0"/>
                <w:numId w:val="7"/>
              </w:numPr>
              <w:ind w:rightChars="-23" w:right="-48"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关于</w:t>
            </w:r>
            <w:r>
              <w:rPr>
                <w:rFonts w:eastAsiaTheme="minorEastAsia" w:hint="eastAsia"/>
              </w:rPr>
              <w:t>windows</w:t>
            </w:r>
            <w:r>
              <w:rPr>
                <w:rFonts w:eastAsiaTheme="minorEastAsia"/>
              </w:rPr>
              <w:t xml:space="preserve"> size</w:t>
            </w:r>
            <w:r>
              <w:rPr>
                <w:rFonts w:eastAsiaTheme="minorEastAsia" w:hint="eastAsia"/>
              </w:rPr>
              <w:t>窗口大小的问题，网上很多答案回答的都不太对，这里我经过资料查询和教材上的解释，得到了如下的总结：</w:t>
            </w:r>
          </w:p>
          <w:p w14:paraId="46A4FB4D" w14:textId="77777777" w:rsidR="008A0AE1" w:rsidRDefault="008A0AE1" w:rsidP="00E47B0B">
            <w:pPr>
              <w:ind w:rightChars="-23" w:right="-48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19C8CD" wp14:editId="1C39512B">
                  <wp:extent cx="3648710" cy="1792605"/>
                  <wp:effectExtent l="0" t="0" r="8890" b="0"/>
                  <wp:docPr id="18" name="图片 18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710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98433" w14:textId="77777777" w:rsidR="008A0AE1" w:rsidRPr="00AE7DAF" w:rsidRDefault="008A0AE1" w:rsidP="008A0AE1">
            <w:pPr>
              <w:pStyle w:val="a3"/>
              <w:numPr>
                <w:ilvl w:val="0"/>
                <w:numId w:val="8"/>
              </w:numPr>
              <w:ind w:rightChars="-23" w:right="-48" w:firstLineChars="0"/>
              <w:rPr>
                <w:rFonts w:eastAsiaTheme="minorEastAsia"/>
              </w:rPr>
            </w:pPr>
            <w:r w:rsidRPr="00AE7DAF">
              <w:rPr>
                <w:rFonts w:eastAsiaTheme="minorEastAsia" w:hint="eastAsia"/>
              </w:rPr>
              <w:t>发送窗口不是发送方通告的窗口，而是接收方通告的窗口。</w:t>
            </w:r>
          </w:p>
          <w:p w14:paraId="19618075" w14:textId="77777777" w:rsidR="008A0AE1" w:rsidRPr="00AE7DAF" w:rsidRDefault="008A0AE1" w:rsidP="008A0AE1">
            <w:pPr>
              <w:pStyle w:val="a3"/>
              <w:numPr>
                <w:ilvl w:val="0"/>
                <w:numId w:val="8"/>
              </w:numPr>
              <w:ind w:rightChars="-23" w:right="-48" w:firstLineChars="0"/>
              <w:rPr>
                <w:rFonts w:eastAsiaTheme="minorEastAsia"/>
              </w:rPr>
            </w:pPr>
            <w:r w:rsidRPr="00AE7DAF">
              <w:rPr>
                <w:rFonts w:eastAsiaTheme="minorEastAsia" w:hint="eastAsia"/>
              </w:rPr>
              <w:t>接收方通告的窗口大小</w:t>
            </w:r>
            <w:r w:rsidRPr="00AE7DAF">
              <w:rPr>
                <w:rFonts w:eastAsiaTheme="minorEastAsia"/>
              </w:rPr>
              <w:t>=</w:t>
            </w:r>
            <w:r w:rsidRPr="00AE7DAF">
              <w:rPr>
                <w:rFonts w:eastAsiaTheme="minorEastAsia" w:hint="eastAsia"/>
              </w:rPr>
              <w:t>发送方窗口大小。</w:t>
            </w:r>
          </w:p>
          <w:p w14:paraId="4C89B982" w14:textId="77777777" w:rsidR="008A0AE1" w:rsidRPr="00AE7DAF" w:rsidRDefault="008A0AE1" w:rsidP="008A0AE1">
            <w:pPr>
              <w:pStyle w:val="a3"/>
              <w:numPr>
                <w:ilvl w:val="0"/>
                <w:numId w:val="8"/>
              </w:numPr>
              <w:ind w:rightChars="-23" w:right="-48" w:firstLineChars="0"/>
              <w:rPr>
                <w:rFonts w:eastAsiaTheme="minorEastAsia"/>
              </w:rPr>
            </w:pPr>
            <w:r w:rsidRPr="00AE7DAF">
              <w:rPr>
                <w:rFonts w:eastAsiaTheme="minorEastAsia" w:hint="eastAsia"/>
              </w:rPr>
              <w:t>接收方通告的窗口大小也</w:t>
            </w:r>
            <w:r w:rsidRPr="00AE7DAF">
              <w:rPr>
                <w:rFonts w:eastAsiaTheme="minorEastAsia"/>
              </w:rPr>
              <w:t>=</w:t>
            </w:r>
            <w:r w:rsidRPr="00AE7DAF">
              <w:rPr>
                <w:rFonts w:eastAsiaTheme="minorEastAsia" w:hint="eastAsia"/>
              </w:rPr>
              <w:t>自己的窗口大小（即接收方窗口大小）</w:t>
            </w:r>
          </w:p>
          <w:p w14:paraId="5A9E821F" w14:textId="77777777" w:rsidR="008A0AE1" w:rsidRPr="00AE7DAF" w:rsidRDefault="008A0AE1" w:rsidP="008A0AE1">
            <w:pPr>
              <w:pStyle w:val="a3"/>
              <w:numPr>
                <w:ilvl w:val="0"/>
                <w:numId w:val="8"/>
              </w:numPr>
              <w:ind w:rightChars="-23" w:right="-48" w:firstLineChars="0"/>
              <w:rPr>
                <w:rFonts w:eastAsiaTheme="minorEastAsia"/>
              </w:rPr>
            </w:pPr>
            <w:r w:rsidRPr="00AE7DAF">
              <w:rPr>
                <w:rFonts w:eastAsiaTheme="minorEastAsia" w:hint="eastAsia"/>
              </w:rPr>
              <w:t>发送缓存</w:t>
            </w:r>
            <w:r w:rsidRPr="00AE7DAF">
              <w:rPr>
                <w:rFonts w:eastAsiaTheme="minorEastAsia"/>
              </w:rPr>
              <w:t>&gt;</w:t>
            </w:r>
            <w:r w:rsidRPr="00AE7DAF">
              <w:rPr>
                <w:rFonts w:eastAsiaTheme="minorEastAsia" w:hint="eastAsia"/>
              </w:rPr>
              <w:t>发送方窗口</w:t>
            </w:r>
            <w:r w:rsidRPr="00AE7DAF">
              <w:rPr>
                <w:rFonts w:eastAsiaTheme="minorEastAsia"/>
              </w:rPr>
              <w:t>&gt;</w:t>
            </w:r>
            <w:r w:rsidRPr="00AE7DAF">
              <w:rPr>
                <w:rFonts w:eastAsiaTheme="minorEastAsia" w:hint="eastAsia"/>
              </w:rPr>
              <w:t>已发送字节</w:t>
            </w:r>
          </w:p>
          <w:p w14:paraId="0DF2CD8F" w14:textId="77777777" w:rsidR="008A0AE1" w:rsidRPr="00AE7DAF" w:rsidRDefault="008A0AE1" w:rsidP="008A0AE1">
            <w:pPr>
              <w:pStyle w:val="a3"/>
              <w:numPr>
                <w:ilvl w:val="0"/>
                <w:numId w:val="8"/>
              </w:numPr>
              <w:ind w:rightChars="-23" w:right="-48" w:firstLineChars="0"/>
              <w:rPr>
                <w:rFonts w:eastAsiaTheme="minorEastAsia"/>
              </w:rPr>
            </w:pPr>
            <w:r w:rsidRPr="00AE7DAF">
              <w:rPr>
                <w:rFonts w:eastAsiaTheme="minorEastAsia" w:hint="eastAsia"/>
              </w:rPr>
              <w:t>接收缓存</w:t>
            </w:r>
            <w:r w:rsidRPr="00AE7DAF">
              <w:rPr>
                <w:rFonts w:eastAsiaTheme="minorEastAsia"/>
              </w:rPr>
              <w:t>&gt;</w:t>
            </w:r>
            <w:r w:rsidRPr="00AE7DAF">
              <w:rPr>
                <w:rFonts w:eastAsiaTheme="minorEastAsia" w:hint="eastAsia"/>
              </w:rPr>
              <w:t>接收窗口</w:t>
            </w:r>
            <w:r w:rsidRPr="00AE7DAF">
              <w:rPr>
                <w:rFonts w:eastAsiaTheme="minorEastAsia"/>
              </w:rPr>
              <w:t>&gt;</w:t>
            </w:r>
            <w:r w:rsidRPr="00AE7DAF">
              <w:rPr>
                <w:rFonts w:eastAsiaTheme="minorEastAsia" w:hint="eastAsia"/>
              </w:rPr>
              <w:t>接收未确认字节</w:t>
            </w:r>
          </w:p>
          <w:p w14:paraId="36C4A8D0" w14:textId="77777777" w:rsidR="008A0AE1" w:rsidRPr="00AE7DAF" w:rsidRDefault="008A0AE1" w:rsidP="008A0AE1">
            <w:pPr>
              <w:pStyle w:val="a3"/>
              <w:numPr>
                <w:ilvl w:val="0"/>
                <w:numId w:val="8"/>
              </w:numPr>
              <w:ind w:rightChars="-23" w:right="-48" w:firstLineChars="0"/>
              <w:rPr>
                <w:rFonts w:eastAsiaTheme="minorEastAsia"/>
              </w:rPr>
            </w:pPr>
            <w:r w:rsidRPr="00AE7DAF">
              <w:rPr>
                <w:rFonts w:eastAsiaTheme="minorEastAsia"/>
              </w:rPr>
              <w:t>TCP</w:t>
            </w:r>
            <w:r w:rsidRPr="00AE7DAF">
              <w:rPr>
                <w:rFonts w:eastAsiaTheme="minorEastAsia" w:hint="eastAsia"/>
              </w:rPr>
              <w:t>通信过程中，发送缓存和接收缓存大小不变，发送窗口和接收窗口可能会改变。</w:t>
            </w:r>
          </w:p>
          <w:p w14:paraId="318D0071" w14:textId="77777777" w:rsidR="008A0AE1" w:rsidRPr="00AE7DAF" w:rsidRDefault="008A0AE1" w:rsidP="00E47B0B">
            <w:pPr>
              <w:ind w:rightChars="-23" w:right="-48"/>
            </w:pPr>
            <w:r w:rsidRPr="00AE7DAF">
              <w:t>TCP</w:t>
            </w:r>
            <w:r w:rsidRPr="00AE7DAF">
              <w:rPr>
                <w:rFonts w:ascii="宋体" w:eastAsia="宋体" w:hAnsi="宋体" w:cs="宋体" w:hint="eastAsia"/>
              </w:rPr>
              <w:t>缓存区与窗口关系理解</w:t>
            </w:r>
          </w:p>
          <w:p w14:paraId="0956B078" w14:textId="77777777" w:rsidR="008A0AE1" w:rsidRPr="00AE7DAF" w:rsidRDefault="008A0AE1" w:rsidP="00E47B0B">
            <w:pPr>
              <w:ind w:rightChars="-23" w:right="-48"/>
              <w:rPr>
                <w:b/>
                <w:bCs/>
              </w:rPr>
            </w:pPr>
            <w:r w:rsidRPr="00AE7DAF">
              <w:rPr>
                <w:rFonts w:ascii="宋体" w:eastAsia="宋体" w:hAnsi="宋体" w:cs="宋体" w:hint="eastAsia"/>
                <w:b/>
                <w:bCs/>
              </w:rPr>
              <w:t>理解发送方缓存区与发送窗口的关系</w:t>
            </w:r>
          </w:p>
          <w:p w14:paraId="5DBC8EA9" w14:textId="77777777" w:rsidR="008A0AE1" w:rsidRDefault="008A0AE1" w:rsidP="00E47B0B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5DEB994A" wp14:editId="32648E57">
                  <wp:extent cx="3648710" cy="1833245"/>
                  <wp:effectExtent l="0" t="0" r="8890" b="0"/>
                  <wp:docPr id="19" name="图片 19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710" cy="183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9C389" w14:textId="77777777" w:rsidR="008A0AE1" w:rsidRDefault="008A0AE1" w:rsidP="00E47B0B">
            <w:pPr>
              <w:ind w:rightChars="-23" w:right="-48"/>
            </w:pPr>
            <w:r>
              <w:rPr>
                <w:rFonts w:ascii="宋体" w:eastAsia="宋体" w:hAnsi="宋体" w:cs="宋体" w:hint="eastAsia"/>
              </w:rPr>
              <w:t>由图可知，发送缓存暂时存放：</w:t>
            </w:r>
          </w:p>
          <w:p w14:paraId="628F25F3" w14:textId="77777777" w:rsidR="008A0AE1" w:rsidRDefault="008A0AE1" w:rsidP="00E47B0B">
            <w:pPr>
              <w:ind w:rightChars="-23" w:right="-48"/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发送应用程序传给发送</w:t>
            </w:r>
            <w:r>
              <w:t>TCP</w:t>
            </w:r>
            <w:r>
              <w:rPr>
                <w:rFonts w:ascii="宋体" w:eastAsia="宋体" w:hAnsi="宋体" w:cs="宋体" w:hint="eastAsia"/>
              </w:rPr>
              <w:t>准备发送的数据。</w:t>
            </w:r>
          </w:p>
          <w:p w14:paraId="28AFCA8C" w14:textId="77777777" w:rsidR="008A0AE1" w:rsidRDefault="008A0AE1" w:rsidP="00E47B0B">
            <w:pPr>
              <w:ind w:rightChars="-23" w:right="-48"/>
            </w:pPr>
            <w:r>
              <w:t>2. TCP</w:t>
            </w:r>
            <w:r>
              <w:rPr>
                <w:rFonts w:ascii="宋体" w:eastAsia="宋体" w:hAnsi="宋体" w:cs="宋体" w:hint="eastAsia"/>
              </w:rPr>
              <w:t>已</w:t>
            </w:r>
            <w:proofErr w:type="gramStart"/>
            <w:r>
              <w:rPr>
                <w:rFonts w:ascii="宋体" w:eastAsia="宋体" w:hAnsi="宋体" w:cs="宋体" w:hint="eastAsia"/>
              </w:rPr>
              <w:t>发送出但尚未</w:t>
            </w:r>
            <w:proofErr w:type="gramEnd"/>
            <w:r>
              <w:rPr>
                <w:rFonts w:ascii="宋体" w:eastAsia="宋体" w:hAnsi="宋体" w:cs="宋体" w:hint="eastAsia"/>
              </w:rPr>
              <w:t>收到确认的数据。</w:t>
            </w:r>
          </w:p>
          <w:p w14:paraId="7AFA2C94" w14:textId="77777777" w:rsidR="008A0AE1" w:rsidRDefault="008A0AE1" w:rsidP="00E47B0B">
            <w:pPr>
              <w:ind w:rightChars="-23" w:right="-48"/>
            </w:pPr>
          </w:p>
          <w:p w14:paraId="6A8D3428" w14:textId="77777777" w:rsidR="008A0AE1" w:rsidRDefault="008A0AE1" w:rsidP="00E47B0B">
            <w:pPr>
              <w:ind w:rightChars="-23" w:right="-48"/>
            </w:pPr>
            <w:r>
              <w:rPr>
                <w:rFonts w:ascii="宋体" w:eastAsia="宋体" w:hAnsi="宋体" w:cs="宋体" w:hint="eastAsia"/>
              </w:rPr>
              <w:t>发送窗口只是发送缓存的一部分。已发送但未被确认数据大小</w:t>
            </w:r>
            <w:r>
              <w:t>&lt;=</w:t>
            </w:r>
            <w:r>
              <w:rPr>
                <w:rFonts w:ascii="宋体" w:eastAsia="宋体" w:hAnsi="宋体" w:cs="宋体" w:hint="eastAsia"/>
              </w:rPr>
              <w:t>发送窗口的大小。已被确认的数据会从发送缓存中删除。发送缓存和发送窗口后沿（这里的左边）是重合的，因为一被确认就会删除。删除后发送缓存和发送窗口的后沿同时向左移。发送应用程序必须控制写入缓存的速率，不能太快，否则发送缓存会没有存放数据的空间。</w:t>
            </w:r>
          </w:p>
          <w:p w14:paraId="4616CF41" w14:textId="77777777" w:rsidR="008A0AE1" w:rsidRDefault="008A0AE1" w:rsidP="00E47B0B">
            <w:pPr>
              <w:ind w:rightChars="-23" w:right="-48"/>
            </w:pPr>
          </w:p>
          <w:p w14:paraId="7419B997" w14:textId="77777777" w:rsidR="008A0AE1" w:rsidRPr="00AE7DAF" w:rsidRDefault="008A0AE1" w:rsidP="00E47B0B">
            <w:pPr>
              <w:ind w:rightChars="-23" w:right="-48"/>
              <w:rPr>
                <w:b/>
                <w:bCs/>
              </w:rPr>
            </w:pPr>
            <w:r w:rsidRPr="00AE7DAF">
              <w:rPr>
                <w:rFonts w:ascii="宋体" w:eastAsia="宋体" w:hAnsi="宋体" w:cs="宋体" w:hint="eastAsia"/>
                <w:b/>
                <w:bCs/>
              </w:rPr>
              <w:t>理解接收方缓存区和窗口关系</w:t>
            </w:r>
          </w:p>
          <w:p w14:paraId="19F1D2EA" w14:textId="77777777" w:rsidR="008A0AE1" w:rsidRDefault="008A0AE1" w:rsidP="00E47B0B">
            <w:pPr>
              <w:ind w:rightChars="-23" w:right="-48"/>
            </w:pPr>
            <w:r>
              <w:rPr>
                <w:noProof/>
              </w:rPr>
              <w:lastRenderedPageBreak/>
              <w:drawing>
                <wp:inline distT="0" distB="0" distL="0" distR="0" wp14:anchorId="56B56D01" wp14:editId="0923B18F">
                  <wp:extent cx="3648710" cy="2061210"/>
                  <wp:effectExtent l="0" t="0" r="8890" b="0"/>
                  <wp:docPr id="20" name="图片 20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710" cy="206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514A0" w14:textId="77777777" w:rsidR="008A0AE1" w:rsidRDefault="008A0AE1" w:rsidP="00E47B0B">
            <w:pPr>
              <w:ind w:rightChars="-23" w:right="-48"/>
            </w:pPr>
            <w:r>
              <w:rPr>
                <w:rFonts w:ascii="宋体" w:eastAsia="宋体" w:hAnsi="宋体" w:cs="宋体" w:hint="eastAsia"/>
              </w:rPr>
              <w:t>由图可知，接收缓存暂时存放：</w:t>
            </w:r>
          </w:p>
          <w:p w14:paraId="2865321E" w14:textId="77777777" w:rsidR="008A0AE1" w:rsidRDefault="008A0AE1" w:rsidP="00E47B0B">
            <w:pPr>
              <w:ind w:rightChars="-23" w:right="-48"/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按序到达、但尚未被接收应用程序读取的数据。</w:t>
            </w:r>
          </w:p>
          <w:p w14:paraId="4D406344" w14:textId="77777777" w:rsidR="008A0AE1" w:rsidRDefault="008A0AE1" w:rsidP="00E47B0B">
            <w:pPr>
              <w:ind w:rightChars="-23" w:right="-48"/>
            </w:pPr>
            <w:r>
              <w:t xml:space="preserve">2. </w:t>
            </w:r>
            <w:r>
              <w:rPr>
                <w:rFonts w:ascii="宋体" w:eastAsia="宋体" w:hAnsi="宋体" w:cs="宋体" w:hint="eastAsia"/>
              </w:rPr>
              <w:t>未按序到达的数据。</w:t>
            </w:r>
          </w:p>
          <w:p w14:paraId="3A2D14A6" w14:textId="77777777" w:rsidR="008A0AE1" w:rsidRPr="00AE7DAF" w:rsidRDefault="008A0AE1" w:rsidP="00E47B0B">
            <w:pPr>
              <w:ind w:rightChars="-23" w:right="-48"/>
            </w:pPr>
          </w:p>
          <w:p w14:paraId="6E7E0230" w14:textId="77777777" w:rsidR="008A0AE1" w:rsidRDefault="008A0AE1" w:rsidP="00E47B0B">
            <w:pPr>
              <w:ind w:rightChars="-23" w:right="-48"/>
            </w:pPr>
            <w:r w:rsidRPr="00AE7DAF">
              <w:rPr>
                <w:rFonts w:ascii="宋体" w:eastAsia="宋体" w:hAnsi="宋体" w:cs="宋体" w:hint="eastAsia"/>
              </w:rPr>
              <w:t>如果接收应用程序来不及读取收到的数据，接收缓存最终会被填满，使接收窗口减少到</w:t>
            </w:r>
            <w:r w:rsidRPr="00AE7DAF">
              <w:t>0.</w:t>
            </w:r>
            <w:r w:rsidRPr="00AE7DAF">
              <w:rPr>
                <w:rFonts w:ascii="宋体" w:eastAsia="宋体" w:hAnsi="宋体" w:cs="宋体" w:hint="eastAsia"/>
              </w:rPr>
              <w:t>反之，如果接收应用程序能够及时从接收缓存中读取收到的数据，接收窗口可以增大，但最大不能超过接收缓存的大小。接收缓存和接收窗口的前沿（图的右）是重合的。因为等应用程序读取数据后，可能向前沿移动。如果接收窗口</w:t>
            </w:r>
            <w:r w:rsidRPr="00AE7DAF">
              <w:t>&lt;</w:t>
            </w:r>
            <w:r w:rsidRPr="00AE7DAF">
              <w:rPr>
                <w:rFonts w:ascii="宋体" w:eastAsia="宋体" w:hAnsi="宋体" w:cs="宋体" w:hint="eastAsia"/>
              </w:rPr>
              <w:t>通告时指定大小，则同时向前移。如果接收窗口不能扩大了，则不移动，接收缓存有空闲区域。记住数据只能填充接收窗口，并不是正</w:t>
            </w:r>
            <w:proofErr w:type="gramStart"/>
            <w:r w:rsidRPr="00AE7DAF">
              <w:rPr>
                <w:rFonts w:ascii="宋体" w:eastAsia="宋体" w:hAnsi="宋体" w:cs="宋体" w:hint="eastAsia"/>
              </w:rPr>
              <w:t>个</w:t>
            </w:r>
            <w:proofErr w:type="gramEnd"/>
            <w:r w:rsidRPr="00AE7DAF">
              <w:rPr>
                <w:rFonts w:ascii="宋体" w:eastAsia="宋体" w:hAnsi="宋体" w:cs="宋体" w:hint="eastAsia"/>
              </w:rPr>
              <w:t>接收缓存</w:t>
            </w:r>
          </w:p>
          <w:p w14:paraId="7326DC20" w14:textId="77777777" w:rsidR="008A0AE1" w:rsidRDefault="008A0AE1" w:rsidP="00E47B0B">
            <w:pPr>
              <w:ind w:rightChars="-23" w:right="-48"/>
            </w:pPr>
          </w:p>
          <w:p w14:paraId="34D7BF05" w14:textId="77777777" w:rsidR="008A0AE1" w:rsidRDefault="008A0AE1" w:rsidP="00E47B0B">
            <w:pPr>
              <w:ind w:rightChars="-23" w:right="-48"/>
            </w:pPr>
          </w:p>
        </w:tc>
      </w:tr>
      <w:tr w:rsidR="008A0AE1" w14:paraId="40524692" w14:textId="77777777" w:rsidTr="00E47B0B">
        <w:trPr>
          <w:trHeight w:val="630"/>
        </w:trPr>
        <w:tc>
          <w:tcPr>
            <w:tcW w:w="1958" w:type="dxa"/>
            <w:vAlign w:val="center"/>
          </w:tcPr>
          <w:p w14:paraId="3B81FBB4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lastRenderedPageBreak/>
              <w:t>成绩（教师打分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42" w:type="dxa"/>
            <w:vAlign w:val="center"/>
          </w:tcPr>
          <w:p w14:paraId="04A1F01A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5384C267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良好</w:t>
            </w:r>
            <w:proofErr w:type="spellEnd"/>
          </w:p>
        </w:tc>
        <w:tc>
          <w:tcPr>
            <w:tcW w:w="1440" w:type="dxa"/>
            <w:gridSpan w:val="2"/>
            <w:vAlign w:val="center"/>
          </w:tcPr>
          <w:p w14:paraId="2722C2A9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及格</w:t>
            </w:r>
            <w:proofErr w:type="spellEnd"/>
          </w:p>
        </w:tc>
        <w:tc>
          <w:tcPr>
            <w:tcW w:w="1260" w:type="dxa"/>
            <w:vAlign w:val="center"/>
          </w:tcPr>
          <w:p w14:paraId="7B928DAE" w14:textId="77777777" w:rsidR="008A0AE1" w:rsidRDefault="008A0AE1" w:rsidP="00E47B0B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不及格</w:t>
            </w:r>
            <w:proofErr w:type="spellEnd"/>
          </w:p>
        </w:tc>
      </w:tr>
    </w:tbl>
    <w:p w14:paraId="2F6A1A58" w14:textId="77777777" w:rsidR="008A0AE1" w:rsidRDefault="008A0AE1" w:rsidP="008A0AE1"/>
    <w:p w14:paraId="5E7C0971" w14:textId="77777777" w:rsidR="00F91282" w:rsidRDefault="00F91282"/>
    <w:sectPr w:rsidR="00F9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AB8"/>
    <w:multiLevelType w:val="hybridMultilevel"/>
    <w:tmpl w:val="C1FEA388"/>
    <w:lvl w:ilvl="0" w:tplc="9C7A8AF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70281"/>
    <w:multiLevelType w:val="hybridMultilevel"/>
    <w:tmpl w:val="6ED8B9B4"/>
    <w:lvl w:ilvl="0" w:tplc="440CD5B0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8C40E7"/>
    <w:multiLevelType w:val="hybridMultilevel"/>
    <w:tmpl w:val="CA862680"/>
    <w:lvl w:ilvl="0" w:tplc="79AC1C5E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D32BD2"/>
    <w:multiLevelType w:val="hybridMultilevel"/>
    <w:tmpl w:val="B470E310"/>
    <w:lvl w:ilvl="0" w:tplc="1B6A2FC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93337"/>
    <w:multiLevelType w:val="hybridMultilevel"/>
    <w:tmpl w:val="C70C91AC"/>
    <w:lvl w:ilvl="0" w:tplc="B3127090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5BD7135"/>
    <w:multiLevelType w:val="hybridMultilevel"/>
    <w:tmpl w:val="BA444CE0"/>
    <w:lvl w:ilvl="0" w:tplc="C5C2357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44CE0"/>
    <w:multiLevelType w:val="hybridMultilevel"/>
    <w:tmpl w:val="48484C82"/>
    <w:lvl w:ilvl="0" w:tplc="8D72BFD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30ACC"/>
    <w:multiLevelType w:val="hybridMultilevel"/>
    <w:tmpl w:val="5E5ECA06"/>
    <w:lvl w:ilvl="0" w:tplc="B12A3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E1"/>
    <w:rsid w:val="008A0AE1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B15C"/>
  <w15:chartTrackingRefBased/>
  <w15:docId w15:val="{ABB5FA34-30CC-45DF-9996-5E6F787C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AE1"/>
    <w:pPr>
      <w:widowControl w:val="0"/>
      <w:jc w:val="both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A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少博</dc:creator>
  <cp:keywords/>
  <dc:description/>
  <cp:lastModifiedBy>王 少博</cp:lastModifiedBy>
  <cp:revision>1</cp:revision>
  <dcterms:created xsi:type="dcterms:W3CDTF">2020-06-27T03:04:00Z</dcterms:created>
  <dcterms:modified xsi:type="dcterms:W3CDTF">2020-06-27T03:05:00Z</dcterms:modified>
</cp:coreProperties>
</file>