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C296" w14:textId="745DBF12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PRÁCTICA DE MODELADO Y</w:t>
      </w:r>
      <w:r w:rsidRPr="00485F6C">
        <w:rPr>
          <w:rFonts w:ascii="Georgia" w:hAnsi="Georgia"/>
          <w:b/>
          <w:sz w:val="22"/>
          <w:szCs w:val="22"/>
        </w:rPr>
        <w:t xml:space="preserve"> SQL</w:t>
      </w:r>
    </w:p>
    <w:p w14:paraId="51A9AAAA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7505221C" w14:textId="23B42FCD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529A9AD2" w14:textId="103251D8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757A7FFE" w14:textId="36F14AFC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61D68468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60FA7884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03EE52F9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68F1C6F6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ALUMNA:</w:t>
      </w:r>
    </w:p>
    <w:p w14:paraId="1E6AC787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DIANA MARIA TORO LOPEZ</w:t>
      </w:r>
    </w:p>
    <w:p w14:paraId="017538B3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090CD66A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4C8A5A81" w14:textId="7DA261F8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59955F47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72BEDC77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1F1CC269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2D5AEF51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149BC09C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3638CD68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PROFESOR:</w:t>
      </w:r>
    </w:p>
    <w:p w14:paraId="3C2CD31E" w14:textId="77AD2A79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 JOSÉ LUIS BUSTO ESTEBAN</w:t>
      </w:r>
    </w:p>
    <w:p w14:paraId="1EABF28D" w14:textId="41B1B81F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ING EN INFORMÁTICA</w:t>
      </w:r>
    </w:p>
    <w:p w14:paraId="4584DE18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6FAB813E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1B8E8372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45557685" w14:textId="49ED9FE6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2CC1200F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7AB09871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63D515DE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00B4D85E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474B1F61" w14:textId="77777777" w:rsidR="00485F6C" w:rsidRPr="00485F6C" w:rsidRDefault="00485F6C" w:rsidP="00485F6C">
      <w:pPr>
        <w:jc w:val="center"/>
        <w:rPr>
          <w:rFonts w:ascii="Georgia" w:eastAsia="Times New Roman" w:hAnsi="Georgia" w:cs="Times New Roman"/>
          <w:b/>
          <w:lang w:val="es-ES_tradnl" w:eastAsia="ar-SA"/>
        </w:rPr>
      </w:pPr>
      <w:r w:rsidRPr="00485F6C">
        <w:rPr>
          <w:rFonts w:ascii="Georgia" w:eastAsia="Times New Roman" w:hAnsi="Georgia" w:cs="Times New Roman"/>
          <w:b/>
          <w:lang w:val="es-ES_tradnl" w:eastAsia="ar-SA"/>
        </w:rPr>
        <w:t>KEEPCODING</w:t>
      </w:r>
    </w:p>
    <w:p w14:paraId="27FFA136" w14:textId="77777777" w:rsidR="00485F6C" w:rsidRPr="00485F6C" w:rsidRDefault="00485F6C" w:rsidP="00485F6C">
      <w:pPr>
        <w:jc w:val="center"/>
        <w:rPr>
          <w:rFonts w:ascii="Georgia" w:eastAsia="Times New Roman" w:hAnsi="Georgia" w:cs="Times New Roman"/>
          <w:b/>
          <w:lang w:val="es-ES_tradnl" w:eastAsia="ar-SA"/>
        </w:rPr>
      </w:pPr>
      <w:r w:rsidRPr="00485F6C">
        <w:rPr>
          <w:rFonts w:ascii="Georgia" w:eastAsia="Times New Roman" w:hAnsi="Georgia" w:cs="Times New Roman"/>
          <w:b/>
          <w:lang w:val="es-ES_tradnl" w:eastAsia="ar-SA"/>
        </w:rPr>
        <w:t>BOOTCAMP - MUJERES EN TECH COLOMBIA</w:t>
      </w:r>
    </w:p>
    <w:p w14:paraId="59A1C34A" w14:textId="14D852D0" w:rsidR="00485F6C" w:rsidRDefault="00485F6C" w:rsidP="00485F6C">
      <w:pPr>
        <w:jc w:val="center"/>
        <w:rPr>
          <w:rFonts w:ascii="Georgia" w:eastAsia="Times New Roman" w:hAnsi="Georgia" w:cs="Times New Roman"/>
          <w:b/>
          <w:lang w:val="es-ES_tradnl" w:eastAsia="ar-SA"/>
        </w:rPr>
      </w:pPr>
      <w:r w:rsidRPr="00485F6C">
        <w:rPr>
          <w:rFonts w:ascii="Georgia" w:eastAsia="Times New Roman" w:hAnsi="Georgia" w:cs="Times New Roman"/>
          <w:b/>
          <w:lang w:val="es-ES_tradnl" w:eastAsia="ar-SA"/>
        </w:rPr>
        <w:t>DICIEMBRE DE 2022</w:t>
      </w:r>
      <w:r>
        <w:rPr>
          <w:rFonts w:ascii="Georgia" w:hAnsi="Georgia"/>
          <w:b/>
        </w:rPr>
        <w:br w:type="page"/>
      </w:r>
    </w:p>
    <w:p w14:paraId="4A7C757E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sdt>
      <w:sdtPr>
        <w:id w:val="184474524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14:paraId="5EDA76B6" w14:textId="46363A76" w:rsidR="00AF2607" w:rsidRDefault="00AF2607" w:rsidP="00AF2607">
          <w:pPr>
            <w:pStyle w:val="TtuloTDC"/>
            <w:jc w:val="center"/>
          </w:pPr>
          <w:r>
            <w:t>Contenido</w:t>
          </w:r>
        </w:p>
        <w:p w14:paraId="296DA4F9" w14:textId="77777777" w:rsidR="00AF2607" w:rsidRPr="00AF2607" w:rsidRDefault="00AF2607" w:rsidP="00AF2607"/>
        <w:p w14:paraId="6BF4E62C" w14:textId="5DCE15BD" w:rsidR="00AF2607" w:rsidRDefault="00AF2607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09534" w:history="1">
            <w:r w:rsidRPr="00C302CF">
              <w:rPr>
                <w:rStyle w:val="Hipervnculo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C302CF">
              <w:rPr>
                <w:rStyle w:val="Hipervnculo"/>
                <w:b/>
                <w:bCs/>
                <w:noProof/>
              </w:rPr>
              <w:t>Modelado: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2391" w14:textId="70D13203" w:rsidR="00AF2607" w:rsidRDefault="00AF2607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hyperlink w:anchor="_Toc121509535" w:history="1">
            <w:r w:rsidRPr="00C302CF">
              <w:rPr>
                <w:rStyle w:val="Hipervnculo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C302CF">
              <w:rPr>
                <w:rStyle w:val="Hipervnculo"/>
                <w:b/>
                <w:bCs/>
                <w:noProof/>
              </w:rPr>
              <w:t>DDL: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35A4" w14:textId="435D28C7" w:rsidR="00AF2607" w:rsidRDefault="00AF2607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hyperlink w:anchor="_Toc121509536" w:history="1">
            <w:r w:rsidRPr="00C302CF">
              <w:rPr>
                <w:rStyle w:val="Hipervnculo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C302CF">
              <w:rPr>
                <w:rStyle w:val="Hipervnculo"/>
                <w:b/>
                <w:bCs/>
                <w:noProof/>
              </w:rPr>
              <w:t>DML: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A7E63" w14:textId="23436254" w:rsidR="00AF2607" w:rsidRDefault="00AF2607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hyperlink w:anchor="_Toc121509537" w:history="1">
            <w:r w:rsidRPr="00C302CF">
              <w:rPr>
                <w:rStyle w:val="Hipervnculo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C302CF">
              <w:rPr>
                <w:rStyle w:val="Hipervnculo"/>
                <w:b/>
                <w:bCs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8371" w14:textId="4E493017" w:rsidR="00AF2607" w:rsidRDefault="00AF2607">
          <w:pPr>
            <w:pStyle w:val="TDC1"/>
            <w:tabs>
              <w:tab w:val="right" w:leader="dot" w:pos="9020"/>
            </w:tabs>
            <w:rPr>
              <w:noProof/>
            </w:rPr>
          </w:pPr>
          <w:hyperlink w:anchor="_Toc121509538" w:history="1">
            <w:r w:rsidRPr="00C302CF">
              <w:rPr>
                <w:rStyle w:val="Hipervnculo"/>
                <w:b/>
                <w:bCs/>
                <w:noProof/>
              </w:rPr>
              <w:t>Datos Extras: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5A0B" w14:textId="2A568A6E" w:rsidR="00AF2607" w:rsidRDefault="00AF2607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hyperlink w:anchor="_Toc121509539" w:history="1">
            <w:r w:rsidRPr="00C302CF">
              <w:rPr>
                <w:rStyle w:val="Hipervnculo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C302CF">
              <w:rPr>
                <w:rStyle w:val="Hipervnculo"/>
                <w:b/>
                <w:bCs/>
                <w:noProof/>
              </w:rPr>
              <w:t>DATA DICTIONARY: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4997" w14:textId="7B256A41" w:rsidR="00AF2607" w:rsidRDefault="00AF2607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hyperlink w:anchor="_Toc121509540" w:history="1">
            <w:r w:rsidRPr="00C302CF">
              <w:rPr>
                <w:rStyle w:val="Hipervnculo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C302CF">
              <w:rPr>
                <w:rStyle w:val="Hipervnculo"/>
                <w:b/>
                <w:bCs/>
                <w:noProof/>
              </w:rPr>
              <w:t>ERD_DRAWIO: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E76C" w14:textId="7D94761D" w:rsidR="00AF2607" w:rsidRDefault="00AF2607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hyperlink w:anchor="_Toc121509541" w:history="1">
            <w:r w:rsidRPr="00C302CF">
              <w:rPr>
                <w:rStyle w:val="Hipervnculo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C302CF">
              <w:rPr>
                <w:rStyle w:val="Hipervnculo"/>
                <w:b/>
                <w:bCs/>
                <w:noProof/>
              </w:rPr>
              <w:t>ERD_PGADMIN_4: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CB3D" w14:textId="210290CA" w:rsidR="00AF2607" w:rsidRDefault="00AF2607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hyperlink w:anchor="_Toc121509542" w:history="1">
            <w:r w:rsidRPr="00C302CF">
              <w:rPr>
                <w:rStyle w:val="Hipervnculo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C302CF">
              <w:rPr>
                <w:rStyle w:val="Hipervnculo"/>
                <w:b/>
                <w:bCs/>
                <w:noProof/>
              </w:rPr>
              <w:t>BACKUP_BD: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B50E" w14:textId="1663CC03" w:rsidR="00AF2607" w:rsidRDefault="00AF2607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hyperlink w:anchor="_Toc121509543" w:history="1">
            <w:r w:rsidRPr="00C302CF">
              <w:rPr>
                <w:rStyle w:val="Hipervnculo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C302CF">
              <w:rPr>
                <w:rStyle w:val="Hipervnculo"/>
                <w:b/>
                <w:bCs/>
                <w:noProof/>
              </w:rPr>
              <w:t>TABLAS EXCEL: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0A3E" w14:textId="0D964AE3" w:rsidR="00AF2607" w:rsidRDefault="00AF2607">
          <w:r>
            <w:rPr>
              <w:b/>
              <w:bCs/>
            </w:rPr>
            <w:fldChar w:fldCharType="end"/>
          </w:r>
        </w:p>
      </w:sdtContent>
    </w:sdt>
    <w:p w14:paraId="2F070919" w14:textId="26B1895A" w:rsidR="00093B2B" w:rsidRDefault="00093B2B">
      <w:pPr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br w:type="page"/>
      </w:r>
    </w:p>
    <w:p w14:paraId="17985EBC" w14:textId="2C79A7C3" w:rsidR="00BB05D5" w:rsidRDefault="00000000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093B2B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Práctica de Modelado y SQL </w:t>
      </w:r>
    </w:p>
    <w:p w14:paraId="5225B5BC" w14:textId="77777777" w:rsidR="00093B2B" w:rsidRPr="00093B2B" w:rsidRDefault="00093B2B">
      <w:pPr>
        <w:spacing w:after="0"/>
        <w:rPr>
          <w:b/>
          <w:bCs/>
          <w:sz w:val="24"/>
          <w:szCs w:val="24"/>
        </w:rPr>
      </w:pPr>
    </w:p>
    <w:p w14:paraId="4B7703E6" w14:textId="04CFA1AA" w:rsidR="00BB05D5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Introducción</w:t>
      </w:r>
    </w:p>
    <w:p w14:paraId="2FDD71D6" w14:textId="77777777" w:rsidR="00BB05D5" w:rsidRDefault="00000000">
      <w:pPr>
        <w:spacing w:after="246"/>
        <w:ind w:left="-30" w:right="-34"/>
      </w:pPr>
      <w:r>
        <w:rPr>
          <w:noProof/>
        </w:rPr>
        <mc:AlternateContent>
          <mc:Choice Requires="wpg">
            <w:drawing>
              <wp:inline distT="0" distB="0" distL="0" distR="0" wp14:anchorId="61B2F9A9" wp14:editId="2A20BE69">
                <wp:extent cx="5774691" cy="9525"/>
                <wp:effectExtent l="0" t="0" r="0" b="0"/>
                <wp:docPr id="806" name="Group 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1" cy="9525"/>
                          <a:chOff x="0" y="0"/>
                          <a:chExt cx="5774691" cy="9525"/>
                        </a:xfrm>
                      </wpg:grpSpPr>
                      <wps:wsp>
                        <wps:cNvPr id="1031" name="Shape 1031"/>
                        <wps:cNvSpPr/>
                        <wps:spPr>
                          <a:xfrm>
                            <a:off x="0" y="0"/>
                            <a:ext cx="57746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691" h="9525">
                                <a:moveTo>
                                  <a:pt x="0" y="0"/>
                                </a:moveTo>
                                <a:lnTo>
                                  <a:pt x="5774691" y="0"/>
                                </a:lnTo>
                                <a:lnTo>
                                  <a:pt x="57746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6" style="width:454.7pt;height:0.75pt;mso-position-horizontal-relative:char;mso-position-vertical-relative:line" coordsize="57746,95">
                <v:shape id="Shape 1032" style="position:absolute;width:57746;height:95;left:0;top:0;" coordsize="5774691,9525" path="m0,0l5774691,0l577469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D64EC11" w14:textId="267DF487" w:rsidR="00BB05D5" w:rsidRDefault="00000000">
      <w:pPr>
        <w:spacing w:after="240" w:line="276" w:lineRule="auto"/>
        <w:ind w:left="-5" w:right="-2" w:hanging="10"/>
        <w:jc w:val="both"/>
      </w:pPr>
      <w:r>
        <w:rPr>
          <w:rFonts w:ascii="Arial" w:eastAsia="Arial" w:hAnsi="Arial" w:cs="Arial"/>
        </w:rPr>
        <w:t xml:space="preserve">La práctica consistirá en dar solución al enunciado de la práctica (siguiente punto) mediante la creación del modelo Entidad Relación normalizado y un fichero con los comandos DDL para la creación del modelo </w:t>
      </w:r>
      <w:r w:rsidR="006A472D">
        <w:rPr>
          <w:rFonts w:ascii="Arial" w:eastAsia="Arial" w:hAnsi="Arial" w:cs="Arial"/>
        </w:rPr>
        <w:t>diseñado,</w:t>
      </w:r>
      <w:r>
        <w:rPr>
          <w:rFonts w:ascii="Arial" w:eastAsia="Arial" w:hAnsi="Arial" w:cs="Arial"/>
        </w:rPr>
        <w:t xml:space="preserve"> así como los comandos DML para cargar las tablas. </w:t>
      </w:r>
    </w:p>
    <w:p w14:paraId="03C13367" w14:textId="77777777" w:rsidR="00BB05D5" w:rsidRDefault="00000000">
      <w:pPr>
        <w:spacing w:after="240" w:line="276" w:lineRule="auto"/>
        <w:ind w:left="-5" w:right="-2" w:hanging="10"/>
        <w:jc w:val="both"/>
      </w:pPr>
      <w:r>
        <w:rPr>
          <w:rFonts w:ascii="Arial" w:eastAsia="Arial" w:hAnsi="Arial" w:cs="Arial"/>
        </w:rPr>
        <w:t xml:space="preserve">Es obligatorio que el script sea 100% autónomo, de tal forma que solo haya que abrirlo y pulsar sobre el botón ejecutar Script y este todo hecho (tablas, </w:t>
      </w:r>
      <w:proofErr w:type="spellStart"/>
      <w:r>
        <w:rPr>
          <w:rFonts w:ascii="Arial" w:eastAsia="Arial" w:hAnsi="Arial" w:cs="Arial"/>
        </w:rPr>
        <w:t>PKs</w:t>
      </w:r>
      <w:proofErr w:type="spellEnd"/>
      <w:r>
        <w:rPr>
          <w:rFonts w:ascii="Arial" w:eastAsia="Arial" w:hAnsi="Arial" w:cs="Arial"/>
        </w:rPr>
        <w:t xml:space="preserve">, relaciones, datos). Si se produce un error al ejecutar el script la práctica no será corregida y será automáticamente no apto. En el script debéis crear un espacio de trabajo y crear todos los objetos en ese espacio de trabajo (no usar </w:t>
      </w:r>
      <w:proofErr w:type="spellStart"/>
      <w:r>
        <w:rPr>
          <w:rFonts w:ascii="Arial" w:eastAsia="Arial" w:hAnsi="Arial" w:cs="Arial"/>
        </w:rPr>
        <w:t>public</w:t>
      </w:r>
      <w:proofErr w:type="spellEnd"/>
      <w:r>
        <w:rPr>
          <w:rFonts w:ascii="Arial" w:eastAsia="Arial" w:hAnsi="Arial" w:cs="Arial"/>
        </w:rPr>
        <w:t xml:space="preserve">). </w:t>
      </w:r>
    </w:p>
    <w:p w14:paraId="43612CA6" w14:textId="583C2751" w:rsidR="00BB05D5" w:rsidRDefault="00000000" w:rsidP="00093B2B">
      <w:pPr>
        <w:spacing w:after="257"/>
      </w:pPr>
      <w:r>
        <w:rPr>
          <w:rFonts w:ascii="Arial" w:eastAsia="Arial" w:hAnsi="Arial" w:cs="Arial"/>
          <w:b/>
        </w:rPr>
        <w:t xml:space="preserve"> Enunciado </w:t>
      </w:r>
      <w:r w:rsidR="00093B2B">
        <w:rPr>
          <w:noProof/>
        </w:rPr>
        <mc:AlternateContent>
          <mc:Choice Requires="wpg">
            <w:drawing>
              <wp:inline distT="0" distB="0" distL="0" distR="0" wp14:anchorId="16BD323C" wp14:editId="480B2E08">
                <wp:extent cx="5734050" cy="9458"/>
                <wp:effectExtent l="0" t="0" r="0" b="0"/>
                <wp:docPr id="807" name="Group 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9458"/>
                          <a:chOff x="0" y="0"/>
                          <a:chExt cx="5774691" cy="9525"/>
                        </a:xfrm>
                      </wpg:grpSpPr>
                      <wps:wsp>
                        <wps:cNvPr id="1033" name="Shape 1033"/>
                        <wps:cNvSpPr/>
                        <wps:spPr>
                          <a:xfrm>
                            <a:off x="0" y="0"/>
                            <a:ext cx="57746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691" h="9525">
                                <a:moveTo>
                                  <a:pt x="0" y="0"/>
                                </a:moveTo>
                                <a:lnTo>
                                  <a:pt x="5774691" y="0"/>
                                </a:lnTo>
                                <a:lnTo>
                                  <a:pt x="57746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A0B7F1" id="Group 807" o:spid="_x0000_s1026" style="width:451.5pt;height:.75pt;mso-position-horizontal-relative:char;mso-position-vertical-relative:line" coordsize="5774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">
                <v:shape id="Shape 1033" o:spid="_x0000_s1027" style="position:absolute;width:57746;height:95;visibility:visible;mso-wrap-style:square;v-text-anchor:top" coordsize="577469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" path="m,l5774691,r,9525l,9525,,e" fillcolor="black" stroked="f" strokeweight="0">
                  <v:stroke miterlimit="83231f" joinstyle="miter"/>
                  <v:path arrowok="t" textboxrect="0,0,5774691,9525"/>
                </v:shape>
                <w10:anchorlock/>
              </v:group>
            </w:pict>
          </mc:Fallback>
        </mc:AlternateContent>
      </w:r>
    </w:p>
    <w:p w14:paraId="09F3DD93" w14:textId="77777777" w:rsidR="00BB05D5" w:rsidRDefault="00000000" w:rsidP="004B0250">
      <w:pPr>
        <w:spacing w:after="120" w:line="267" w:lineRule="auto"/>
        <w:ind w:left="10" w:hanging="10"/>
      </w:pPr>
      <w:r>
        <w:rPr>
          <w:rFonts w:ascii="Arial" w:eastAsia="Arial" w:hAnsi="Arial" w:cs="Arial"/>
        </w:rPr>
        <w:t xml:space="preserve">En KeepCoding queremos gestionar la flota de </w:t>
      </w:r>
      <w:r w:rsidRPr="006A472D">
        <w:rPr>
          <w:rFonts w:ascii="Arial" w:eastAsia="Arial" w:hAnsi="Arial" w:cs="Arial"/>
          <w:highlight w:val="yellow"/>
        </w:rPr>
        <w:t>vehículos de empresa</w:t>
      </w:r>
      <w:r>
        <w:rPr>
          <w:rFonts w:ascii="Arial" w:eastAsia="Arial" w:hAnsi="Arial" w:cs="Arial"/>
        </w:rPr>
        <w:t xml:space="preserve">, controlando los </w:t>
      </w:r>
      <w:r w:rsidRPr="006A472D">
        <w:rPr>
          <w:rFonts w:ascii="Arial" w:eastAsia="Arial" w:hAnsi="Arial" w:cs="Arial"/>
          <w:highlight w:val="green"/>
        </w:rPr>
        <w:t>modelos de los coches</w:t>
      </w:r>
      <w:r>
        <w:rPr>
          <w:rFonts w:ascii="Arial" w:eastAsia="Arial" w:hAnsi="Arial" w:cs="Arial"/>
        </w:rPr>
        <w:t xml:space="preserve">, </w:t>
      </w:r>
      <w:r w:rsidRPr="006A472D">
        <w:rPr>
          <w:rFonts w:ascii="Arial" w:eastAsia="Arial" w:hAnsi="Arial" w:cs="Arial"/>
          <w:highlight w:val="green"/>
        </w:rPr>
        <w:t>las marcas</w:t>
      </w:r>
      <w:r>
        <w:rPr>
          <w:rFonts w:ascii="Arial" w:eastAsia="Arial" w:hAnsi="Arial" w:cs="Arial"/>
        </w:rPr>
        <w:t xml:space="preserve"> y el </w:t>
      </w:r>
      <w:r w:rsidRPr="006A472D">
        <w:rPr>
          <w:rFonts w:ascii="Arial" w:eastAsia="Arial" w:hAnsi="Arial" w:cs="Arial"/>
          <w:highlight w:val="green"/>
        </w:rPr>
        <w:t>grupo empresarial de la marca</w:t>
      </w:r>
      <w:r>
        <w:rPr>
          <w:rFonts w:ascii="Arial" w:eastAsia="Arial" w:hAnsi="Arial" w:cs="Arial"/>
        </w:rPr>
        <w:t xml:space="preserve"> (por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VW SEAT, Audi etc. pertenecen al grupo VAN) </w:t>
      </w:r>
    </w:p>
    <w:p w14:paraId="6B880501" w14:textId="77777777" w:rsidR="00BB05D5" w:rsidRDefault="00000000" w:rsidP="004B0250">
      <w:pPr>
        <w:spacing w:after="120" w:line="267" w:lineRule="auto"/>
        <w:ind w:left="10" w:hanging="10"/>
      </w:pPr>
      <w:r>
        <w:rPr>
          <w:rFonts w:ascii="Arial" w:eastAsia="Arial" w:hAnsi="Arial" w:cs="Arial"/>
        </w:rPr>
        <w:t xml:space="preserve">De los coches también necesitamos saber el </w:t>
      </w:r>
      <w:r w:rsidRPr="006A472D">
        <w:rPr>
          <w:rFonts w:ascii="Arial" w:eastAsia="Arial" w:hAnsi="Arial" w:cs="Arial"/>
          <w:highlight w:val="green"/>
        </w:rPr>
        <w:t>color del coche</w:t>
      </w:r>
      <w:r>
        <w:rPr>
          <w:rFonts w:ascii="Arial" w:eastAsia="Arial" w:hAnsi="Arial" w:cs="Arial"/>
        </w:rPr>
        <w:t xml:space="preserve">, su </w:t>
      </w:r>
      <w:r w:rsidRPr="006A472D">
        <w:rPr>
          <w:rFonts w:ascii="Arial" w:eastAsia="Arial" w:hAnsi="Arial" w:cs="Arial"/>
          <w:highlight w:val="green"/>
        </w:rPr>
        <w:t>matrícula</w:t>
      </w:r>
      <w:r>
        <w:rPr>
          <w:rFonts w:ascii="Arial" w:eastAsia="Arial" w:hAnsi="Arial" w:cs="Arial"/>
        </w:rPr>
        <w:t xml:space="preserve">, el </w:t>
      </w:r>
      <w:r w:rsidRPr="006A472D">
        <w:rPr>
          <w:rFonts w:ascii="Arial" w:eastAsia="Arial" w:hAnsi="Arial" w:cs="Arial"/>
          <w:highlight w:val="green"/>
        </w:rPr>
        <w:t>número total de kilómetros</w:t>
      </w:r>
      <w:r>
        <w:rPr>
          <w:rFonts w:ascii="Arial" w:eastAsia="Arial" w:hAnsi="Arial" w:cs="Arial"/>
        </w:rPr>
        <w:t xml:space="preserve"> que tiene, la </w:t>
      </w:r>
      <w:r w:rsidRPr="0096715C">
        <w:rPr>
          <w:rFonts w:ascii="Arial" w:eastAsia="Arial" w:hAnsi="Arial" w:cs="Arial"/>
          <w:highlight w:val="yellow"/>
        </w:rPr>
        <w:t>compañía aseguradora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( Mapfre</w:t>
      </w:r>
      <w:proofErr w:type="gramEnd"/>
      <w:r>
        <w:rPr>
          <w:rFonts w:ascii="Arial" w:eastAsia="Arial" w:hAnsi="Arial" w:cs="Arial"/>
        </w:rPr>
        <w:t xml:space="preserve">, MMT, AXA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), el </w:t>
      </w:r>
      <w:r w:rsidRPr="006A472D">
        <w:rPr>
          <w:rFonts w:ascii="Arial" w:eastAsia="Arial" w:hAnsi="Arial" w:cs="Arial"/>
          <w:highlight w:val="green"/>
        </w:rPr>
        <w:t>número de póliza</w:t>
      </w:r>
      <w:r>
        <w:rPr>
          <w:rFonts w:ascii="Arial" w:eastAsia="Arial" w:hAnsi="Arial" w:cs="Arial"/>
        </w:rPr>
        <w:t xml:space="preserve">, </w:t>
      </w:r>
      <w:r w:rsidRPr="006A472D">
        <w:rPr>
          <w:rFonts w:ascii="Arial" w:eastAsia="Arial" w:hAnsi="Arial" w:cs="Arial"/>
          <w:highlight w:val="green"/>
        </w:rPr>
        <w:t>fecha de compra</w:t>
      </w:r>
      <w:r>
        <w:rPr>
          <w:rFonts w:ascii="Arial" w:eastAsia="Arial" w:hAnsi="Arial" w:cs="Arial"/>
        </w:rPr>
        <w:t xml:space="preserve"> etc. </w:t>
      </w:r>
    </w:p>
    <w:p w14:paraId="5C34D576" w14:textId="77777777" w:rsidR="00BB05D5" w:rsidRDefault="00000000" w:rsidP="004B0250">
      <w:pPr>
        <w:spacing w:after="120" w:line="267" w:lineRule="auto"/>
        <w:ind w:left="10" w:hanging="10"/>
      </w:pPr>
      <w:r>
        <w:rPr>
          <w:rFonts w:ascii="Arial" w:eastAsia="Arial" w:hAnsi="Arial" w:cs="Arial"/>
        </w:rPr>
        <w:t xml:space="preserve">A demás queremos controlar de cada coche las </w:t>
      </w:r>
      <w:r w:rsidRPr="0096715C">
        <w:rPr>
          <w:rFonts w:ascii="Arial" w:eastAsia="Arial" w:hAnsi="Arial" w:cs="Arial"/>
          <w:highlight w:val="yellow"/>
        </w:rPr>
        <w:t>revisiones que se ha pasado al coche</w:t>
      </w:r>
      <w:r>
        <w:rPr>
          <w:rFonts w:ascii="Arial" w:eastAsia="Arial" w:hAnsi="Arial" w:cs="Arial"/>
        </w:rPr>
        <w:t xml:space="preserve"> sabiendo los </w:t>
      </w:r>
      <w:proofErr w:type="spellStart"/>
      <w:r w:rsidRPr="0096715C">
        <w:rPr>
          <w:rFonts w:ascii="Arial" w:eastAsia="Arial" w:hAnsi="Arial" w:cs="Arial"/>
          <w:highlight w:val="green"/>
        </w:rPr>
        <w:t>Kms</w:t>
      </w:r>
      <w:proofErr w:type="spellEnd"/>
      <w:r w:rsidRPr="0096715C">
        <w:rPr>
          <w:rFonts w:ascii="Arial" w:eastAsia="Arial" w:hAnsi="Arial" w:cs="Arial"/>
          <w:highlight w:val="green"/>
        </w:rPr>
        <w:t xml:space="preserve"> que tenía en el momento de la revisión</w:t>
      </w:r>
      <w:r>
        <w:rPr>
          <w:rFonts w:ascii="Arial" w:eastAsia="Arial" w:hAnsi="Arial" w:cs="Arial"/>
        </w:rPr>
        <w:t xml:space="preserve">, la </w:t>
      </w:r>
      <w:r w:rsidRPr="0096715C">
        <w:rPr>
          <w:rFonts w:ascii="Arial" w:eastAsia="Arial" w:hAnsi="Arial" w:cs="Arial"/>
          <w:highlight w:val="green"/>
        </w:rPr>
        <w:t>fecha de la revisión</w:t>
      </w:r>
      <w:r>
        <w:rPr>
          <w:rFonts w:ascii="Arial" w:eastAsia="Arial" w:hAnsi="Arial" w:cs="Arial"/>
        </w:rPr>
        <w:t xml:space="preserve"> y el </w:t>
      </w:r>
      <w:r w:rsidRPr="0096715C">
        <w:rPr>
          <w:rFonts w:ascii="Arial" w:eastAsia="Arial" w:hAnsi="Arial" w:cs="Arial"/>
          <w:highlight w:val="green"/>
        </w:rPr>
        <w:t>importe de la revisión</w:t>
      </w:r>
      <w:r>
        <w:rPr>
          <w:rFonts w:ascii="Arial" w:eastAsia="Arial" w:hAnsi="Arial" w:cs="Arial"/>
        </w:rPr>
        <w:t xml:space="preserve">. </w:t>
      </w:r>
    </w:p>
    <w:p w14:paraId="71EE0653" w14:textId="77777777" w:rsidR="00BB05D5" w:rsidRDefault="00000000" w:rsidP="004B0250">
      <w:pPr>
        <w:spacing w:after="120" w:line="267" w:lineRule="auto"/>
        <w:ind w:left="10" w:hanging="10"/>
      </w:pPr>
      <w:r>
        <w:rPr>
          <w:rFonts w:ascii="Arial" w:eastAsia="Arial" w:hAnsi="Arial" w:cs="Arial"/>
        </w:rPr>
        <w:t xml:space="preserve">Aparte del script, habrá que entregar una consulta SQL para sacar el siguiente listado de coches activos que hay en KeepCoding: </w:t>
      </w:r>
    </w:p>
    <w:p w14:paraId="5375A506" w14:textId="77777777" w:rsidR="00BB05D5" w:rsidRDefault="00000000">
      <w:pPr>
        <w:numPr>
          <w:ilvl w:val="0"/>
          <w:numId w:val="1"/>
        </w:numPr>
        <w:spacing w:after="17" w:line="267" w:lineRule="auto"/>
        <w:ind w:hanging="360"/>
      </w:pPr>
      <w:r>
        <w:rPr>
          <w:rFonts w:ascii="Arial" w:eastAsia="Arial" w:hAnsi="Arial" w:cs="Arial"/>
        </w:rPr>
        <w:t xml:space="preserve">Nombre modelo, marca y grupo de coches (los nombre de todos) </w:t>
      </w:r>
    </w:p>
    <w:p w14:paraId="6348AF38" w14:textId="77777777" w:rsidR="00BB05D5" w:rsidRDefault="00000000">
      <w:pPr>
        <w:numPr>
          <w:ilvl w:val="0"/>
          <w:numId w:val="1"/>
        </w:numPr>
        <w:spacing w:after="17" w:line="267" w:lineRule="auto"/>
        <w:ind w:hanging="360"/>
      </w:pPr>
      <w:r>
        <w:rPr>
          <w:rFonts w:ascii="Arial" w:eastAsia="Arial" w:hAnsi="Arial" w:cs="Arial"/>
        </w:rPr>
        <w:t xml:space="preserve">Fecha de compra </w:t>
      </w:r>
    </w:p>
    <w:p w14:paraId="7676E197" w14:textId="466FE9BB" w:rsidR="00BB05D5" w:rsidRDefault="00000000">
      <w:pPr>
        <w:numPr>
          <w:ilvl w:val="0"/>
          <w:numId w:val="1"/>
        </w:numPr>
        <w:spacing w:after="17" w:line="267" w:lineRule="auto"/>
        <w:ind w:hanging="360"/>
      </w:pPr>
      <w:r>
        <w:rPr>
          <w:rFonts w:ascii="Arial" w:eastAsia="Arial" w:hAnsi="Arial" w:cs="Arial"/>
        </w:rPr>
        <w:t xml:space="preserve">Matricula </w:t>
      </w:r>
      <w:r w:rsidR="00457A33">
        <w:rPr>
          <w:rFonts w:ascii="Arial" w:eastAsia="Arial" w:hAnsi="Arial" w:cs="Arial"/>
        </w:rPr>
        <w:tab/>
      </w:r>
    </w:p>
    <w:p w14:paraId="49B94D6C" w14:textId="77777777" w:rsidR="00BB05D5" w:rsidRDefault="00000000">
      <w:pPr>
        <w:numPr>
          <w:ilvl w:val="0"/>
          <w:numId w:val="1"/>
        </w:numPr>
        <w:spacing w:after="17" w:line="267" w:lineRule="auto"/>
        <w:ind w:hanging="360"/>
      </w:pPr>
      <w:r>
        <w:rPr>
          <w:rFonts w:ascii="Arial" w:eastAsia="Arial" w:hAnsi="Arial" w:cs="Arial"/>
        </w:rPr>
        <w:t xml:space="preserve">Nombre del color del coche </w:t>
      </w:r>
    </w:p>
    <w:p w14:paraId="64DC13E8" w14:textId="77777777" w:rsidR="00BB05D5" w:rsidRDefault="00000000">
      <w:pPr>
        <w:numPr>
          <w:ilvl w:val="0"/>
          <w:numId w:val="1"/>
        </w:numPr>
        <w:spacing w:after="22" w:line="267" w:lineRule="auto"/>
        <w:ind w:hanging="360"/>
      </w:pPr>
      <w:proofErr w:type="gramStart"/>
      <w:r>
        <w:rPr>
          <w:rFonts w:ascii="Arial" w:eastAsia="Arial" w:hAnsi="Arial" w:cs="Arial"/>
        </w:rPr>
        <w:t>Total</w:t>
      </w:r>
      <w:proofErr w:type="gramEnd"/>
      <w:r>
        <w:rPr>
          <w:rFonts w:ascii="Arial" w:eastAsia="Arial" w:hAnsi="Arial" w:cs="Arial"/>
        </w:rPr>
        <w:t xml:space="preserve"> kilómetros </w:t>
      </w:r>
    </w:p>
    <w:p w14:paraId="69F485CB" w14:textId="66AE81F7" w:rsidR="00BB05D5" w:rsidRDefault="00000000">
      <w:pPr>
        <w:numPr>
          <w:ilvl w:val="0"/>
          <w:numId w:val="1"/>
        </w:numPr>
        <w:spacing w:after="17" w:line="267" w:lineRule="auto"/>
        <w:ind w:hanging="360"/>
      </w:pPr>
      <w:r>
        <w:rPr>
          <w:rFonts w:ascii="Arial" w:eastAsia="Arial" w:hAnsi="Arial" w:cs="Arial"/>
        </w:rPr>
        <w:t xml:space="preserve">Nombre empresa que </w:t>
      </w:r>
      <w:r w:rsidR="00F04833">
        <w:rPr>
          <w:rFonts w:ascii="Arial" w:eastAsia="Arial" w:hAnsi="Arial" w:cs="Arial"/>
        </w:rPr>
        <w:t>está</w:t>
      </w:r>
      <w:r>
        <w:rPr>
          <w:rFonts w:ascii="Arial" w:eastAsia="Arial" w:hAnsi="Arial" w:cs="Arial"/>
        </w:rPr>
        <w:t xml:space="preserve"> asegurado el coche </w:t>
      </w:r>
    </w:p>
    <w:p w14:paraId="64BDA6C5" w14:textId="77777777" w:rsidR="00BB05D5" w:rsidRDefault="00000000" w:rsidP="004B0250">
      <w:pPr>
        <w:numPr>
          <w:ilvl w:val="0"/>
          <w:numId w:val="1"/>
        </w:numPr>
        <w:spacing w:after="120" w:line="267" w:lineRule="auto"/>
        <w:ind w:hanging="360"/>
      </w:pPr>
      <w:r>
        <w:rPr>
          <w:rFonts w:ascii="Arial" w:eastAsia="Arial" w:hAnsi="Arial" w:cs="Arial"/>
        </w:rPr>
        <w:t xml:space="preserve">Numero de póliza </w:t>
      </w:r>
    </w:p>
    <w:p w14:paraId="5AB3AE3A" w14:textId="2E103BEB" w:rsidR="00BB05D5" w:rsidRDefault="00000000" w:rsidP="004B0250">
      <w:pPr>
        <w:spacing w:after="120" w:line="267" w:lineRule="auto"/>
        <w:ind w:left="1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Nota: Los importes se debe controlar la moneda (EURO, DÓLAR etc.). </w:t>
      </w:r>
    </w:p>
    <w:p w14:paraId="48FE1D9F" w14:textId="77777777" w:rsidR="004B0250" w:rsidRDefault="004B0250" w:rsidP="004B0250">
      <w:pPr>
        <w:spacing w:after="120" w:line="267" w:lineRule="auto"/>
        <w:ind w:left="10" w:hanging="10"/>
      </w:pPr>
      <w:r>
        <w:rPr>
          <w:rFonts w:ascii="Arial" w:eastAsia="Arial" w:hAnsi="Arial" w:cs="Arial"/>
        </w:rPr>
        <w:t xml:space="preserve">KeepCoding© </w:t>
      </w:r>
      <w:proofErr w:type="spellStart"/>
      <w:r>
        <w:rPr>
          <w:rFonts w:ascii="Arial" w:eastAsia="Arial" w:hAnsi="Arial" w:cs="Arial"/>
        </w:rPr>
        <w:t>All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rights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reserved</w:t>
      </w:r>
      <w:proofErr w:type="spellEnd"/>
      <w:r>
        <w:rPr>
          <w:rFonts w:ascii="Arial" w:eastAsia="Arial" w:hAnsi="Arial" w:cs="Arial"/>
        </w:rPr>
        <w:t xml:space="preserve">. </w:t>
      </w:r>
    </w:p>
    <w:p w14:paraId="57C339F9" w14:textId="77777777" w:rsidR="004B0250" w:rsidRDefault="004B0250" w:rsidP="004B025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1155CC"/>
        </w:rPr>
        <w:t>www.keepcoding.io</w:t>
      </w:r>
      <w:r>
        <w:rPr>
          <w:rFonts w:ascii="Arial" w:eastAsia="Arial" w:hAnsi="Arial" w:cs="Arial"/>
        </w:rPr>
        <w:t xml:space="preserve"> </w:t>
      </w:r>
    </w:p>
    <w:p w14:paraId="3FD77DB3" w14:textId="77777777" w:rsidR="004B0250" w:rsidRDefault="004B0250">
      <w:pPr>
        <w:spacing w:after="252" w:line="267" w:lineRule="auto"/>
        <w:ind w:left="10" w:hanging="10"/>
        <w:rPr>
          <w:rFonts w:ascii="Arial" w:eastAsia="Arial" w:hAnsi="Arial" w:cs="Arial"/>
        </w:rPr>
      </w:pPr>
    </w:p>
    <w:p w14:paraId="0C72BAF8" w14:textId="77777777" w:rsidR="00BF22F8" w:rsidRDefault="004B0250" w:rsidP="004B0250">
      <w:pPr>
        <w:pStyle w:val="Ttulo1"/>
        <w:numPr>
          <w:ilvl w:val="0"/>
          <w:numId w:val="2"/>
        </w:numPr>
        <w:rPr>
          <w:b/>
          <w:bCs/>
        </w:rPr>
      </w:pPr>
      <w:bookmarkStart w:id="0" w:name="_Toc121509534"/>
      <w:r w:rsidRPr="004B0250">
        <w:rPr>
          <w:b/>
          <w:bCs/>
        </w:rPr>
        <w:lastRenderedPageBreak/>
        <w:t>Modelado:</w:t>
      </w:r>
      <w:bookmarkEnd w:id="0"/>
      <w:r w:rsidR="00BF22F8">
        <w:rPr>
          <w:b/>
          <w:bCs/>
        </w:rPr>
        <w:t xml:space="preserve"> </w:t>
      </w:r>
    </w:p>
    <w:p w14:paraId="0C3773D9" w14:textId="768FE5B9" w:rsidR="004B0250" w:rsidRDefault="00AF2607" w:rsidP="00BF22F8">
      <w:pPr>
        <w:ind w:firstLine="360"/>
        <w:rPr>
          <w:rFonts w:ascii="Arial" w:eastAsia="Arial" w:hAnsi="Arial" w:cs="Arial"/>
        </w:rPr>
      </w:pPr>
      <w:hyperlink r:id="rId6" w:history="1">
        <w:r w:rsidR="00BF22F8" w:rsidRPr="00AF2607">
          <w:rPr>
            <w:rStyle w:val="Hipervnculo"/>
          </w:rPr>
          <w:t>Se adjunta el modelado de la base de datos</w:t>
        </w:r>
      </w:hyperlink>
      <w:r w:rsidR="00BF22F8">
        <w:t>.</w:t>
      </w:r>
      <w:r w:rsidR="00000000">
        <w:rPr>
          <w:rFonts w:ascii="Arial" w:eastAsia="Arial" w:hAnsi="Arial" w:cs="Arial"/>
        </w:rPr>
        <w:t xml:space="preserve"> </w:t>
      </w:r>
    </w:p>
    <w:p w14:paraId="7CE64F4A" w14:textId="77777777" w:rsidR="00BF22F8" w:rsidRDefault="004B0250" w:rsidP="004B0250">
      <w:pPr>
        <w:pStyle w:val="Ttulo1"/>
        <w:numPr>
          <w:ilvl w:val="0"/>
          <w:numId w:val="2"/>
        </w:numPr>
        <w:rPr>
          <w:b/>
          <w:bCs/>
        </w:rPr>
      </w:pPr>
      <w:bookmarkStart w:id="1" w:name="_Toc121509535"/>
      <w:r>
        <w:rPr>
          <w:b/>
          <w:bCs/>
        </w:rPr>
        <w:t>DDL</w:t>
      </w:r>
      <w:r w:rsidRPr="004B0250">
        <w:rPr>
          <w:b/>
          <w:bCs/>
        </w:rPr>
        <w:t>:</w:t>
      </w:r>
      <w:bookmarkEnd w:id="1"/>
      <w:r w:rsidR="002F3069">
        <w:rPr>
          <w:b/>
          <w:bCs/>
        </w:rPr>
        <w:t xml:space="preserve"> </w:t>
      </w:r>
    </w:p>
    <w:p w14:paraId="3E529C9F" w14:textId="40EF5684" w:rsidR="004B0250" w:rsidRPr="00AF2607" w:rsidRDefault="00AF2607" w:rsidP="00BF22F8">
      <w:pPr>
        <w:ind w:firstLine="360"/>
        <w:rPr>
          <w:rStyle w:val="Hipervnculo"/>
        </w:rPr>
      </w:pPr>
      <w:hyperlink r:id="rId7" w:history="1">
        <w:r w:rsidR="002F3069" w:rsidRPr="00AF2607">
          <w:rPr>
            <w:rStyle w:val="Hipervnculo"/>
          </w:rPr>
          <w:t>Se presenta la documentación DDL de la base de datos</w:t>
        </w:r>
      </w:hyperlink>
      <w:r w:rsidR="002F3069" w:rsidRPr="00AF2607">
        <w:rPr>
          <w:rStyle w:val="Hipervnculo"/>
        </w:rPr>
        <w:t>.</w:t>
      </w:r>
    </w:p>
    <w:p w14:paraId="4112DECA" w14:textId="77777777" w:rsidR="00BF22F8" w:rsidRDefault="004B0250" w:rsidP="004B0250">
      <w:pPr>
        <w:pStyle w:val="Ttulo1"/>
        <w:numPr>
          <w:ilvl w:val="0"/>
          <w:numId w:val="2"/>
        </w:numPr>
        <w:rPr>
          <w:b/>
          <w:bCs/>
        </w:rPr>
      </w:pPr>
      <w:bookmarkStart w:id="2" w:name="_Toc121509536"/>
      <w:r>
        <w:rPr>
          <w:b/>
          <w:bCs/>
        </w:rPr>
        <w:t>DML</w:t>
      </w:r>
      <w:r w:rsidRPr="004B0250">
        <w:rPr>
          <w:b/>
          <w:bCs/>
        </w:rPr>
        <w:t>:</w:t>
      </w:r>
      <w:bookmarkEnd w:id="2"/>
      <w:r w:rsidR="002F3069">
        <w:rPr>
          <w:b/>
          <w:bCs/>
        </w:rPr>
        <w:t xml:space="preserve"> </w:t>
      </w:r>
    </w:p>
    <w:p w14:paraId="3456DECA" w14:textId="6DBCBCD3" w:rsidR="004B0250" w:rsidRPr="00AF2607" w:rsidRDefault="00000000" w:rsidP="00BF22F8">
      <w:pPr>
        <w:ind w:firstLine="360"/>
        <w:rPr>
          <w:rStyle w:val="Hipervnculo"/>
        </w:rPr>
      </w:pPr>
      <w:hyperlink r:id="rId8" w:history="1">
        <w:r w:rsidR="002F3069" w:rsidRPr="00AF2607">
          <w:rPr>
            <w:rStyle w:val="Hipervnculo"/>
          </w:rPr>
          <w:t>Se presenta la documentación DML para alimentar las tablas</w:t>
        </w:r>
      </w:hyperlink>
      <w:r w:rsidR="002F3069" w:rsidRPr="00AF2607">
        <w:rPr>
          <w:rStyle w:val="Hipervnculo"/>
        </w:rPr>
        <w:t>.</w:t>
      </w:r>
    </w:p>
    <w:p w14:paraId="2B517A06" w14:textId="77777777" w:rsidR="00BF22F8" w:rsidRDefault="006A481D" w:rsidP="006A481D">
      <w:pPr>
        <w:pStyle w:val="Ttulo1"/>
        <w:numPr>
          <w:ilvl w:val="0"/>
          <w:numId w:val="2"/>
        </w:numPr>
        <w:rPr>
          <w:b/>
          <w:bCs/>
        </w:rPr>
      </w:pPr>
      <w:bookmarkStart w:id="3" w:name="_Toc121509537"/>
      <w:proofErr w:type="spellStart"/>
      <w:r>
        <w:rPr>
          <w:b/>
          <w:bCs/>
        </w:rPr>
        <w:t>Query</w:t>
      </w:r>
      <w:proofErr w:type="spellEnd"/>
      <w:r w:rsidRPr="004B0250">
        <w:rPr>
          <w:b/>
          <w:bCs/>
        </w:rPr>
        <w:t>:</w:t>
      </w:r>
      <w:bookmarkEnd w:id="3"/>
      <w:r>
        <w:rPr>
          <w:b/>
          <w:bCs/>
        </w:rPr>
        <w:t xml:space="preserve"> </w:t>
      </w:r>
    </w:p>
    <w:p w14:paraId="1A01BAB2" w14:textId="736DD830" w:rsidR="006A481D" w:rsidRPr="00AF2607" w:rsidRDefault="00000000" w:rsidP="00BF22F8">
      <w:pPr>
        <w:ind w:firstLine="360"/>
        <w:rPr>
          <w:rStyle w:val="Hipervnculo"/>
        </w:rPr>
      </w:pPr>
      <w:hyperlink r:id="rId9" w:history="1">
        <w:r w:rsidR="006A481D" w:rsidRPr="00AF2607">
          <w:rPr>
            <w:rStyle w:val="Hipervnculo"/>
          </w:rPr>
          <w:t>Se presentan las diferentes consultas dando respuesta a los requerimientos</w:t>
        </w:r>
      </w:hyperlink>
      <w:r w:rsidR="006A481D" w:rsidRPr="00AF2607">
        <w:rPr>
          <w:rStyle w:val="Hipervnculo"/>
        </w:rPr>
        <w:t>.</w:t>
      </w:r>
    </w:p>
    <w:p w14:paraId="489B41F6" w14:textId="073E4B98" w:rsidR="006A481D" w:rsidRDefault="006A481D" w:rsidP="006A481D"/>
    <w:p w14:paraId="7BE6B5CB" w14:textId="2E7BF1AC" w:rsidR="006A481D" w:rsidRPr="00AF2607" w:rsidRDefault="00BF22F8" w:rsidP="00AF2607">
      <w:pPr>
        <w:pStyle w:val="Ttulo1"/>
        <w:rPr>
          <w:b/>
          <w:bCs/>
        </w:rPr>
      </w:pPr>
      <w:bookmarkStart w:id="4" w:name="_Toc121509538"/>
      <w:r w:rsidRPr="00AF2607">
        <w:rPr>
          <w:b/>
          <w:bCs/>
        </w:rPr>
        <w:t>Datos</w:t>
      </w:r>
      <w:r w:rsidR="006A481D" w:rsidRPr="00AF2607">
        <w:rPr>
          <w:b/>
          <w:bCs/>
        </w:rPr>
        <w:t xml:space="preserve"> Extras:</w:t>
      </w:r>
      <w:bookmarkEnd w:id="4"/>
    </w:p>
    <w:p w14:paraId="63F32EBF" w14:textId="186C23CC" w:rsidR="00BF22F8" w:rsidRPr="00AF2607" w:rsidRDefault="00BF22F8" w:rsidP="006A481D">
      <w:pPr>
        <w:rPr>
          <w:sz w:val="24"/>
          <w:szCs w:val="24"/>
        </w:rPr>
      </w:pPr>
      <w:r w:rsidRPr="00AF2607">
        <w:rPr>
          <w:sz w:val="24"/>
          <w:szCs w:val="24"/>
        </w:rPr>
        <w:t xml:space="preserve">A </w:t>
      </w:r>
      <w:r w:rsidR="00AF2607" w:rsidRPr="00AF2607">
        <w:rPr>
          <w:sz w:val="24"/>
          <w:szCs w:val="24"/>
        </w:rPr>
        <w:t>continuación,</w:t>
      </w:r>
      <w:r w:rsidRPr="00AF2607">
        <w:rPr>
          <w:sz w:val="24"/>
          <w:szCs w:val="24"/>
        </w:rPr>
        <w:t xml:space="preserve"> procedo a entregar información extra, </w:t>
      </w:r>
      <w:r w:rsidR="00AF2607" w:rsidRPr="00AF2607">
        <w:rPr>
          <w:sz w:val="24"/>
          <w:szCs w:val="24"/>
        </w:rPr>
        <w:t>que he realizado y quise compartir.</w:t>
      </w:r>
    </w:p>
    <w:p w14:paraId="09C6BC8D" w14:textId="77777777" w:rsidR="00BF22F8" w:rsidRDefault="006A481D" w:rsidP="006A481D">
      <w:pPr>
        <w:pStyle w:val="Ttulo1"/>
        <w:numPr>
          <w:ilvl w:val="0"/>
          <w:numId w:val="3"/>
        </w:numPr>
        <w:rPr>
          <w:b/>
          <w:bCs/>
        </w:rPr>
      </w:pPr>
      <w:bookmarkStart w:id="5" w:name="_Toc121509539"/>
      <w:r>
        <w:rPr>
          <w:b/>
          <w:bCs/>
        </w:rPr>
        <w:t>DATA DICTIONARY:</w:t>
      </w:r>
      <w:bookmarkEnd w:id="5"/>
      <w:r>
        <w:rPr>
          <w:b/>
          <w:bCs/>
        </w:rPr>
        <w:t xml:space="preserve"> </w:t>
      </w:r>
    </w:p>
    <w:p w14:paraId="2067534D" w14:textId="54566A4A" w:rsidR="006A481D" w:rsidRPr="00AF2607" w:rsidRDefault="00000000" w:rsidP="00BF22F8">
      <w:pPr>
        <w:ind w:firstLine="360"/>
        <w:rPr>
          <w:rStyle w:val="Hipervnculo"/>
        </w:rPr>
      </w:pPr>
      <w:hyperlink r:id="rId10" w:history="1">
        <w:r w:rsidR="006A481D" w:rsidRPr="00AF2607">
          <w:rPr>
            <w:rStyle w:val="Hipervnculo"/>
          </w:rPr>
          <w:t>Diccionario de la base de datos</w:t>
        </w:r>
      </w:hyperlink>
      <w:r w:rsidR="006A481D" w:rsidRPr="00AF2607">
        <w:rPr>
          <w:rStyle w:val="Hipervnculo"/>
        </w:rPr>
        <w:t>.</w:t>
      </w:r>
    </w:p>
    <w:p w14:paraId="4269127F" w14:textId="77777777" w:rsidR="00BF22F8" w:rsidRDefault="00BF22F8" w:rsidP="00BF22F8">
      <w:pPr>
        <w:pStyle w:val="Ttulo1"/>
        <w:numPr>
          <w:ilvl w:val="0"/>
          <w:numId w:val="3"/>
        </w:numPr>
        <w:rPr>
          <w:b/>
          <w:bCs/>
        </w:rPr>
      </w:pPr>
      <w:bookmarkStart w:id="6" w:name="_Toc121509540"/>
      <w:r>
        <w:rPr>
          <w:b/>
          <w:bCs/>
        </w:rPr>
        <w:t>ERD_DRAWIO</w:t>
      </w:r>
      <w:r>
        <w:rPr>
          <w:b/>
          <w:bCs/>
        </w:rPr>
        <w:t>:</w:t>
      </w:r>
      <w:bookmarkEnd w:id="6"/>
      <w:r>
        <w:rPr>
          <w:b/>
          <w:bCs/>
        </w:rPr>
        <w:t xml:space="preserve"> </w:t>
      </w:r>
    </w:p>
    <w:p w14:paraId="38341DB4" w14:textId="5798076D" w:rsidR="00BF22F8" w:rsidRPr="00AF2607" w:rsidRDefault="00BF22F8" w:rsidP="00BF22F8">
      <w:pPr>
        <w:ind w:firstLine="360"/>
        <w:rPr>
          <w:rStyle w:val="Hipervnculo"/>
        </w:rPr>
      </w:pPr>
      <w:hyperlink r:id="rId11" w:history="1">
        <w:r w:rsidRPr="00AF2607">
          <w:rPr>
            <w:rStyle w:val="Hipervnculo"/>
          </w:rPr>
          <w:t xml:space="preserve">Modelo entidad relación en </w:t>
        </w:r>
        <w:proofErr w:type="spellStart"/>
        <w:r w:rsidRPr="00AF2607">
          <w:rPr>
            <w:rStyle w:val="Hipervnculo"/>
          </w:rPr>
          <w:t>drawio</w:t>
        </w:r>
        <w:proofErr w:type="spellEnd"/>
      </w:hyperlink>
      <w:r w:rsidRPr="00AF2607">
        <w:rPr>
          <w:rStyle w:val="Hipervnculo"/>
        </w:rPr>
        <w:t>.</w:t>
      </w:r>
    </w:p>
    <w:p w14:paraId="0D76ECB6" w14:textId="77777777" w:rsidR="00BF22F8" w:rsidRDefault="00BF22F8" w:rsidP="00BF22F8">
      <w:pPr>
        <w:pStyle w:val="Ttulo1"/>
        <w:numPr>
          <w:ilvl w:val="0"/>
          <w:numId w:val="3"/>
        </w:numPr>
        <w:rPr>
          <w:b/>
          <w:bCs/>
        </w:rPr>
      </w:pPr>
      <w:bookmarkStart w:id="7" w:name="_Toc121509541"/>
      <w:r w:rsidRPr="00BF22F8">
        <w:rPr>
          <w:b/>
          <w:bCs/>
        </w:rPr>
        <w:t>ERD_PGADMIN_4</w:t>
      </w:r>
      <w:r>
        <w:rPr>
          <w:b/>
          <w:bCs/>
        </w:rPr>
        <w:t>:</w:t>
      </w:r>
      <w:bookmarkEnd w:id="7"/>
      <w:r>
        <w:rPr>
          <w:b/>
          <w:bCs/>
        </w:rPr>
        <w:t xml:space="preserve"> </w:t>
      </w:r>
    </w:p>
    <w:p w14:paraId="27D4D3D1" w14:textId="5E19E955" w:rsidR="00BF22F8" w:rsidRPr="00AF2607" w:rsidRDefault="00BF22F8" w:rsidP="00BF22F8">
      <w:pPr>
        <w:ind w:firstLine="360"/>
        <w:rPr>
          <w:rStyle w:val="Hipervnculo"/>
        </w:rPr>
      </w:pPr>
      <w:hyperlink r:id="rId12" w:history="1">
        <w:r w:rsidRPr="00AF2607">
          <w:rPr>
            <w:rStyle w:val="Hipervnculo"/>
          </w:rPr>
          <w:t>Modelo entidad relación pgadmin4</w:t>
        </w:r>
      </w:hyperlink>
      <w:r w:rsidRPr="00AF2607">
        <w:rPr>
          <w:rStyle w:val="Hipervnculo"/>
        </w:rPr>
        <w:t>.</w:t>
      </w:r>
    </w:p>
    <w:p w14:paraId="0479AC7E" w14:textId="77777777" w:rsidR="00BF22F8" w:rsidRDefault="00BF22F8" w:rsidP="00BF22F8">
      <w:pPr>
        <w:pStyle w:val="Ttulo1"/>
        <w:numPr>
          <w:ilvl w:val="0"/>
          <w:numId w:val="3"/>
        </w:numPr>
        <w:rPr>
          <w:b/>
          <w:bCs/>
        </w:rPr>
      </w:pPr>
      <w:bookmarkStart w:id="8" w:name="_Toc121509542"/>
      <w:r>
        <w:rPr>
          <w:b/>
          <w:bCs/>
        </w:rPr>
        <w:t>BACKUP_BD</w:t>
      </w:r>
      <w:r>
        <w:rPr>
          <w:b/>
          <w:bCs/>
        </w:rPr>
        <w:t>:</w:t>
      </w:r>
      <w:bookmarkEnd w:id="8"/>
      <w:r>
        <w:rPr>
          <w:b/>
          <w:bCs/>
        </w:rPr>
        <w:t xml:space="preserve"> </w:t>
      </w:r>
    </w:p>
    <w:p w14:paraId="02D89CD4" w14:textId="1536A4BD" w:rsidR="00BF22F8" w:rsidRPr="00AF2607" w:rsidRDefault="00BF22F8" w:rsidP="00BF22F8">
      <w:pPr>
        <w:ind w:firstLine="360"/>
        <w:rPr>
          <w:rStyle w:val="Hipervnculo"/>
        </w:rPr>
      </w:pPr>
      <w:hyperlink r:id="rId13" w:history="1">
        <w:proofErr w:type="spellStart"/>
        <w:r w:rsidRPr="00AF2607">
          <w:rPr>
            <w:rStyle w:val="Hipervnculo"/>
          </w:rPr>
          <w:t>Backup</w:t>
        </w:r>
        <w:proofErr w:type="spellEnd"/>
        <w:r w:rsidRPr="00AF2607">
          <w:rPr>
            <w:rStyle w:val="Hipervnculo"/>
          </w:rPr>
          <w:t xml:space="preserve"> de la base de datos sin información</w:t>
        </w:r>
        <w:r w:rsidRPr="00AF2607">
          <w:rPr>
            <w:rStyle w:val="Hipervnculo"/>
          </w:rPr>
          <w:t>.</w:t>
        </w:r>
      </w:hyperlink>
    </w:p>
    <w:p w14:paraId="1743075A" w14:textId="77777777" w:rsidR="00BF22F8" w:rsidRDefault="00BF22F8" w:rsidP="00AF2607">
      <w:pPr>
        <w:pStyle w:val="Ttulo1"/>
        <w:numPr>
          <w:ilvl w:val="0"/>
          <w:numId w:val="3"/>
        </w:numPr>
        <w:rPr>
          <w:b/>
          <w:bCs/>
        </w:rPr>
      </w:pPr>
      <w:bookmarkStart w:id="9" w:name="_Toc121509543"/>
      <w:r>
        <w:rPr>
          <w:b/>
          <w:bCs/>
        </w:rPr>
        <w:t>TABLAS EXCEL</w:t>
      </w:r>
      <w:r>
        <w:rPr>
          <w:b/>
          <w:bCs/>
        </w:rPr>
        <w:t>:</w:t>
      </w:r>
      <w:bookmarkEnd w:id="9"/>
      <w:r>
        <w:rPr>
          <w:b/>
          <w:bCs/>
        </w:rPr>
        <w:t xml:space="preserve"> </w:t>
      </w:r>
    </w:p>
    <w:p w14:paraId="2EEE1FFC" w14:textId="0F62C408" w:rsidR="00BF22F8" w:rsidRPr="00AF2607" w:rsidRDefault="00BF22F8" w:rsidP="00BF22F8">
      <w:pPr>
        <w:ind w:firstLine="360"/>
        <w:rPr>
          <w:rStyle w:val="Hipervnculo"/>
        </w:rPr>
      </w:pPr>
      <w:hyperlink r:id="rId14" w:history="1">
        <w:r w:rsidRPr="00AF2607">
          <w:rPr>
            <w:rStyle w:val="Hipervnculo"/>
          </w:rPr>
          <w:t>Tablas en Excel, alimentadas con la información</w:t>
        </w:r>
      </w:hyperlink>
      <w:r w:rsidRPr="00AF2607">
        <w:rPr>
          <w:rStyle w:val="Hipervnculo"/>
        </w:rPr>
        <w:t>.</w:t>
      </w:r>
    </w:p>
    <w:p w14:paraId="005C1235" w14:textId="54B0ED29" w:rsidR="00BF22F8" w:rsidRPr="00BF22F8" w:rsidRDefault="00BF22F8" w:rsidP="00BF22F8"/>
    <w:p w14:paraId="5BADC013" w14:textId="77777777" w:rsidR="006A481D" w:rsidRPr="006A481D" w:rsidRDefault="006A481D" w:rsidP="006A481D"/>
    <w:p w14:paraId="0C6CDDA8" w14:textId="77777777" w:rsidR="006A481D" w:rsidRPr="006A481D" w:rsidRDefault="006A481D" w:rsidP="006A481D"/>
    <w:p w14:paraId="44990967" w14:textId="77777777" w:rsidR="00485F6C" w:rsidRPr="00485F6C" w:rsidRDefault="00485F6C">
      <w:pPr>
        <w:spacing w:after="0"/>
        <w:rPr>
          <w:rFonts w:ascii="Arial" w:eastAsia="Arial" w:hAnsi="Arial" w:cs="Arial"/>
        </w:rPr>
      </w:pPr>
    </w:p>
    <w:sectPr w:rsidR="00485F6C" w:rsidRPr="00485F6C" w:rsidSect="00485F6C">
      <w:pgSz w:w="11910" w:h="16835"/>
      <w:pgMar w:top="2835" w:right="1439" w:bottom="184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90E"/>
    <w:multiLevelType w:val="hybridMultilevel"/>
    <w:tmpl w:val="2D56A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700B9"/>
    <w:multiLevelType w:val="hybridMultilevel"/>
    <w:tmpl w:val="88F0EC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266778"/>
    <w:multiLevelType w:val="hybridMultilevel"/>
    <w:tmpl w:val="59463880"/>
    <w:lvl w:ilvl="0" w:tplc="EAF438A8">
      <w:start w:val="1"/>
      <w:numFmt w:val="bullet"/>
      <w:lvlText w:val="-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68DDAE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80C184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4063D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FC7210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D84892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78516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02D2BC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90D55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2B6432"/>
    <w:multiLevelType w:val="hybridMultilevel"/>
    <w:tmpl w:val="7FD21C3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1317548">
    <w:abstractNumId w:val="2"/>
  </w:num>
  <w:num w:numId="2" w16cid:durableId="676351753">
    <w:abstractNumId w:val="3"/>
  </w:num>
  <w:num w:numId="3" w16cid:durableId="1478112691">
    <w:abstractNumId w:val="0"/>
  </w:num>
  <w:num w:numId="4" w16cid:durableId="159786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5D5"/>
    <w:rsid w:val="000912C5"/>
    <w:rsid w:val="00093B2B"/>
    <w:rsid w:val="002F3069"/>
    <w:rsid w:val="004476A5"/>
    <w:rsid w:val="00457A33"/>
    <w:rsid w:val="00485F6C"/>
    <w:rsid w:val="004B0250"/>
    <w:rsid w:val="006A472D"/>
    <w:rsid w:val="006A481D"/>
    <w:rsid w:val="008C4835"/>
    <w:rsid w:val="0096715C"/>
    <w:rsid w:val="00AF2607"/>
    <w:rsid w:val="00BB05D5"/>
    <w:rsid w:val="00BF22F8"/>
    <w:rsid w:val="00F0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386C"/>
  <w15:docId w15:val="{2DEE8F78-07E0-4A2C-8668-BB61ADA3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4B0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2">
    <w:name w:val="PARRAFO_2"/>
    <w:basedOn w:val="Normal"/>
    <w:rsid w:val="00485F6C"/>
    <w:pPr>
      <w:suppressAutoHyphens/>
      <w:autoSpaceDE w:val="0"/>
      <w:spacing w:after="0" w:line="288" w:lineRule="auto"/>
      <w:ind w:firstLine="283"/>
      <w:jc w:val="both"/>
    </w:pPr>
    <w:rPr>
      <w:rFonts w:ascii="Minion" w:eastAsia="Times New Roman" w:hAnsi="Minion" w:cs="Times New Roman"/>
      <w:sz w:val="21"/>
      <w:szCs w:val="21"/>
      <w:lang w:val="es-ES_tradnl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4B0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A48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481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A481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F260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F26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3.%20DML/DML_completo_vehiculos_kc.sql" TargetMode="External"/><Relationship Id="rId13" Type="http://schemas.openxmlformats.org/officeDocument/2006/relationships/hyperlink" Target="VARIOS/4.%20BACKUP_BD/db_vehiculos_kc.sql" TargetMode="External"/><Relationship Id="rId3" Type="http://schemas.openxmlformats.org/officeDocument/2006/relationships/styles" Target="styles.xml"/><Relationship Id="rId7" Type="http://schemas.openxmlformats.org/officeDocument/2006/relationships/hyperlink" Target="2.%20DDL/DDL_db_vehiculos_kc.sql" TargetMode="External"/><Relationship Id="rId12" Type="http://schemas.openxmlformats.org/officeDocument/2006/relationships/hyperlink" Target="VARIOS/3.%20ERD_PGADMIN_4/ERD_PGADMIN_4.pgerd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1.%20ERD_PGMODELER/ERD_vehiculos_kc.png" TargetMode="External"/><Relationship Id="rId11" Type="http://schemas.openxmlformats.org/officeDocument/2006/relationships/hyperlink" Target="VARIOS/2.%20ERD_DRAW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VARIOS/1.%20DATA_DICTIONARY/Dictionary_db_vehiculos_kc.html" TargetMode="External"/><Relationship Id="rId4" Type="http://schemas.openxmlformats.org/officeDocument/2006/relationships/settings" Target="settings.xml"/><Relationship Id="rId9" Type="http://schemas.openxmlformats.org/officeDocument/2006/relationships/hyperlink" Target="4.%20CONSULTAS/consultas.sql" TargetMode="External"/><Relationship Id="rId14" Type="http://schemas.openxmlformats.org/officeDocument/2006/relationships/hyperlink" Target="VARIOS/5.%20TABLAS%20EXCEL/Datos_db_vehiculos_kc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BE9C1-85FB-4773-AAD9-8701838D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toro lopez</dc:creator>
  <cp:keywords/>
  <cp:lastModifiedBy>diana maria toro lopez</cp:lastModifiedBy>
  <cp:revision>7</cp:revision>
  <dcterms:created xsi:type="dcterms:W3CDTF">2022-12-04T17:57:00Z</dcterms:created>
  <dcterms:modified xsi:type="dcterms:W3CDTF">2022-12-09T19:19:00Z</dcterms:modified>
</cp:coreProperties>
</file>