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大纲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790690" cy="3235960"/>
            <wp:effectExtent l="0" t="0" r="0" b="2540"/>
            <wp:docPr id="40" name="图片 40" descr="https://img2018.cnblogs.com/blog/858186/201908/858186-20190807124057173-447001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858186/201908/858186-20190807124057173-44700151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6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1.</w:t>
      </w: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背景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在实际开发中，我们经常要一边开发一边测试，当然这里说的测试并不是程序员对自己代码的单元测试，而是同组程序员将代码提交后，由测试人员测试；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或者前后端分离后，经常会修改接口，然后重新部署；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这些情况都会涉及到频繁的打包部署；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手动打包常规步骤：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提交代码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2.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问一下同组小伙伴有没有要提交的代码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3.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拉取代码并打包（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war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包，或者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jar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包）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4.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上传到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服务器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5.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查看当前程序是否在运行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6.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关闭当前程序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7.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启动新的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jar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包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8.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观察日志看是否启动成功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9.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如果有同事说，自己还有代码没有提交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......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再次重复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到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8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的步骤！！！！！（一上午没了）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那么，有一种工具能够实现，将代码提交到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后就自动打包部署勒，答案是肯定的：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当然除了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以外，也还有其他的工具可以实现自动化部署，如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Hudson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等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只是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相对来说，使用得更广泛。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2.Jenkins</w:t>
      </w: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服务器搭建及基本配置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2.1.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简介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是一个开源软件项目，是基于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开发的一种持续集成工具，用于监控持续重复的工作，旨在提供一个开放易用的软件平台，使软件的持续集成变成可能。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2.2.Jenkins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自动化部署实现原理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351010" cy="4826635"/>
            <wp:effectExtent l="0" t="0" r="2540" b="0"/>
            <wp:docPr id="39" name="图片 39" descr="https://img2018.cnblogs.com/blog/858186/201908/858186-20190804162611917-80438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858186/201908/858186-20190804162611917-804385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101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 2.3.Jenkins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部署环境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基本环境：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1.jdk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环境，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是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语言开发的，因需要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jdk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环境。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2.git/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svn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客户端，因一般代码是放在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/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svn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服务器上的，我们需要拉取代码。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3.maven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客户端，因一般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程序是由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maven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工程，需要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maven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打包，当然也有其他打包方式，如：</w:t>
      </w:r>
      <w:proofErr w:type="spellStart"/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gradle</w:t>
      </w:r>
      <w:proofErr w:type="spellEnd"/>
      <w:proofErr w:type="gramEnd"/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以上是自动化部署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程序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需要的基本环境，请自己提前安装好，下面着重讲解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的安装部署配置。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2.4.Jenkins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安装</w:t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下载安装包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fldChar w:fldCharType="begin"/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instrText xml:space="preserve"> HYPERLINK "http://mirrors.jenkins.io/war-stable/latest/jenkins.war" \t "_blank" </w:instrTex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fldChar w:fldCharType="separate"/>
      </w:r>
      <w:r w:rsidRPr="000C7636">
        <w:rPr>
          <w:rFonts w:ascii="Verdana" w:eastAsia="宋体" w:hAnsi="Verdana" w:cs="宋体"/>
          <w:color w:val="000000"/>
          <w:kern w:val="0"/>
          <w:szCs w:val="21"/>
          <w:u w:val="single"/>
        </w:rPr>
        <w:t>jenkins.war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fldChar w:fldCharType="end"/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；</w:t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2.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在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安装包根路径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下，运行命令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java -jar 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jenkins.war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httpPort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=8080，（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环境、Windows环境都一样）；</w:t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3.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打开浏览器进入链接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 </w:t>
      </w:r>
      <w:hyperlink r:id="rId7" w:tgtFrame="_blank" w:history="1">
        <w:r w:rsidRPr="000C7636">
          <w:rPr>
            <w:rFonts w:ascii="宋体" w:eastAsia="宋体" w:hAnsi="宋体" w:cs="宋体"/>
            <w:color w:val="000000"/>
            <w:kern w:val="0"/>
            <w:sz w:val="24"/>
            <w:szCs w:val="24"/>
            <w:u w:val="single"/>
          </w:rPr>
          <w:t>http://localhost:8080</w:t>
        </w:r>
      </w:hyperlink>
      <w:r w:rsidRPr="000C7636">
        <w:rPr>
          <w:rFonts w:ascii="Verdana" w:eastAsia="宋体" w:hAnsi="Verdana" w:cs="宋体"/>
          <w:color w:val="000000"/>
          <w:kern w:val="0"/>
          <w:szCs w:val="21"/>
        </w:rPr>
        <w:t>.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4.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填写初始密码，激活系统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726555" cy="2496820"/>
            <wp:effectExtent l="0" t="0" r="0" b="0"/>
            <wp:docPr id="38" name="图片 38" descr="https://img2018.cnblogs.com/blog/858186/201908/858186-20190804165114898-39108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858186/201908/858186-20190804165114898-391088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5.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进入插件安装选择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这里建议选择，推荐安装的插件，保证基本常用的功能可以使用。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536055" cy="3506470"/>
            <wp:effectExtent l="0" t="0" r="0" b="0"/>
            <wp:docPr id="37" name="图片 37" descr="https://img2018.cnblogs.com/blog/858186/201908/858186-20190804165826822-2086692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blog/858186/201908/858186-20190804165826822-208669247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选择后，进入插件安装页面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293100" cy="3029585"/>
            <wp:effectExtent l="0" t="0" r="0" b="0"/>
            <wp:docPr id="36" name="图片 36" descr="https://img2018.cnblogs.com/blog/858186/201908/858186-20190804170057290-30145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858186/201908/858186-20190804170057290-301455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6.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设置初始用户和密码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026785" cy="2440940"/>
            <wp:effectExtent l="0" t="0" r="0" b="0"/>
            <wp:docPr id="35" name="图片 35" descr="https://img2018.cnblogs.com/blog/858186/201908/858186-20190804165228518-1223223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858186/201908/858186-20190804165228518-122322359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7.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进入系统，安装完成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2761595" cy="3808730"/>
            <wp:effectExtent l="0" t="0" r="1905" b="1270"/>
            <wp:docPr id="34" name="图片 34" descr="https://img2018.cnblogs.com/blog/858186/201908/858186-20190804170633366-1783861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858186/201908/858186-20190804170633366-17838614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159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注意，如果还是进入不了系统，需要稍等一下，或者刷新页面，如果还是进入不了，需要重新启动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jenkinds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2.5.Jenkins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基本配置</w:t>
      </w:r>
    </w:p>
    <w:p w:rsidR="000C7636" w:rsidRPr="000C7636" w:rsidRDefault="000C7636" w:rsidP="000C7636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2.5.1.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系统初始化配置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 </w:t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736840" cy="5240020"/>
            <wp:effectExtent l="0" t="0" r="0" b="0"/>
            <wp:docPr id="33" name="图片 33" descr="https://img2018.cnblogs.com/blog/858186/201908/858186-20190804174456170-841635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blog/858186/201908/858186-20190804174456170-8416356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684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1.Configure System (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系统设置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)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在系统设置这里，我们只需要设置最后面的一项，配置远程服务器地址，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即我们代码最终运行的服务器地址信息，就像我们之前手动部署时使用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xshell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登录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服务器一样，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当然这里是可以配置多台远程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服务器的，配置完成后点击保存即可，为后面我们配置自动化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部署做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准备，配置如下图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0010775" cy="3896360"/>
            <wp:effectExtent l="0" t="0" r="9525" b="8890"/>
            <wp:docPr id="32" name="图片 32" descr="https://img2018.cnblogs.com/blog/858186/201908/858186-20190804171736842-1134924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858186/201908/858186-20190804171736842-11349247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2.Configure  Global Security (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全局安全配置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)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a.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配置用户相关的权限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429125" cy="3005455"/>
            <wp:effectExtent l="0" t="0" r="9525" b="4445"/>
            <wp:docPr id="31" name="图片 31" descr="https://img2018.cnblogs.com/blog/858186/201908/858186-20190804172950700-2114870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858186/201908/858186-20190804172950700-21148708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b.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配置钩子程序（当用代码更新时通知）访问权限，避免报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403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错误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默认是勾选上了的，这里去掉勾选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850130" cy="524510"/>
            <wp:effectExtent l="0" t="0" r="7620" b="8890"/>
            <wp:docPr id="30" name="图片 30" descr="https://img2018.cnblogs.com/blog/858186/201908/858186-20190804173204424-1668932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blog/858186/201908/858186-20190804173204424-16689325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3.Global Tool Configuration (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全局工具配置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 )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a.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配置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maven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的全局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settings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路径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335270" cy="1916430"/>
            <wp:effectExtent l="0" t="0" r="0" b="7620"/>
            <wp:docPr id="29" name="图片 29" descr="https://img2018.cnblogs.com/blog/858186/201908/858186-20190804173915761-1271259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blog/858186/201908/858186-20190804173915761-12712596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b.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配置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jdk</w:t>
      </w:r>
      <w:proofErr w:type="spellEnd"/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287645" cy="1590040"/>
            <wp:effectExtent l="0" t="0" r="8255" b="0"/>
            <wp:docPr id="28" name="图片 28" descr="https://img2018.cnblogs.com/blog/858186/201908/858186-20190804174017899-1054358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858186/201908/858186-20190804174017899-10543587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c.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配置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741035" cy="1343660"/>
            <wp:effectExtent l="0" t="0" r="0" b="8890"/>
            <wp:docPr id="27" name="图片 27" descr="https://img2018.cnblogs.com/blog/858186/201908/858186-20190804174102045-1140341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18.cnblogs.com/blog/858186/201908/858186-20190804174102045-114034157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d.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配置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maven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的安装路径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906010" cy="1526540"/>
            <wp:effectExtent l="0" t="0" r="8890" b="0"/>
            <wp:docPr id="26" name="图片 26" descr="https://img2018.cnblogs.com/blog/858186/201908/858186-20190804174157741-817353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18.cnblogs.com/blog/858186/201908/858186-20190804174157741-8173538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4.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配置必要插件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主要是检查如下这两个插件是否已安装</w:t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插件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Publish over SSH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br/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插件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2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Deploy to container Plugin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0002520" cy="3816350"/>
            <wp:effectExtent l="0" t="0" r="0" b="0"/>
            <wp:docPr id="25" name="图片 25" descr="https://img2018.cnblogs.com/blog/858186/201908/858186-20190804175420546-1753242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blog/858186/201908/858186-20190804175420546-175324234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25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到这里，我们配置一个自动化部署的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的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程序（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springBoot+maven+gitHub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），基本必要配置就差不多了，后面配置过程中如果需要在配置。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3.Jenkins</w:t>
      </w: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自动化部署（</w:t>
      </w:r>
      <w:proofErr w:type="spellStart"/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springBoot+maven+gitHub</w:t>
      </w:r>
      <w:proofErr w:type="spellEnd"/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）项目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　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3.1.Jenkins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服务器上创建项目和配置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大体步骤：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General(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基础配置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)--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》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源码管理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--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》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构建触发器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--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》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构建环境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--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》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构建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--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》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构建后操作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创建一个工程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878455" cy="1494790"/>
            <wp:effectExtent l="0" t="0" r="0" b="0"/>
            <wp:docPr id="24" name="图片 24" descr="https://img2018.cnblogs.com/blog/858186/201908/858186-20190804175846744-1556486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blog/858186/201908/858186-20190804175846744-15564867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2.General(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基础配置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)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仅需填写标准部分，其他可不填写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172325" cy="4301490"/>
            <wp:effectExtent l="0" t="0" r="9525" b="3810"/>
            <wp:docPr id="23" name="图片 23" descr="https://img2018.cnblogs.com/blog/858186/201908/858186-20190804180207085-1067280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18.cnblogs.com/blog/858186/201908/858186-20190804180207085-106728037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3.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源码管理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056370" cy="4150360"/>
            <wp:effectExtent l="0" t="0" r="0" b="2540"/>
            <wp:docPr id="22" name="图片 22" descr="https://img2018.cnblogs.com/blog/858186/201908/858186-20190804180800389-350062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18.cnblogs.com/blog/858186/201908/858186-20190804180800389-35006213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637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上图中点击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添加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按钮添加一组账号和密码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707255" cy="3164840"/>
            <wp:effectExtent l="0" t="0" r="0" b="0"/>
            <wp:docPr id="21" name="图片 21" descr="https://img2018.cnblogs.com/blog/858186/201908/858186-20190804181213019-453188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18.cnblogs.com/blog/858186/201908/858186-20190804181213019-45318847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4.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构建触发器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985250" cy="2218690"/>
            <wp:effectExtent l="0" t="0" r="6350" b="0"/>
            <wp:docPr id="20" name="图片 20" descr="https://img2018.cnblogs.com/blog/858186/201908/858186-20190804181504190-1989037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2018.cnblogs.com/blog/858186/201908/858186-20190804181504190-198903758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如上图：当前项目的回调地址为：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http://localhost:8080/job/jenkinsSpringBootDemo/build?token=token_demo2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只要执行这个地址（在浏览器上访问改地址），该项目就会发起一次构建项目，即拉取代码打包部署操作，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在实际中，是由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服务器回调改地址，在后面讲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服务器配置时详细讲解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值得注意的是，如果你是学习测试，使用的是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GitHub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服务，要确保你的回调地址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已经试外网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映射过的，即往外网可以访问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5.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构建环境（无需配置）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6.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构建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969375" cy="1812925"/>
            <wp:effectExtent l="0" t="0" r="3175" b="0"/>
            <wp:docPr id="19" name="图片 19" descr="https://img2018.cnblogs.com/blog/858186/201908/858186-20190804191310529-3853527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2018.cnblogs.com/blog/858186/201908/858186-20190804191310529-38535278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937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7.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构建后操作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构建后操作的意思是，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jar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打包好后，要将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jar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发送到哪里去，发送后去和启动等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这里需要提前在需要部署的服务器上配置好路径，写好启动和停止项目的脚本，并设置为可以执行的脚本，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其实就是我们平时在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上手动部署项目操作的脚本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750685" cy="3800475"/>
            <wp:effectExtent l="0" t="0" r="0" b="9525"/>
            <wp:docPr id="18" name="图片 18" descr="https://img2018.cnblogs.com/blog/858186/201908/858186-20190804193320601-1274720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2018.cnblogs.com/blog/858186/201908/858186-20190804193320601-127472026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案例中给出的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stop.sh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脚本如下：</w:t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7" name="图片 17" descr="复制代码">
              <a:hlinkClick xmlns:a="http://schemas.openxmlformats.org/drawingml/2006/main" r:id="rId2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复制代码">
                      <a:hlinkClick r:id="rId2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6" name="图片 16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1 #</w:t>
      </w:r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!/</w:t>
      </w:r>
      <w:proofErr w:type="gram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bin/bash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2 echo "Stop </w:t>
      </w:r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Procedure :</w:t>
      </w:r>
      <w:proofErr w:type="gram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demo2-0.0.1-SNAPSHOT.jar"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3 </w:t>
      </w:r>
      <w:proofErr w:type="spellStart"/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pid</w:t>
      </w:r>
      <w:proofErr w:type="spellEnd"/>
      <w:proofErr w:type="gram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=`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ps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ef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|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grep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java|grep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demo2-0.0.1-SNAPSHOT.jar|awk '{print $2}'`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4 echo 'old Procedure </w:t>
      </w:r>
      <w:proofErr w:type="spellStart"/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pid</w:t>
      </w:r>
      <w:proofErr w:type="spellEnd"/>
      <w:proofErr w:type="gram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:'$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pid</w:t>
      </w:r>
      <w:proofErr w:type="spellEnd"/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5 if </w:t>
      </w:r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[ -</w:t>
      </w:r>
      <w:proofErr w:type="gram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n "$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pid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" ]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6 then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7 kill -9 $</w:t>
      </w:r>
      <w:proofErr w:type="spellStart"/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pid</w:t>
      </w:r>
      <w:proofErr w:type="spellEnd"/>
      <w:proofErr w:type="gramEnd"/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8 fi</w:t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5" name="图片 15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4" name="图片 14" descr="复制代码">
              <a:hlinkClick xmlns:a="http://schemas.openxmlformats.org/drawingml/2006/main" r:id="rId2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复制代码">
                      <a:hlinkClick r:id="rId2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案例中给出的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start.sh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脚本如下：</w:t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3" name="图片 13" descr="复制代码">
              <a:hlinkClick xmlns:a="http://schemas.openxmlformats.org/drawingml/2006/main" r:id="rId2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复制代码">
                      <a:hlinkClick r:id="rId2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2" name="图片 12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1 #</w:t>
      </w:r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!/</w:t>
      </w:r>
      <w:proofErr w:type="gram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bin/bash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2 export JAVA_HOME=/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usr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/java/jdk1.8.0_131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3 echo ${JAVA_HOME}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4 echo 'Start the </w:t>
      </w:r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program :</w:t>
      </w:r>
      <w:proofErr w:type="gram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demo2-0.0.1-SNAPSHOT.jar' 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5 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chmod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777 /home/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ldp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/app/demo2-0.0.1-SNAPSHOT.jar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6 echo '-------Starting-------' 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7 cd /home/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ldp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/app/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8 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nohup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${JAVA_HOME}/bin/java -jar demo2-0.0.1-SNAPSHOT.jar &amp;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9 echo 'start success'</w:t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1" name="图片 11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0" name="图片 10" descr="复制代码">
              <a:hlinkClick xmlns:a="http://schemas.openxmlformats.org/drawingml/2006/main" r:id="rId2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复制代码">
                      <a:hlinkClick r:id="rId2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到此，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Jenkinds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服务器配置完成，接下来我还有要配置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服务器和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3.2.Linux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服务器配置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在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Liux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服务上，上传上文中的两个脚本，用于启动和停止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3315970" cy="922655"/>
            <wp:effectExtent l="0" t="0" r="0" b="0"/>
            <wp:docPr id="9" name="图片 9" descr="https://img2018.cnblogs.com/blog/858186/201908/858186-20190804193827665-258706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2018.cnblogs.com/blog/858186/201908/858186-20190804193827665-25870698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3.3.GitHub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服务器配置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在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GitHub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服务器上的指定项目里面配置上文中提到的回调地址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特别注意：为了保证回调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地址网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可以使用，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我已经将地址：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http://localhost:8080/job/jenkinsSpringBootDemo/build?token=token_demo2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通过花生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壳进行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外网映射为：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http://zhishidi.imwork.net/job/jenkinsSpringBootDemo/build?token=token_demo2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所以，下面配置的是外网映射地址。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037070" cy="5295265"/>
            <wp:effectExtent l="0" t="0" r="0" b="635"/>
            <wp:docPr id="8" name="图片 8" descr="https://img2018.cnblogs.com/blog/858186/201908/858186-20190804194508792-385428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2018.cnblogs.com/blog/858186/201908/858186-20190804194508792-3854286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070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到这里所有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配置搞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定，只需修改代码，提交到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然后访问程序看是否生效。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 4.</w:t>
      </w: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测试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测试代码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168265" cy="2830830"/>
            <wp:effectExtent l="0" t="0" r="0" b="7620"/>
            <wp:docPr id="7" name="图片 7" descr="https://img2018.cnblogs.com/blog/858186/201908/858186-20190805064802573-1660512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2018.cnblogs.com/blog/858186/201908/858186-20190805064802573-166051236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2.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提交代码到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触发构建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3.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在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GitHub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服务器上去看，是否已经触发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842510" cy="5669280"/>
            <wp:effectExtent l="0" t="0" r="0" b="7620"/>
            <wp:docPr id="6" name="图片 6" descr="https://img2018.cnblogs.com/blog/858186/201908/858186-20190805071452785-12397669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2018.cnblogs.com/blog/858186/201908/858186-20190805071452785-123976696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4.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在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的控制台查看是否，正在构建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从下图中可以看出，正在构建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503045" cy="3434715"/>
            <wp:effectExtent l="0" t="0" r="1905" b="0"/>
            <wp:docPr id="5" name="图片 5" descr="https://img2018.cnblogs.com/blog/858186/201908/858186-20190805071637438-436991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2018.cnblogs.com/blog/858186/201908/858186-20190805071637438-43699121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5.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查看当次构建的控制台日志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764395" cy="628015"/>
            <wp:effectExtent l="0" t="0" r="8255" b="635"/>
            <wp:docPr id="4" name="图片 4" descr="https://img2018.cnblogs.com/blog/858186/201908/858186-20190805071810019-1678049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2018.cnblogs.com/blog/858186/201908/858186-20190805071810019-167804994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439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说明已经启动成功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6.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查看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服务器，是否上传代码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603750" cy="1232535"/>
            <wp:effectExtent l="0" t="0" r="6350" b="5715"/>
            <wp:docPr id="3" name="图片 3" descr="https://img2018.cnblogs.com/blog/858186/201908/858186-20190805072839959-1990030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2018.cnblogs.com/blog/858186/201908/858186-20190805072839959-199003026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7.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在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上使用命令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jps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，查看是否启动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64055" cy="723265"/>
            <wp:effectExtent l="0" t="0" r="0" b="635"/>
            <wp:docPr id="2" name="图片 2" descr="https://img2018.cnblogs.com/blog/858186/201908/858186-20190805072939046-967462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2018.cnblogs.com/blog/858186/201908/858186-20190805072939046-96746279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8.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浏览器上访问，看是否能用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838450" cy="914400"/>
            <wp:effectExtent l="0" t="0" r="0" b="0"/>
            <wp:docPr id="1" name="图片 1" descr="https://img2018.cnblogs.com/blog/858186/201908/858186-20190805073038484-15067328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2018.cnblogs.com/blog/858186/201908/858186-20190805073038484-150673286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说明，已经正常启动可以使用。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9.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再次确认是否能自动化部署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>修改代码，重新提交代码，循环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到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8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步查看。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如果测试结果是你预期的，那么自动化部署成功。</w:t>
      </w:r>
    </w:p>
    <w:p w:rsidR="004C2812" w:rsidRPr="000C7636" w:rsidRDefault="000C7636"/>
    <w:sectPr w:rsidR="004C2812" w:rsidRPr="000C76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52"/>
    <w:rsid w:val="000C7636"/>
    <w:rsid w:val="006D6574"/>
    <w:rsid w:val="00BB6552"/>
    <w:rsid w:val="00F90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E6E76F-CBC3-4063-B372-8FB3CBD99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C763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C763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C763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763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0C763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0C7636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0C76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C7636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C7636"/>
    <w:rPr>
      <w:rFonts w:ascii="宋体" w:eastAsia="宋体" w:hAnsi="宋体" w:cs="宋体"/>
      <w:sz w:val="24"/>
      <w:szCs w:val="24"/>
    </w:rPr>
  </w:style>
  <w:style w:type="character" w:customStyle="1" w:styleId="fontstyle0">
    <w:name w:val="fontstyle0"/>
    <w:basedOn w:val="a0"/>
    <w:rsid w:val="000C7636"/>
  </w:style>
  <w:style w:type="character" w:styleId="a5">
    <w:name w:val="Strong"/>
    <w:basedOn w:val="a0"/>
    <w:uiPriority w:val="22"/>
    <w:qFormat/>
    <w:rsid w:val="000C7636"/>
    <w:rPr>
      <w:b/>
      <w:bCs/>
    </w:rPr>
  </w:style>
  <w:style w:type="character" w:customStyle="1" w:styleId="cnblogscodecopy">
    <w:name w:val="cnblogs_code_copy"/>
    <w:basedOn w:val="a0"/>
    <w:rsid w:val="000C7636"/>
  </w:style>
  <w:style w:type="paragraph" w:styleId="HTML0">
    <w:name w:val="HTML Preformatted"/>
    <w:basedOn w:val="a"/>
    <w:link w:val="HTMLChar"/>
    <w:uiPriority w:val="99"/>
    <w:semiHidden/>
    <w:unhideWhenUsed/>
    <w:rsid w:val="000C76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0C763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85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342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126883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9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0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80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124454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9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4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3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javascript:void(0);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gif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571BD-BD01-4E71-AE52-8F0EAEB10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570</Words>
  <Characters>3254</Characters>
  <Application>Microsoft Office Word</Application>
  <DocSecurity>0</DocSecurity>
  <Lines>27</Lines>
  <Paragraphs>7</Paragraphs>
  <ScaleCrop>false</ScaleCrop>
  <Company>Microsoft</Company>
  <LinksUpToDate>false</LinksUpToDate>
  <CharactersWithSpaces>3817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2019-12-28T08:26:00Z</dcterms:created>
  <dcterms:modified xsi:type="dcterms:W3CDTF">2019-12-28T08:30:00Z</dcterms:modified>
</cp:coreProperties>
</file>