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社区生鲜团购平台需求分析报告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1. 项目定位与业务闭环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2. 角色与用户需求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3. 功能需求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4. 非功能需求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5. 关键业务流程（用例）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6. 需求边界（做什么 / 明确不做）</w:t>
        </w:r>
      </w:hyperlink>
    </w:p>
    <w:p>
      <w:hyperlink w:anchor="_Toc_sec7">
        <w:r>
          <w:rPr>
            <w:rFonts w:hint="eastAsia"/>
            <w:color w:val="000000"/>
            <w:u w:val="none"/>
          </w:rPr>
          <w:t xml:space="preserve">7. 需求追踪</w:t>
        </w:r>
      </w:hyperlink>
    </w:p>
    <w:p>
      <w:hyperlink w:anchor="_Toc_sec8">
        <w:r>
          <w:rPr>
            <w:rFonts w:hint="eastAsia"/>
            <w:color w:val="000000"/>
            <w:u w:val="none"/>
          </w:rPr>
          <w:t xml:space="preserve">附录 A 数据字典</w:t>
        </w:r>
      </w:hyperlink>
    </w:p>
    <w:p>
      <w:hyperlink w:anchor="_Toc_sec9">
        <w:r>
          <w:rPr>
            <w:rFonts w:hint="eastAsia"/>
            <w:color w:val="000000"/>
            <w:u w:val="none"/>
          </w:rPr>
          <w:t xml:space="preserve">参考资料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本报告系统梳理社区生鲜团购平台的角色与用户需求、</w:t>
      </w:r>
      <w:r>
        <w:t xml:space="preserve">43 </w:t>
      </w:r>
      <w:r>
        <w:rPr>
          <w:rFonts w:ascii="宋体" w:eastAsia="宋体" w:hAnsi="宋体" w:cs="宋体" w:hint="eastAsia"/>
          <w:lang w:eastAsia="zh-CN"/>
        </w:rPr>
        <w:t>个功能点、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类非功能需求与关键业务流程，为系统设计与实现提供依据。</w:t>
      </w:r>
      <w:r/>
    </w:p>
    <w:p>
      <w:bookmarkStart w:id="9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1. 项目定位与业务闭环</w:t>
      </w:r>
      <w:bookmarkEnd w:id="9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FreshCommunity —— 社区生鲜团购平台</w:t>
      </w:r>
      <w:r>
        <w:rPr>
          <w:rFonts w:ascii="宋体" w:eastAsia="宋体" w:hAnsi="宋体" w:cs="宋体" w:hint="eastAsia"/>
          <w:lang w:eastAsia="zh-CN"/>
        </w:rPr>
        <w:t>。以社区为单位，由「团长」发起生鲜商品的限时团购，居民（用户）在线参团下单，在截止时间前达到成团人数即拼团成功，到提货点自提并核销；未达人数则自动解散并全额退款。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业务闭环：</w:t>
      </w:r>
    </w:p>
    <w:p>
      <w:pPr>
        <w:spacing w:line="336" w:lineRule="auto"/>
      </w:pPr>
      <w:r>
        <w:rPr>
          <w:rFonts w:ascii="宋体" w:hAnsi="宋体" w:eastAsia="宋体" w:cs="宋体" w:hint="eastAsia"/>
          <w:sz w:val="20"/>
          <w:lang w:eastAsia="zh-CN"/>
        </w:rPr>
        <w:t>团长开团 ──→ 邻居参团下单 ──→ 人数达标成团 ──→ 提货点自提核销</w:t>
        <w:br/>
        <w:t xml:space="preserve">                  │</w:t>
        <w:br/>
        <w:t xml:space="preserve">                  └──→ 截止未达标 ──→ 自动解散 + 全额退款 + 站内通知</w:t>
        <w:br/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系统的核心价值与设计重心：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决策驱动</w:t>
      </w:r>
      <w:r>
        <w:rPr>
          <w:rFonts w:ascii="宋体" w:eastAsia="宋体" w:hAnsi="宋体" w:cs="宋体" w:hint="eastAsia"/>
          <w:lang w:eastAsia="zh-CN"/>
        </w:rPr>
        <w:t>：用户的核心问题是「这个团还差几人、还有多少时间、值不值得跟」，参团进度与截止倒计时是信息主次排列的第一优先级。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状态透明</w:t>
      </w:r>
      <w:r>
        <w:rPr>
          <w:rFonts w:ascii="宋体" w:eastAsia="宋体" w:hAnsi="宋体" w:cs="宋体" w:hint="eastAsia"/>
          <w:lang w:eastAsia="zh-CN"/>
        </w:rPr>
        <w:t>：团购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态、订单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态，用户在任何时刻都能知道「现在到哪了、下一步做什么」。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信任建立</w:t>
      </w:r>
      <w:r>
        <w:rPr>
          <w:rFonts w:ascii="宋体" w:eastAsia="宋体" w:hAnsi="宋体" w:cs="宋体" w:hint="eastAsia"/>
          <w:lang w:eastAsia="zh-CN"/>
        </w:rPr>
        <w:t>：生鲜品类依赖信任</w:t>
      </w:r>
      <w:r>
        <w:t>——</w:t>
      </w:r>
      <w:r>
        <w:rPr>
          <w:rFonts w:ascii="宋体" w:eastAsia="宋体" w:hAnsi="宋体" w:cs="宋体" w:hint="eastAsia"/>
          <w:lang w:eastAsia="zh-CN"/>
        </w:rPr>
        <w:t>评分前置、提货点常驻、退款承诺明示、评价可追溯。</w:t>
      </w:r>
      <w:r/>
    </w:p>
    <w:p>
      <w:bookmarkStart w:id="10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2. 角色与用户需求</w:t>
      </w:r>
      <w:bookmarkEnd w:id="10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2.1 角色定义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定位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核心诉求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用户（USER）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社区居民，参团购物者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快速判断「跟不跟这个团」；订单进展可见；提货凭证清晰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团长（LEADER）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社区提货点经营者，团购发起者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开团操作简单；清楚「还差几人」；核销高效不出错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管理员（ADMIN）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平台运营者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商品与库存可控；平台运营数据一目了然；异常订单可兜底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2.2 用户需求（各角色的自然语言诉求）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用户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Bullet"/>
      </w:pPr>
      <w:r>
        <w:t xml:space="preserve">UR-1 </w:t>
      </w:r>
      <w:r>
        <w:rPr>
          <w:rFonts w:ascii="宋体" w:eastAsia="宋体" w:hAnsi="宋体" w:cs="宋体" w:hint="eastAsia"/>
          <w:lang w:eastAsia="zh-CN"/>
        </w:rPr>
        <w:t>我能自助注册账号（用户或团长身份），不用等管理员开号</w:t>
      </w:r>
    </w:p>
    <w:p>
      <w:pPr>
        <w:pStyle w:val="ListBullet"/>
      </w:pPr>
      <w:r>
        <w:t xml:space="preserve">UR-2 </w:t>
      </w:r>
      <w:r>
        <w:rPr>
          <w:rFonts w:ascii="宋体" w:eastAsia="宋体" w:hAnsi="宋体" w:cs="宋体" w:hint="eastAsia"/>
          <w:lang w:eastAsia="zh-CN"/>
        </w:rPr>
        <w:t>我能一眼看到哪些团快成团了、什么时候截止</w:t>
      </w:r>
    </w:p>
    <w:p>
      <w:pPr>
        <w:pStyle w:val="ListBullet"/>
      </w:pPr>
      <w:r>
        <w:t xml:space="preserve">UR-3 </w:t>
      </w:r>
      <w:r>
        <w:rPr>
          <w:rFonts w:ascii="宋体" w:eastAsia="宋体" w:hAnsi="宋体" w:cs="宋体" w:hint="eastAsia"/>
          <w:lang w:eastAsia="zh-CN"/>
        </w:rPr>
        <w:t>我想参团时，下单、支付流程要简单，库存要真实（不能付了钱说没货）</w:t>
      </w:r>
    </w:p>
    <w:p>
      <w:pPr>
        <w:pStyle w:val="ListBullet"/>
      </w:pPr>
      <w:r>
        <w:t xml:space="preserve">UR-4 </w:t>
      </w:r>
      <w:r>
        <w:rPr>
          <w:rFonts w:ascii="宋体" w:eastAsia="宋体" w:hAnsi="宋体" w:cs="宋体" w:hint="eastAsia"/>
          <w:lang w:eastAsia="zh-CN"/>
        </w:rPr>
        <w:t>我要随时知道订单进展：付没付上、团成没成、去哪提货、取货码是多少</w:t>
      </w:r>
    </w:p>
    <w:p>
      <w:pPr>
        <w:pStyle w:val="ListBullet"/>
      </w:pPr>
      <w:r>
        <w:t xml:space="preserve">UR-5 </w:t>
      </w:r>
      <w:r>
        <w:rPr>
          <w:rFonts w:ascii="宋体" w:eastAsia="宋体" w:hAnsi="宋体" w:cs="宋体" w:hint="eastAsia"/>
          <w:lang w:eastAsia="zh-CN"/>
        </w:rPr>
        <w:t>团没成，钱要能退回；我自己取消订单也要能退款</w:t>
      </w:r>
    </w:p>
    <w:p>
      <w:pPr>
        <w:pStyle w:val="ListBullet"/>
      </w:pPr>
      <w:r>
        <w:t xml:space="preserve">UR-6 </w:t>
      </w:r>
      <w:r>
        <w:rPr>
          <w:rFonts w:ascii="宋体" w:eastAsia="宋体" w:hAnsi="宋体" w:cs="宋体" w:hint="eastAsia"/>
          <w:lang w:eastAsia="zh-CN"/>
        </w:rPr>
        <w:t>提完货后我想评价商品和团长，给邻居们一个参考；买之前我也想看看别人的评价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团长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Bullet"/>
      </w:pPr>
      <w:r>
        <w:t xml:space="preserve">UR-7 </w:t>
      </w:r>
      <w:r>
        <w:rPr>
          <w:rFonts w:ascii="宋体" w:eastAsia="宋体" w:hAnsi="宋体" w:cs="宋体" w:hint="eastAsia"/>
          <w:lang w:eastAsia="zh-CN"/>
        </w:rPr>
        <w:t>我能快速发起一场团购：选商品、定成团人数与截止时间</w:t>
      </w:r>
    </w:p>
    <w:p>
      <w:pPr>
        <w:pStyle w:val="ListBullet"/>
      </w:pPr>
      <w:r>
        <w:t xml:space="preserve">UR-8 </w:t>
      </w:r>
      <w:r>
        <w:rPr>
          <w:rFonts w:ascii="宋体" w:eastAsia="宋体" w:hAnsi="宋体" w:cs="宋体" w:hint="eastAsia"/>
          <w:lang w:eastAsia="zh-CN"/>
        </w:rPr>
        <w:t>我能实时看到我开的团「现在几个人了、还差几个、谁下了单」</w:t>
      </w:r>
    </w:p>
    <w:p>
      <w:pPr>
        <w:pStyle w:val="ListBullet"/>
      </w:pPr>
      <w:r>
        <w:t xml:space="preserve">UR-9 </w:t>
      </w:r>
      <w:r>
        <w:rPr>
          <w:rFonts w:ascii="宋体" w:eastAsia="宋体" w:hAnsi="宋体" w:cs="宋体" w:hint="eastAsia"/>
          <w:lang w:eastAsia="zh-CN"/>
        </w:rPr>
        <w:t>邻居来提货时，我要能快速核对取货码完成核销，且不怕重复核销或核销错团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管理员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Bullet"/>
      </w:pPr>
      <w:r>
        <w:t xml:space="preserve">UR-10 </w:t>
      </w:r>
      <w:r>
        <w:rPr>
          <w:rFonts w:ascii="宋体" w:eastAsia="宋体" w:hAnsi="宋体" w:cs="宋体" w:hint="eastAsia"/>
          <w:lang w:eastAsia="zh-CN"/>
        </w:rPr>
        <w:t>我能维护商品：上架、改价、改库存、换图片</w:t>
      </w:r>
    </w:p>
    <w:p>
      <w:pPr>
        <w:pStyle w:val="ListBullet"/>
      </w:pPr>
      <w:r>
        <w:t xml:space="preserve">UR-11 </w:t>
      </w:r>
      <w:r>
        <w:rPr>
          <w:rFonts w:ascii="宋体" w:eastAsia="宋体" w:hAnsi="宋体" w:cs="宋体" w:hint="eastAsia"/>
          <w:lang w:eastAsia="zh-CN"/>
        </w:rPr>
        <w:t>我能看到平台当日运营概况（订单量、成团量）</w:t>
      </w:r>
    </w:p>
    <w:p>
      <w:pPr>
        <w:pStyle w:val="ListBullet"/>
      </w:pPr>
      <w:r>
        <w:t xml:space="preserve">UR-12 </w:t>
      </w:r>
      <w:r>
        <w:rPr>
          <w:rFonts w:ascii="宋体" w:eastAsia="宋体" w:hAnsi="宋体" w:cs="宋体" w:hint="eastAsia"/>
          <w:lang w:eastAsia="zh-CN"/>
        </w:rPr>
        <w:t>遇到投诉纠纷，我能手动为异常订单退款兜底</w:t>
      </w:r>
      <w:r/>
    </w:p>
    <w:p>
      <w:bookmarkStart w:id="11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3. 功能需求</w:t>
      </w:r>
      <w:bookmarkEnd w:id="1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编号规则：</w:t>
      </w:r>
      <w:r>
        <w:t>FR-&lt;</w:t>
      </w:r>
      <w:r>
        <w:rPr>
          <w:rFonts w:ascii="宋体" w:eastAsia="宋体" w:hAnsi="宋体" w:cs="宋体" w:hint="eastAsia"/>
          <w:lang w:eastAsia="zh-CN"/>
        </w:rPr>
        <w:t>模块</w:t>
      </w:r>
      <w:r>
        <w:t>&gt;-&lt;</w:t>
      </w:r>
      <w:r>
        <w:rPr>
          <w:rFonts w:ascii="宋体" w:eastAsia="宋体" w:hAnsi="宋体" w:cs="宋体" w:hint="eastAsia"/>
          <w:lang w:eastAsia="zh-CN"/>
        </w:rPr>
        <w:t>序号</w:t>
      </w:r>
      <w:r>
        <w:t>&gt;</w:t>
      </w:r>
      <w:r>
        <w:rPr>
          <w:rFonts w:ascii="宋体" w:eastAsia="宋体" w:hAnsi="宋体" w:cs="宋体" w:hint="eastAsia"/>
          <w:lang w:eastAsia="zh-CN"/>
        </w:rPr>
        <w:t>。与实现清单（</w:t>
      </w:r>
      <w:r>
        <w:rPr>
          <w:rFonts w:ascii="Courier New" w:hAnsi="Courier New"/>
        </w:rPr>
        <w:t>docs/implementation-inventory.md</w:t>
      </w:r>
      <w:r>
        <w:rPr>
          <w:rFonts w:ascii="宋体" w:eastAsia="宋体" w:hAnsi="宋体" w:cs="宋体" w:hint="eastAsia"/>
          <w:lang w:eastAsia="zh-CN"/>
        </w:rPr>
        <w:t>）逐条对应。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FR-1 用户与权限（user-roles）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系统提供三种角色的注册登录与权限隔离。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自助注册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团长可自助注册；用户名唯一；</w:t>
            </w:r>
            <w:r>
              <w:t xml:space="preserve"> </w:t>
            </w:r>
            <w:r>
              <w:t xml:space="preserve">BCrypt </w:t>
            </w:r>
            <w:r>
              <w:t xml:space="preserve"> </w:t>
            </w:r>
            <w:r>
              <w:t>存储；团长注册须填提货点；拒绝自助注册管理员；注册即签发</w:t>
            </w:r>
            <w:r>
              <w:t xml:space="preserve"> </w:t>
            </w:r>
            <w:r>
              <w:t xml:space="preserve"> JWT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登录与身份识别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账号密码登录返回</w:t>
            </w:r>
            <w:r>
              <w:t xml:space="preserve"> </w:t>
            </w:r>
            <w:r>
              <w:t xml:space="preserve"> JWT</w:t>
            </w:r>
            <w:r>
              <w:t xml:space="preserve"> </w:t>
            </w:r>
            <w:r>
              <w:t>；登录后系统标识角色；提供当前用户信息接口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角色权限隔离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每个角色只能访问对应功能：用户浏览与下单；团长管理自己的团购与核销；管理员商品管理与兜底操作；越权请求被拒绝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团长提货点资料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团长资料包含提货点名称与地址；用户浏览团购详情时可见对应提货点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FR-2 商品管理（product-catalog）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管理员维护商品，所有角色可浏览。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商品上架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字段：名称、价格、库存、图片；缺必填字段拒绝并提示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商品编辑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修改名称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库存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图片，结果立即生效（改价后下单金额即用新价）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商品浏览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商品列表与详情（名称、价格、图片、剩余库存、评分汇总）；支持关键词搜索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商品图片上传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单图</w:t>
            </w:r>
            <w:r>
              <w:t xml:space="preserve"> </w:t>
            </w:r>
            <w:r>
              <w:t xml:space="preserve"> ≤5MB</w:t>
            </w:r>
            <w:r>
              <w:t xml:space="preserve"> </w:t>
            </w:r>
            <w:r>
              <w:t>；仅管理员可用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FR-3 团购活动（group-buying）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团购活动的创建、参与与判定生命周期。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发起团购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团长设置参与商品、成团人数、截止时间；截止时间早于当前时间或人数非法则拒绝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参团下单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仅进行中的团购可下单；下单生成「待支付」订单；已成团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已解散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已过期的团购拒绝下单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模拟支付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收银台确认支付后订单标记已支付、计入团购人数；不对接真实支付渠道，但预留支付服务扩展点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提前成团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已支付人数达到成团人数立即成团：关闭下单、为每笔已支付订单生成取货码；并发达标只成团一次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到点解散退款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截止时间到仍未成团：团购置「已解散」，全部已支付订单自动全额退款、库存回补；截止后拒绝补单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团长管理自己的团购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团长查看自己发起的全部团购、参与人数与订单列表；他人无权查看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FR-4 库存管理（inventory）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商品级库存的扣减与回补，防超卖。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下单原子扣减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扣减以数据库原子更新实现，并发下单不会超卖（库存</w:t>
            </w:r>
            <w:r>
              <w:t xml:space="preserve"> </w:t>
            </w:r>
            <w:r>
              <w:t xml:space="preserve">=1 </w:t>
            </w:r>
            <w:r>
              <w:t xml:space="preserve"> </w:t>
            </w:r>
            <w:r>
              <w:t>时并发下单仅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单成功）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库存不足拦截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购买数量大于剩余库存时拒绝下单并提示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回补库存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订单取消、超时关单、团购解散退款时，对应库存回补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FR-5 订单生命周期（order-lifecycle）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订单从创建到终结的全生命周期管理。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订单状态机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spacing w:line="336" w:lineRule="auto"/>
      </w:pPr>
      <w:r>
        <w:rPr>
          <w:rFonts w:ascii="宋体" w:hAnsi="宋体" w:eastAsia="宋体" w:cs="宋体" w:hint="eastAsia"/>
          <w:sz w:val="20"/>
          <w:lang w:eastAsia="zh-CN"/>
        </w:rPr>
        <w:t>待支付 → 待成团 → 已成团/待取货 → 已完成</w:t>
        <w:br/>
        <w:t xml:space="preserve">   │         │</w:t>
        <w:br/>
        <w:t xml:space="preserve">   ├→ 已取消 ┘（超时关单 / 用户取消）</w:t>
        <w:br/>
        <w:t xml:space="preserve">   └→ 已退款（解散退款 / 管理员退款）</w:t>
        <w:br/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状态流转合法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状态只能沿合法路径流转，非法变更被拒绝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待成团可取消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「待成团」订单用户可主动取消：订单置「已取消」、库存回补、模拟退款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成团后不可取消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已成团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已核销订单拒绝用户取消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待支付超时关单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创建后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分钟未支付：定时任务自动关单、回补库存、不计入团购人数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取货码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成团时为每笔已支付订单生成唯一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位数字取货码，用户在订单页可见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管理员退款兜底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管理员可将异常订单手动标记「已退款」；终态订单拒绝重复退款，退款回退人数与库存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FR-6 提货核销（pickup-verification）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团长对已成团订单的提货核销。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输码核销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团长在核销页输入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位取货码，有效码对应订单置「已完成」；无需扫码设备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防重复核销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已核销的取货码不能再次核销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仅限本团订单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团长只能核销自己名下团购的订单，跨团取货码无效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FR-7 数据看板（admin-dashboard）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今日订单数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展示当日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点至当前时间创建的订单总数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今日成团数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展示当日判定为「已成团」的团购总数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看板扩展（计划）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成交额、注册用户数、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日趋势、订单状态分布（设计稿已预留，待实施）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FR-8 评价体系（reviews）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已完成提货的用户对商品与团长做出评价，形成口碑数据。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评价资格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仅「已完成」（已核销）订单可评价；一单一评；其他状态订单与重复评价被拒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评价内容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商品评分与团长评分（</w:t>
            </w:r>
            <w:r>
              <w:t xml:space="preserve"> </w:t>
            </w:r>
            <w:r>
              <w:t xml:space="preserve">1–5 </w:t>
            </w:r>
            <w:r>
              <w:t xml:space="preserve"> </w:t>
            </w:r>
            <w:r>
              <w:t>整数）必填；文字评论可选（</w:t>
            </w:r>
            <w:r>
              <w:t xml:space="preserve"> </w:t>
            </w:r>
            <w:r>
              <w:t xml:space="preserve">≤500 </w:t>
            </w:r>
            <w:r>
              <w:t xml:space="preserve"> </w:t>
            </w:r>
            <w:r>
              <w:t>字符）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订单页入口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「我的订单」中已完成且未评价订单展示「去评价」入口；评价后显示「已评价」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评分汇总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商品与团长各自汇总平均分（保留一位小数）与条数；无评价时不展示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分误导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FR-8-5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评价可见性与只读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商品详情向所有登录用户展示评价列表；评价提交后只读，不可被他人修改删除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FR-9 站内消息（notifications）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订单生命周期关键节点自动生成站内信。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团购结果通知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成团时通知该团各订单用户「已成团、待提货」；解散时通知「未成团、已全额退款」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订单状态变更通知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待支付超时关单、核销成功、管理员退款三类事件各生成一条通知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消息仅本人可见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用户只能读取和操作自己的消息，越权操作被拒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未读计数与标记已读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提供未读数与入口角标；支持单条已读与一键全部已读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FR-10 界面与交互（UI，含计划中部分）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设计依据见 </w:t>
      </w:r>
      <w:r>
        <w:rPr>
          <w:rFonts w:ascii="Courier New" w:hAnsi="Courier New"/>
        </w:rPr>
        <w:t>docs/ui-design/design-spec.md</w:t>
      </w:r>
      <w:r>
        <w:rPr>
          <w:rFonts w:ascii="宋体" w:eastAsia="宋体" w:hAnsi="宋体" w:cs="宋体" w:hint="eastAsia"/>
          <w:lang w:eastAsia="zh-CN"/>
        </w:rPr>
        <w:t>（含桌面端与移动端高保真原型）。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设计系统：品牌色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Element Plus </w:t>
            </w:r>
            <w:r>
              <w:t xml:space="preserve"> </w:t>
            </w:r>
            <w:r>
              <w:t>主题换肤、状态映射集中管理、公共组件（状态徽章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团购卡片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订单卡片</w:t>
            </w:r>
            <w:r>
              <w:t xml:space="preserve"> </w:t>
            </w:r>
            <w:r>
              <w:t xml:space="preserve"> / KPI </w:t>
            </w:r>
            <w:r>
              <w:t xml:space="preserve"> </w:t>
            </w:r>
            <w:r>
              <w:t>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空状态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骨架屏）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已交付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用户端主链路界面：团购广场、团购详情、我的订单（取货码票据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状态时间轴）、消息中心、商品浏览与详情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已交付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团长端界面：我的团购（经营</w:t>
            </w:r>
            <w:r>
              <w:t xml:space="preserve"> </w:t>
            </w:r>
            <w:r>
              <w:t xml:space="preserve"> KPI / </w:t>
            </w:r>
            <w:r>
              <w:t xml:space="preserve"> </w:t>
            </w:r>
            <w:r>
              <w:t>差几人提示）、核销台（专注模式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大输入框）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计划中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管理端界面：数据看板（</w:t>
            </w:r>
            <w:r>
              <w:t xml:space="preserve"> </w:t>
            </w:r>
            <w:r>
              <w:t xml:space="preserve">KPI / </w:t>
            </w:r>
            <w:r>
              <w:t xml:space="preserve"> </w:t>
            </w:r>
            <w:r>
              <w:t>趋势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状态分布）、商品管理（搜索筛选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库存可视化）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计划中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FR-10-5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响应式移动端：</w:t>
            </w:r>
            <w:r>
              <w:t xml:space="preserve"> </w:t>
            </w:r>
            <w:r>
              <w:t xml:space="preserve">&lt;768px </w:t>
            </w:r>
            <w:r>
              <w:t xml:space="preserve"> </w:t>
            </w:r>
            <w:r>
              <w:t>断点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</w:t>
            </w:r>
            <w:r>
              <w:t xml:space="preserve"> </w:t>
            </w:r>
            <w:r>
              <w:t xml:space="preserve"> Tab Bar + </w:t>
            </w:r>
            <w:r>
              <w:t xml:space="preserve"> </w:t>
            </w:r>
            <w:r>
              <w:t>底部操作栏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触摸目标</w:t>
            </w:r>
            <w:r>
              <w:t xml:space="preserve"> </w:t>
            </w:r>
            <w:r>
              <w:t xml:space="preserve"> ≥44px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11 </w:t>
            </w:r>
            <w:r>
              <w:t xml:space="preserve"> </w:t>
            </w:r>
            <w:r>
              <w:t>屏设计稿就绪）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FR-11 AI 导购（ai-shopping-assistant）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用户以自然语言表达购物需求，系统解析为结构化订阅条件并在新团出现时主动提醒（「人找团」升级为「团找人」）。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功能需求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自然语言需求订阅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一句话描述需求（商品关键词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可选价格意向），解析为结构化条件并回显；无法识别时提示换说法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开团匹配提醒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新团购创建时与全部有效订阅比对（商品名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拼团价），命中即站内信提醒（含商品名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成团进度）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订阅即有货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订阅创建时立即扫描进行中团购，命中即时提醒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取消自己的订阅；仅本人可操作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解析降级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大模型优先、规则兜底；外部解析服务不可用时常见表述仍可订阅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评价洞察（规划）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评价文本自动分析（情感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关键词标签），用于口碑展示与提醒摘要增强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需求优先级（MoSCoW 分级）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功能范围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Must（必须有）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用户与权限（</w:t>
            </w:r>
            <w:r>
              <w:t xml:space="preserve"> </w:t>
            </w:r>
            <w:r>
              <w:t>FR-1</w:t>
            </w:r>
            <w:r>
              <w:t xml:space="preserve"> </w:t>
            </w:r>
            <w:r>
              <w:t>）、商品核心（</w:t>
            </w:r>
            <w:r>
              <w:t xml:space="preserve"> </w:t>
            </w:r>
            <w:r>
              <w:t>FR-2-1~2-3</w:t>
            </w:r>
            <w:r>
              <w:t xml:space="preserve"> </w:t>
            </w:r>
            <w:r>
              <w:t>）、团购全流程（</w:t>
            </w:r>
            <w:r>
              <w:t xml:space="preserve"> </w:t>
            </w:r>
            <w:r>
              <w:t>FR-3</w:t>
            </w:r>
            <w:r>
              <w:t xml:space="preserve"> </w:t>
            </w:r>
            <w:r>
              <w:t>）、库存（</w:t>
            </w:r>
            <w:r>
              <w:t xml:space="preserve"> </w:t>
            </w:r>
            <w:r>
              <w:t>FR-4</w:t>
            </w:r>
            <w:r>
              <w:t xml:space="preserve"> </w:t>
            </w:r>
            <w:r>
              <w:t>）、订单状态机（</w:t>
            </w:r>
            <w:r>
              <w:t xml:space="preserve"> </w:t>
            </w:r>
            <w:r>
              <w:t>FR-5</w:t>
            </w:r>
            <w:r>
              <w:t xml:space="preserve"> </w:t>
            </w:r>
            <w:r>
              <w:t>）、核销（</w:t>
            </w:r>
            <w:r>
              <w:t xml:space="preserve"> </w:t>
            </w:r>
            <w:r>
              <w:t>FR-6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构成交易核心闭环，缺失则系统不可用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Should（应该有）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图片上传（</w:t>
            </w:r>
            <w:r>
              <w:t xml:space="preserve"> </w:t>
            </w:r>
            <w:r>
              <w:t>FR-2-4</w:t>
            </w:r>
            <w:r>
              <w:t xml:space="preserve"> </w:t>
            </w:r>
            <w:r>
              <w:t>）、看板基础（</w:t>
            </w:r>
            <w:r>
              <w:t xml:space="preserve"> </w:t>
            </w:r>
            <w:r>
              <w:t>FR-7-1/2</w:t>
            </w:r>
            <w:r>
              <w:t xml:space="preserve"> </w:t>
            </w:r>
            <w:r>
              <w:t>）、评价体系（</w:t>
            </w:r>
            <w:r>
              <w:t xml:space="preserve"> </w:t>
            </w:r>
            <w:r>
              <w:t>FR-8</w:t>
            </w:r>
            <w:r>
              <w:t xml:space="preserve"> </w:t>
            </w:r>
            <w:r>
              <w:t>）、站内消息（</w:t>
            </w:r>
            <w:r>
              <w:t xml:space="preserve"> </w:t>
            </w:r>
            <w:r>
              <w:t>FR-9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导购订阅提醒（</w:t>
            </w:r>
            <w:r>
              <w:t xml:space="preserve"> </w:t>
            </w:r>
            <w:r>
              <w:t>FR-11-1~11-5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业务完整性与竞争力关键增强项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Could（可以有）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看板扩展（</w:t>
            </w:r>
            <w:r>
              <w:t xml:space="preserve"> </w:t>
            </w:r>
            <w:r>
              <w:t>FR-7-3</w:t>
            </w:r>
            <w:r>
              <w:t xml:space="preserve"> </w:t>
            </w:r>
            <w:r>
              <w:t>）、团长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管理端界面精修（</w:t>
            </w:r>
            <w:r>
              <w:t xml:space="preserve"> </w:t>
            </w:r>
            <w:r>
              <w:t>FR-10-3/4</w:t>
            </w:r>
            <w:r>
              <w:t xml:space="preserve"> </w:t>
            </w:r>
            <w:r>
              <w:t>）、响应式移动端（</w:t>
            </w:r>
            <w:r>
              <w:t xml:space="preserve"> </w:t>
            </w:r>
            <w:r>
              <w:t>FR-10-5</w:t>
            </w:r>
            <w:r>
              <w:t xml:space="preserve"> </w:t>
            </w:r>
            <w:r>
              <w:t>）、评价洞察（</w:t>
            </w:r>
            <w:r>
              <w:t xml:space="preserve"> </w:t>
            </w:r>
            <w:r>
              <w:t>FR-11-6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体验提升项，资源允许时实施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Won't（本期不做）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真实支付、秒杀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优惠券、外部推送通道、</w:t>
            </w:r>
            <w:r>
              <w:t xml:space="preserve"> </w:t>
            </w:r>
            <w:r>
              <w:t xml:space="preserve">App / </w:t>
            </w:r>
            <w:r>
              <w:t xml:space="preserve"> </w:t>
            </w:r>
            <w:r>
              <w:t>小程序等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见「需求边界」章节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2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4. 非功能需求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本节为现有规格（</w:t>
      </w:r>
      <w:r>
        <w:t>OpenSpec</w:t>
      </w:r>
      <w:r>
        <w:rPr>
          <w:rFonts w:ascii="宋体" w:eastAsia="宋体" w:hAnsi="宋体" w:cs="宋体" w:hint="eastAsia"/>
          <w:lang w:eastAsia="zh-CN"/>
        </w:rPr>
        <w:t>）之外的补充完善，面向开题报告「非功能需求」小节。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量化指标汇总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指标项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目标值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达成情况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鉴权覆盖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除白名单外全部接口强制认证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达成（全局安全配置）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密码存储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无明文，</w:t>
            </w:r>
            <w:r>
              <w:t xml:space="preserve"> </w:t>
            </w:r>
            <w:r>
              <w:t xml:space="preserve">BCrypt </w:t>
            </w:r>
            <w:r>
              <w:t xml:space="preserve"> </w:t>
            </w:r>
            <w:r>
              <w:t>哈希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一致性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并发超卖数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  <w:r>
              <w:t xml:space="preserve"> </w:t>
            </w:r>
            <w:r>
              <w:t>（库存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并发下单仅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单成功）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达成（实测断言）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一致性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重复操作防护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重复退款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核销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评价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被拒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达成（回归用例）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接口响应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常规接口</w:t>
            </w:r>
            <w:r>
              <w:t xml:space="preserve"> </w:t>
            </w:r>
            <w:r>
              <w:t xml:space="preserve"> P95 ≤ 500ms</w:t>
            </w:r>
            <w:r>
              <w:t xml:space="preserve"> </w:t>
            </w:r>
            <w:r>
              <w:t>（本地环境）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达成（毫秒级）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判定延迟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到期团购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超时关单处理延迟</w:t>
            </w:r>
            <w:r>
              <w:t xml:space="preserve"> </w:t>
            </w:r>
            <w:r>
              <w:t xml:space="preserve"> ≤ 60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达成（调度周期）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容量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数据规模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单社区百级用户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千级订单（教学演示规模）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满足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可维护性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自动化测试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≥ 30 </w:t>
            </w:r>
            <w:r>
              <w:t xml:space="preserve"> </w:t>
            </w:r>
            <w:r>
              <w:t>个集成用例（当前</w:t>
            </w:r>
            <w:r>
              <w:t xml:space="preserve"> </w:t>
            </w:r>
            <w:r>
              <w:t xml:space="preserve"> 37 </w:t>
            </w:r>
            <w:r>
              <w:t xml:space="preserve"> </w:t>
            </w:r>
            <w:r>
              <w:t>个）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兼容性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运行环境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 17+ / MySQL 8+ / </w:t>
            </w:r>
            <w:r>
              <w:t xml:space="preserve"> </w:t>
            </w:r>
            <w:r>
              <w:t>现代浏览器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达成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NFR-1 安全性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认证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JWT </w:t>
      </w:r>
      <w:r>
        <w:rPr>
          <w:rFonts w:ascii="宋体" w:eastAsia="宋体" w:hAnsi="宋体" w:cs="宋体" w:hint="eastAsia"/>
          <w:lang w:eastAsia="zh-CN"/>
        </w:rPr>
        <w:t>无状态鉴权，除登录</w:t>
      </w:r>
      <w:r>
        <w:t>/</w:t>
      </w:r>
      <w:r>
        <w:rPr>
          <w:rFonts w:ascii="宋体" w:eastAsia="宋体" w:hAnsi="宋体" w:cs="宋体" w:hint="eastAsia"/>
          <w:lang w:eastAsia="zh-CN"/>
        </w:rPr>
        <w:t>注册</w:t>
      </w:r>
      <w:r>
        <w:t>/</w:t>
      </w:r>
      <w:r>
        <w:rPr>
          <w:rFonts w:ascii="宋体" w:eastAsia="宋体" w:hAnsi="宋体" w:cs="宋体" w:hint="eastAsia"/>
          <w:lang w:eastAsia="zh-CN"/>
        </w:rPr>
        <w:t>健康检查外全部接口需要有效</w:t>
      </w:r>
      <w:r>
        <w:t xml:space="preserve"> token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密码存储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BCrypt </w:t>
      </w:r>
      <w:r>
        <w:rPr>
          <w:rFonts w:ascii="宋体" w:eastAsia="宋体" w:hAnsi="宋体" w:cs="宋体" w:hint="eastAsia"/>
          <w:lang w:eastAsia="zh-CN"/>
        </w:rPr>
        <w:t>哈希（</w:t>
      </w:r>
      <w:r>
        <w:rPr>
          <w:rFonts w:ascii="Courier New" w:hAnsi="Courier New"/>
        </w:rPr>
        <w:t>$2a$10$</w:t>
      </w:r>
      <w:r>
        <w:rPr>
          <w:rFonts w:ascii="宋体" w:eastAsia="宋体" w:hAnsi="宋体" w:cs="宋体" w:hint="eastAsia"/>
          <w:lang w:eastAsia="zh-CN"/>
        </w:rPr>
        <w:t>），任何接口不返回密码字段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权限控制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Spring Security </w:t>
      </w:r>
      <w:r>
        <w:rPr>
          <w:rFonts w:ascii="宋体" w:eastAsia="宋体" w:hAnsi="宋体" w:cs="宋体" w:hint="eastAsia"/>
          <w:lang w:eastAsia="zh-CN"/>
        </w:rPr>
        <w:t>注解式角色鉴权（</w:t>
      </w:r>
      <w:r>
        <w:rPr>
          <w:rFonts w:ascii="Courier New" w:hAnsi="Courier New"/>
        </w:rPr>
        <w:t>@PreAuthorize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数据归属校验（团长只能操作自己的团购、用户只能操作自己的订单与消息）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注入防护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MyBatis </w:t>
      </w:r>
      <w:r>
        <w:rPr>
          <w:rFonts w:ascii="宋体" w:eastAsia="宋体" w:hAnsi="宋体" w:cs="宋体" w:hint="eastAsia"/>
          <w:lang w:eastAsia="zh-CN"/>
        </w:rPr>
        <w:t>参数化查询，无拼接</w:t>
      </w:r>
      <w:r>
        <w:t xml:space="preserve"> SQL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上传控制</w:t>
      </w:r>
      <w:r>
        <w:rPr>
          <w:rFonts w:ascii="宋体" w:eastAsia="宋体" w:hAnsi="宋体" w:cs="宋体" w:hint="eastAsia"/>
          <w:lang w:eastAsia="zh-CN"/>
        </w:rPr>
        <w:t>：仅管理员可上传，限制图片类型与</w:t>
      </w:r>
      <w:r>
        <w:t xml:space="preserve"> 5MB </w:t>
      </w:r>
      <w:r>
        <w:rPr>
          <w:rFonts w:ascii="宋体" w:eastAsia="宋体" w:hAnsi="宋体" w:cs="宋体" w:hint="eastAsia"/>
          <w:lang w:eastAsia="zh-CN"/>
        </w:rPr>
        <w:t>大小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NFR-2 一致性与可靠性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防超卖</w:t>
      </w:r>
      <w:r>
        <w:rPr>
          <w:rFonts w:ascii="宋体" w:eastAsia="宋体" w:hAnsi="宋体" w:cs="宋体" w:hint="eastAsia"/>
          <w:lang w:eastAsia="zh-CN"/>
        </w:rPr>
        <w:t>：库存原子扣减（</w:t>
      </w:r>
      <w:r>
        <w:rPr>
          <w:rFonts w:ascii="Courier New" w:hAnsi="Courier New"/>
        </w:rPr>
        <w:t>UPDATE ... WHERE stock &gt;= n</w:t>
      </w:r>
      <w:r>
        <w:rPr>
          <w:rFonts w:ascii="宋体" w:eastAsia="宋体" w:hAnsi="宋体" w:cs="宋体" w:hint="eastAsia"/>
          <w:lang w:eastAsia="zh-CN"/>
        </w:rPr>
        <w:t>），并发安全（实测：库存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时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个并发请求仅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单成功）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防重复成团</w:t>
      </w:r>
      <w:r>
        <w:rPr>
          <w:rFonts w:ascii="宋体" w:eastAsia="宋体" w:hAnsi="宋体" w:cs="宋体" w:hint="eastAsia"/>
          <w:lang w:eastAsia="zh-CN"/>
        </w:rPr>
        <w:t>：成团判定使用条件更新，并发支付同时达标时只成功一次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事务一致性</w:t>
      </w:r>
      <w:r>
        <w:rPr>
          <w:rFonts w:ascii="宋体" w:eastAsia="宋体" w:hAnsi="宋体" w:cs="宋体" w:hint="eastAsia"/>
          <w:lang w:eastAsia="zh-CN"/>
        </w:rPr>
        <w:t>：状态变更与通知、库存回补在同一数据库事务内完成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幂等守卫</w:t>
      </w:r>
      <w:r>
        <w:rPr>
          <w:rFonts w:ascii="宋体" w:eastAsia="宋体" w:hAnsi="宋体" w:cs="宋体" w:hint="eastAsia"/>
          <w:lang w:eastAsia="zh-CN"/>
        </w:rPr>
        <w:t>：终态订单拒绝退款</w:t>
      </w:r>
      <w:r>
        <w:t>/</w:t>
      </w:r>
      <w:r>
        <w:rPr>
          <w:rFonts w:ascii="宋体" w:eastAsia="宋体" w:hAnsi="宋体" w:cs="宋体" w:hint="eastAsia"/>
          <w:lang w:eastAsia="zh-CN"/>
        </w:rPr>
        <w:t>取消等重复操作；重复退款实测被拒且库存不重复增长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定时兜底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@Scheduled </w:t>
      </w:r>
      <w:r>
        <w:rPr>
          <w:rFonts w:ascii="宋体" w:eastAsia="宋体" w:hAnsi="宋体" w:cs="宋体" w:hint="eastAsia"/>
          <w:lang w:eastAsia="zh-CN"/>
        </w:rPr>
        <w:t>每分钟扫描到期团购、超时订单，容忍</w:t>
      </w:r>
      <w:r>
        <w:t xml:space="preserve"> ≤1 </w:t>
      </w:r>
      <w:r>
        <w:rPr>
          <w:rFonts w:ascii="宋体" w:eastAsia="宋体" w:hAnsi="宋体" w:cs="宋体" w:hint="eastAsia"/>
          <w:lang w:eastAsia="zh-CN"/>
        </w:rPr>
        <w:t>分钟处理延迟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NFR-3 性能与容量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部署形态</w:t>
      </w:r>
      <w:r>
        <w:rPr>
          <w:rFonts w:ascii="宋体" w:eastAsia="宋体" w:hAnsi="宋体" w:cs="宋体" w:hint="eastAsia"/>
          <w:lang w:eastAsia="zh-CN"/>
        </w:rPr>
        <w:t>：单体应用单机部署（后端</w:t>
      </w:r>
      <w:r>
        <w:t xml:space="preserve"> 8080 + MySQL</w:t>
      </w:r>
      <w:r>
        <w:rPr>
          <w:rFonts w:ascii="宋体" w:eastAsia="宋体" w:hAnsi="宋体" w:cs="宋体" w:hint="eastAsia"/>
          <w:lang w:eastAsia="zh-CN"/>
        </w:rPr>
        <w:t>），满足教学演示与小型社区规模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响应时间</w:t>
      </w:r>
      <w:r>
        <w:rPr>
          <w:rFonts w:ascii="宋体" w:eastAsia="宋体" w:hAnsi="宋体" w:cs="宋体" w:hint="eastAsia"/>
          <w:lang w:eastAsia="zh-CN"/>
        </w:rPr>
        <w:t>：常规接口毫秒级（本地实测）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已知取舍</w:t>
      </w:r>
      <w:r>
        <w:rPr>
          <w:rFonts w:ascii="宋体" w:eastAsia="宋体" w:hAnsi="宋体" w:cs="宋体" w:hint="eastAsia"/>
          <w:lang w:eastAsia="zh-CN"/>
        </w:rPr>
        <w:t>：列表无分页（当前数据规模小，作为演进项）；前端主包约</w:t>
      </w:r>
      <w:r>
        <w:t xml:space="preserve"> 1.27MB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Element Plus </w:t>
      </w:r>
      <w:r>
        <w:rPr>
          <w:rFonts w:ascii="宋体" w:eastAsia="宋体" w:hAnsi="宋体" w:cs="宋体" w:hint="eastAsia"/>
          <w:lang w:eastAsia="zh-CN"/>
        </w:rPr>
        <w:t>全量引入，未做按需）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NFR-4 易用性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角色自适应导航</w:t>
      </w:r>
      <w:r>
        <w:rPr>
          <w:rFonts w:ascii="宋体" w:eastAsia="宋体" w:hAnsi="宋体" w:cs="宋体" w:hint="eastAsia"/>
          <w:lang w:eastAsia="zh-CN"/>
        </w:rPr>
        <w:t>：三种角色各自独立的菜单分组，互不干扰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状态可视化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种订单状态采用统一徽章体系</w:t>
      </w:r>
      <w:r>
        <w:t xml:space="preserve"> + 5 </w:t>
      </w:r>
      <w:r>
        <w:rPr>
          <w:rFonts w:ascii="宋体" w:eastAsia="宋体" w:hAnsi="宋体" w:cs="宋体" w:hint="eastAsia"/>
          <w:lang w:eastAsia="zh-CN"/>
        </w:rPr>
        <w:t>节点时间轴；金额、进度、取货码使用等宽数字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完整反馈</w:t>
      </w:r>
      <w:r>
        <w:rPr>
          <w:rFonts w:ascii="宋体" w:eastAsia="宋体" w:hAnsi="宋体" w:cs="宋体" w:hint="eastAsia"/>
          <w:lang w:eastAsia="zh-CN"/>
        </w:rPr>
        <w:t>：列表页具备加载骨架、空状态与错误重试三态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中文界面</w:t>
      </w:r>
      <w:r>
        <w:rPr>
          <w:rFonts w:ascii="宋体" w:eastAsia="宋体" w:hAnsi="宋体" w:cs="宋体" w:hint="eastAsia"/>
          <w:lang w:eastAsia="zh-CN"/>
        </w:rPr>
        <w:t>：全中文文案与错误提示，无英文占位符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NFR-5 可维护性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规格驱动开发</w:t>
      </w:r>
      <w:r>
        <w:rPr>
          <w:rFonts w:ascii="宋体" w:eastAsia="宋体" w:hAnsi="宋体" w:cs="宋体" w:hint="eastAsia"/>
          <w:lang w:eastAsia="zh-CN"/>
        </w:rPr>
        <w:t>：需求先于实现，全部功能有</w:t>
      </w:r>
      <w:r>
        <w:t xml:space="preserve"> OpenSpec </w:t>
      </w:r>
      <w:r>
        <w:rPr>
          <w:rFonts w:ascii="宋体" w:eastAsia="宋体" w:hAnsi="宋体" w:cs="宋体" w:hint="eastAsia"/>
          <w:lang w:eastAsia="zh-CN"/>
        </w:rPr>
        <w:t>提案与验收场景（</w:t>
      </w:r>
      <w:r>
        <w:t>9 capability / 35 requirement / 57 scenario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2 </w:t>
      </w:r>
      <w:r>
        <w:rPr>
          <w:rFonts w:ascii="宋体" w:eastAsia="宋体" w:hAnsi="宋体" w:cs="宋体" w:hint="eastAsia"/>
          <w:lang w:eastAsia="zh-CN"/>
        </w:rPr>
        <w:t>个变更已归档）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分层架构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Controller / Service / Mapper </w:t>
      </w:r>
      <w:r>
        <w:rPr>
          <w:rFonts w:ascii="宋体" w:eastAsia="宋体" w:hAnsi="宋体" w:cs="宋体" w:hint="eastAsia"/>
          <w:lang w:eastAsia="zh-CN"/>
        </w:rPr>
        <w:t>分层，统一响应格式</w:t>
      </w:r>
      <w:r>
        <w:t xml:space="preserve"> </w:t>
      </w:r>
      <w:r>
        <w:rPr>
          <w:rFonts w:ascii="Courier New" w:hAnsi="Courier New"/>
        </w:rPr>
        <w:t>{code, msg, data}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自动化测试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30 </w:t>
      </w:r>
      <w:r>
        <w:rPr>
          <w:rFonts w:ascii="宋体" w:eastAsia="宋体" w:hAnsi="宋体" w:cs="宋体" w:hint="eastAsia"/>
          <w:lang w:eastAsia="zh-CN"/>
        </w:rPr>
        <w:t>个后端集成测试用例（真实</w:t>
      </w:r>
      <w:r>
        <w:t xml:space="preserve"> Spring </w:t>
      </w:r>
      <w:r>
        <w:rPr>
          <w:rFonts w:ascii="宋体" w:eastAsia="宋体" w:hAnsi="宋体" w:cs="宋体" w:hint="eastAsia"/>
          <w:lang w:eastAsia="zh-CN"/>
        </w:rPr>
        <w:t>上下文</w:t>
      </w:r>
      <w:r>
        <w:t xml:space="preserve"> + MockMvc + </w:t>
      </w:r>
      <w:r>
        <w:rPr>
          <w:rFonts w:ascii="宋体" w:eastAsia="宋体" w:hAnsi="宋体" w:cs="宋体" w:hint="eastAsia"/>
          <w:lang w:eastAsia="zh-CN"/>
        </w:rPr>
        <w:t>独立测试库），每个修复缺陷均转化为回归用例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统一代码规范</w:t>
      </w:r>
      <w:r>
        <w:rPr>
          <w:rFonts w:ascii="宋体" w:eastAsia="宋体" w:hAnsi="宋体" w:cs="宋体" w:hint="eastAsia"/>
          <w:lang w:eastAsia="zh-CN"/>
        </w:rPr>
        <w:t>：</w:t>
      </w:r>
      <w:r>
        <w:t>Lombok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MyBatis-Plus </w:t>
      </w:r>
      <w:r>
        <w:rPr>
          <w:rFonts w:ascii="宋体" w:eastAsia="宋体" w:hAnsi="宋体" w:cs="宋体" w:hint="eastAsia"/>
          <w:lang w:eastAsia="zh-CN"/>
        </w:rPr>
        <w:t>自动填充、状态常量集中定义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NFR-6 可扩展性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支付扩展点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 New" w:hAnsi="Courier New"/>
        </w:rPr>
        <w:t>PayService</w:t>
      </w:r>
      <w:r>
        <w:rPr>
          <w:rFonts w:ascii="宋体" w:eastAsia="宋体" w:hAnsi="宋体" w:cs="宋体" w:hint="eastAsia"/>
          <w:lang w:eastAsia="zh-CN"/>
        </w:rPr>
        <w:t xml:space="preserve"> 接口隔离支付实现，对接真实支付（如微信支付）只需新增实现类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消息类型可扩展</w:t>
      </w:r>
      <w:r>
        <w:rPr>
          <w:rFonts w:ascii="宋体" w:eastAsia="宋体" w:hAnsi="宋体" w:cs="宋体" w:hint="eastAsia"/>
          <w:lang w:eastAsia="zh-CN"/>
        </w:rPr>
        <w:t>：通知类型以枚举管理，新增事件类型无需改表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看板预留</w:t>
      </w:r>
      <w:r>
        <w:rPr>
          <w:rFonts w:ascii="宋体" w:eastAsia="宋体" w:hAnsi="宋体" w:cs="宋体" w:hint="eastAsia"/>
          <w:lang w:eastAsia="zh-CN"/>
        </w:rPr>
        <w:t>：数据看板接口与设计稿预留扩展位（成交额、趋势、状态分布）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界面分期落地</w:t>
      </w:r>
      <w:r>
        <w:rPr>
          <w:rFonts w:ascii="宋体" w:eastAsia="宋体" w:hAnsi="宋体" w:cs="宋体" w:hint="eastAsia"/>
          <w:lang w:eastAsia="zh-CN"/>
        </w:rPr>
        <w:t>：设计系统与公共组件已完成，后续页面按设计稿渐进替换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NFR-7 兼容性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运行环境</w:t>
      </w:r>
      <w:r>
        <w:rPr>
          <w:rFonts w:ascii="宋体" w:eastAsia="宋体" w:hAnsi="宋体" w:cs="宋体" w:hint="eastAsia"/>
          <w:lang w:eastAsia="zh-CN"/>
        </w:rPr>
        <w:t>：</w:t>
      </w:r>
      <w:r>
        <w:t>Java 17</w:t>
      </w:r>
      <w:r>
        <w:rPr>
          <w:rFonts w:ascii="宋体" w:eastAsia="宋体" w:hAnsi="宋体" w:cs="宋体" w:hint="eastAsia"/>
          <w:lang w:eastAsia="zh-CN"/>
        </w:rPr>
        <w:t>、</w:t>
      </w:r>
      <w:r>
        <w:t>MySQL 8+</w:t>
      </w:r>
      <w:r>
        <w:rPr>
          <w:rFonts w:ascii="宋体" w:eastAsia="宋体" w:hAnsi="宋体" w:cs="宋体" w:hint="eastAsia"/>
          <w:lang w:eastAsia="zh-CN"/>
        </w:rPr>
        <w:t>、</w:t>
      </w:r>
      <w:r>
        <w:t>Node.js 18+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浏览器</w:t>
      </w:r>
      <w:r>
        <w:rPr>
          <w:rFonts w:ascii="宋体" w:eastAsia="宋体" w:hAnsi="宋体" w:cs="宋体" w:hint="eastAsia"/>
          <w:lang w:eastAsia="zh-CN"/>
        </w:rPr>
        <w:t>：现代浏览器（</w:t>
      </w:r>
      <w:r>
        <w:t>Chrome / Edge</w:t>
      </w:r>
      <w:r>
        <w:rPr>
          <w:rFonts w:ascii="宋体" w:eastAsia="宋体" w:hAnsi="宋体" w:cs="宋体" w:hint="eastAsia"/>
          <w:lang w:eastAsia="zh-CN"/>
        </w:rPr>
        <w:t>）桌面端；移动端响应式适配为规划项（</w:t>
      </w:r>
      <w:r>
        <w:t xml:space="preserve">&lt;768px </w:t>
      </w:r>
      <w:r>
        <w:rPr>
          <w:rFonts w:ascii="宋体" w:eastAsia="宋体" w:hAnsi="宋体" w:cs="宋体" w:hint="eastAsia"/>
          <w:lang w:eastAsia="zh-CN"/>
        </w:rPr>
        <w:t>断点）</w:t>
      </w:r>
      <w:r/>
    </w:p>
    <w:p>
      <w:bookmarkStart w:id="13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5. 关键业务流程（用例）</w:t>
      </w:r>
      <w:bookmarkEnd w:id="1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从</w:t>
      </w:r>
      <w:r>
        <w:t xml:space="preserve"> 57 </w:t>
      </w:r>
      <w:r>
        <w:rPr>
          <w:rFonts w:ascii="宋体" w:eastAsia="宋体" w:hAnsi="宋体" w:cs="宋体" w:hint="eastAsia"/>
          <w:lang w:eastAsia="zh-CN"/>
        </w:rPr>
        <w:t>条验收场景中提炼的主干用例，用于开题报告「业务流程」与答辩演示脚本。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UC-1 参团到提货（主链路）——完整规约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用户（主）、系统、团长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用户已登录；存在进行中的团购且商品有库存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用户在团购详情页提交订单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 </w:t>
            </w:r>
            <w:r>
              <w:t xml:space="preserve"> </w:t>
            </w:r>
            <w:r>
              <w:t>用户选择数量提交订单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系统原子扣减库存并创建「待支付」订单</w:t>
            </w:r>
            <w:r>
              <w:t xml:space="preserve"> </w:t>
              <w:br/>
            </w:r>
            <w:r>
              <w:t xml:space="preserve"> </w:t>
            </w:r>
            <w:r>
              <w:t xml:space="preserve">2. </w:t>
            </w:r>
            <w:r>
              <w:t xml:space="preserve"> </w:t>
            </w:r>
            <w:r>
              <w:t>用户完成模拟支付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订单转「待成团」，计入团购人数</w:t>
            </w:r>
            <w:r>
              <w:t xml:space="preserve"> </w:t>
              <w:br/>
            </w:r>
            <w:r>
              <w:t xml:space="preserve"> </w:t>
            </w:r>
            <w:r>
              <w:t xml:space="preserve">3. </w:t>
            </w:r>
            <w:r>
              <w:t xml:space="preserve"> </w:t>
            </w:r>
            <w:r>
              <w:t>人数达标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系统立即成团，为订单生成取货码并发送站内通知</w:t>
            </w:r>
            <w:r>
              <w:t xml:space="preserve"> </w:t>
              <w:br/>
            </w:r>
            <w:r>
              <w:t xml:space="preserve"> </w:t>
            </w:r>
            <w:r>
              <w:t xml:space="preserve">4. </w:t>
            </w:r>
            <w:r>
              <w:t xml:space="preserve"> </w:t>
            </w:r>
            <w:r>
              <w:t>用户到提货点出示取货码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团长输码核销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订单「已完成」</w:t>
            </w:r>
            <w:r>
              <w:t xml:space="preserve"> </w:t>
              <w:br/>
            </w:r>
            <w:r>
              <w:t xml:space="preserve"> </w:t>
            </w:r>
            <w:r>
              <w:t xml:space="preserve">5. </w:t>
            </w:r>
            <w:r>
              <w:t xml:space="preserve"> </w:t>
            </w:r>
            <w:r>
              <w:t>用户对商品与团长提交评价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异常流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A1 </w:t>
            </w:r>
            <w:r>
              <w:t xml:space="preserve"> </w:t>
            </w:r>
            <w:r>
              <w:t>库存不足：下单被拒并提示；</w:t>
            </w:r>
            <w:r>
              <w:t xml:space="preserve"> </w:t>
            </w:r>
            <w:r>
              <w:t xml:space="preserve">A2 </w:t>
            </w:r>
            <w:r>
              <w:t xml:space="preserve"> </w:t>
            </w:r>
            <w:r>
              <w:t>超时未支付：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分钟后自动关单并回补库存；</w:t>
            </w:r>
            <w:r>
              <w:t xml:space="preserve"> </w:t>
            </w:r>
            <w:r>
              <w:t xml:space="preserve">A3 </w:t>
            </w:r>
            <w:r>
              <w:t xml:space="preserve"> </w:t>
            </w:r>
            <w:r>
              <w:t>到点未成团：团购解散、订单退款（转</w:t>
            </w:r>
            <w:r>
              <w:t xml:space="preserve"> </w:t>
            </w:r>
            <w:r>
              <w:t xml:space="preserve"> UC-3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订单完成且可评价；库存与团购人数保持一致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UC-2 支付即达标（提前成团）</w:t>
      </w:r>
      <w:r/>
      <w:r>
        <w:rPr>
          <w:rFonts w:ascii="宋体" w:eastAsia="宋体" w:hAnsi="宋体" w:cs="宋体" w:hint="eastAsia"/>
          <w:lang w:eastAsia="zh-CN"/>
        </w:rPr>
        <w:t>某团已支付人数为</w:t>
      </w:r>
      <w:r>
        <w:t xml:space="preserve"> N−1</w:t>
      </w:r>
      <w:r>
        <w:rPr>
          <w:rFonts w:ascii="宋体" w:eastAsia="宋体" w:hAnsi="宋体" w:cs="宋体" w:hint="eastAsia"/>
          <w:lang w:eastAsia="zh-CN"/>
        </w:rPr>
        <w:t>，用户支付第</w:t>
      </w:r>
      <w:r>
        <w:t xml:space="preserve"> N </w:t>
      </w:r>
      <w:r>
        <w:rPr>
          <w:rFonts w:ascii="宋体" w:eastAsia="宋体" w:hAnsi="宋体" w:cs="宋体" w:hint="eastAsia"/>
          <w:lang w:eastAsia="zh-CN"/>
        </w:rPr>
        <w:t>单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支付事务内同步判定达标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团购立即成团、关闭下单、全部已支付订单生成取货码，各自用户收到成团通知。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UC-3 到点未成团（自动解散）——完整规约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系统（定时任务，主）、用户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团购已到截止时间且已支付人数</w:t>
            </w:r>
            <w:r>
              <w:t xml:space="preserve"> </w:t>
            </w:r>
            <w:r>
              <w:t xml:space="preserve"> &lt; </w:t>
            </w:r>
            <w:r>
              <w:t xml:space="preserve"> </w:t>
            </w:r>
            <w:r>
              <w:t>成团人数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定时扫描命中到期团购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 </w:t>
            </w:r>
            <w:r>
              <w:t xml:space="preserve"> </w:t>
            </w:r>
            <w:r>
              <w:t>系统判定团购解散（条件更新，防重复处理）</w:t>
            </w:r>
            <w:r>
              <w:t xml:space="preserve"> </w:t>
              <w:br/>
            </w:r>
            <w:r>
              <w:t xml:space="preserve"> </w:t>
            </w:r>
            <w:r>
              <w:t xml:space="preserve">2. </w:t>
            </w:r>
            <w:r>
              <w:t xml:space="preserve"> </w:t>
            </w:r>
            <w:r>
              <w:t>全部已支付订单转「已退款」、库存回补、团购人数回退</w:t>
            </w:r>
            <w:r>
              <w:t xml:space="preserve"> </w:t>
              <w:br/>
            </w:r>
            <w:r>
              <w:t xml:space="preserve"> </w:t>
            </w:r>
            <w:r>
              <w:t xml:space="preserve">3. </w:t>
            </w:r>
            <w:r>
              <w:t xml:space="preserve"> </w:t>
            </w:r>
            <w:r>
              <w:t>向各订单用户发送解散退款通知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异常流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A1 </w:t>
            </w:r>
            <w:r>
              <w:t xml:space="preserve"> </w:t>
            </w:r>
            <w:r>
              <w:t>并发竞态：若恰有支付同步达标，条件更新保证成团与解散仅一方生效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无未处理订单残留；截止后补单被拒绝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UC-4 订单取消（用户侧退款）</w:t>
      </w:r>
      <w:r/>
      <w:r>
        <w:rPr>
          <w:rFonts w:ascii="宋体" w:eastAsia="宋体" w:hAnsi="宋体" w:cs="宋体" w:hint="eastAsia"/>
          <w:lang w:eastAsia="zh-CN"/>
        </w:rPr>
        <w:t>待成团订单用户点击取消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订单置「已取消」、库存回补、团购人数递减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不再产生虚假成团。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UC-5 超时关单</w:t>
      </w:r>
      <w:r/>
      <w:r>
        <w:rPr>
          <w:rFonts w:ascii="宋体" w:eastAsia="宋体" w:hAnsi="宋体" w:cs="宋体" w:hint="eastAsia"/>
          <w:lang w:eastAsia="zh-CN"/>
        </w:rPr>
        <w:t>用户下单后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分钟未支付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定时任务关闭订单、回补库存（不计入团人数）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用户收到关单通知。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UC-6 提货核销——完整规约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团长（主）、系统、用户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团长已登录；订单处于「待取货」且属于该团长名下团购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触发条件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团长输入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位取货码提交核销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 </w:t>
            </w:r>
            <w:r>
              <w:t xml:space="preserve"> </w:t>
            </w:r>
            <w:r>
              <w:t>系统校验：码存在、属于本团、未核销</w:t>
            </w:r>
            <w:r>
              <w:t xml:space="preserve"> </w:t>
              <w:br/>
            </w:r>
            <w:r>
              <w:t xml:space="preserve"> </w:t>
            </w:r>
            <w:r>
              <w:t xml:space="preserve">2. </w:t>
            </w:r>
            <w:r>
              <w:t xml:space="preserve"> </w:t>
            </w:r>
            <w:r>
              <w:t>订单转「已完成」</w:t>
            </w:r>
            <w:r>
              <w:t xml:space="preserve"> </w:t>
              <w:br/>
            </w:r>
            <w:r>
              <w:t xml:space="preserve"> </w:t>
            </w:r>
            <w:r>
              <w:t xml:space="preserve">3. </w:t>
            </w:r>
            <w:r>
              <w:t xml:space="preserve"> </w:t>
            </w:r>
            <w:r>
              <w:t>用户收到提货完成通知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异常流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A1 </w:t>
            </w:r>
            <w:r>
              <w:t xml:space="preserve"> </w:t>
            </w:r>
            <w:r>
              <w:t>码无效：提示无效，状态不变；</w:t>
            </w:r>
            <w:r>
              <w:t xml:space="preserve"> </w:t>
            </w:r>
            <w:r>
              <w:t xml:space="preserve">A2 </w:t>
            </w:r>
            <w:r>
              <w:t xml:space="preserve"> </w:t>
            </w:r>
            <w:r>
              <w:t>重复核销：拒绝并提示；</w:t>
            </w:r>
            <w:r>
              <w:t xml:space="preserve"> </w:t>
            </w:r>
            <w:r>
              <w:t xml:space="preserve">A3 </w:t>
            </w:r>
            <w:r>
              <w:t xml:space="preserve"> </w:t>
            </w:r>
            <w:r>
              <w:t>跨团核销：拒绝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订单进入终态；用户可发起评价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UC-7 管理员退款兜底</w:t>
      </w:r>
      <w:r/>
      <w:r>
        <w:rPr>
          <w:rFonts w:ascii="宋体" w:eastAsia="宋体" w:hAnsi="宋体" w:cs="宋体" w:hint="eastAsia"/>
          <w:lang w:eastAsia="zh-CN"/>
        </w:rPr>
        <w:t>用户投诉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管理员对订单执行手动退款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订单置「已退款」（终态订单拒绝）、库存与人数回退、用户收到退款通知。</w:t>
      </w:r>
      <w:r/>
    </w:p>
    <w:p>
      <w:bookmarkStart w:id="14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6. 需求边界（做什么 / 明确不做）</w:t>
      </w:r>
      <w:bookmarkEnd w:id="14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明确不做（已在规格与实现中一致排除）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 xml:space="preserve">真实支付（模拟实现，通过 </w:t>
      </w:r>
      <w:r>
        <w:rPr>
          <w:rFonts w:ascii="Courier New" w:hAnsi="Courier New"/>
        </w:rPr>
        <w:t>PayService</w:t>
      </w:r>
      <w:r>
        <w:rPr>
          <w:rFonts w:ascii="宋体" w:eastAsia="宋体" w:hAnsi="宋体" w:cs="宋体" w:hint="eastAsia"/>
          <w:lang w:eastAsia="zh-CN"/>
        </w:rPr>
        <w:t xml:space="preserve"> 接口预留扩展点）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商家入驻、配送</w:t>
      </w:r>
      <w:r>
        <w:t>/</w:t>
      </w:r>
      <w:r>
        <w:rPr>
          <w:rFonts w:ascii="宋体" w:eastAsia="宋体" w:hAnsi="宋体" w:cs="宋体" w:hint="eastAsia"/>
          <w:lang w:eastAsia="zh-CN"/>
        </w:rPr>
        <w:t>骑手、佣金结算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限购、优惠券、秒杀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评价审核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敏感词过滤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评价修改删除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团长回复评价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短信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邮件</w:t>
      </w:r>
      <w:r>
        <w:t xml:space="preserve"> / App </w:t>
      </w:r>
      <w:r>
        <w:rPr>
          <w:rFonts w:ascii="宋体" w:eastAsia="宋体" w:hAnsi="宋体" w:cs="宋体" w:hint="eastAsia"/>
          <w:lang w:eastAsia="zh-CN"/>
        </w:rPr>
        <w:t>推送等外部通道（站内信即站内可见）</w:t>
      </w:r>
    </w:p>
    <w:p>
      <w:pPr>
        <w:pStyle w:val="ListBullet"/>
      </w:pPr>
      <w:r>
        <w:t xml:space="preserve">WebSocket </w:t>
      </w:r>
      <w:r>
        <w:rPr>
          <w:rFonts w:ascii="宋体" w:eastAsia="宋体" w:hAnsi="宋体" w:cs="宋体" w:hint="eastAsia"/>
          <w:lang w:eastAsia="zh-CN"/>
        </w:rPr>
        <w:t>实时推送（未读数按页面加载拉取）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消息分类开关、免打扰设置</w:t>
      </w:r>
    </w:p>
    <w:p>
      <w:pPr>
        <w:pStyle w:val="ListBullet"/>
      </w:pPr>
      <w:r>
        <w:t xml:space="preserve">App / </w:t>
      </w:r>
      <w:r>
        <w:rPr>
          <w:rFonts w:ascii="宋体" w:eastAsia="宋体" w:hAnsi="宋体" w:cs="宋体" w:hint="eastAsia"/>
          <w:lang w:eastAsia="zh-CN"/>
        </w:rPr>
        <w:t>小程序（移动端为响应式</w:t>
      </w:r>
      <w:r>
        <w:t xml:space="preserve"> Web</w:t>
      </w:r>
      <w:r>
        <w:rPr>
          <w:rFonts w:ascii="宋体" w:eastAsia="宋体" w:hAnsi="宋体" w:cs="宋体" w:hint="eastAsia"/>
          <w:lang w:eastAsia="zh-CN"/>
        </w:rPr>
        <w:t>，非原生）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计划中（本文件纳入需求，实现清单标注为待实施）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FR-7-3 </w:t>
      </w:r>
      <w:r>
        <w:rPr>
          <w:rFonts w:ascii="宋体" w:eastAsia="宋体" w:hAnsi="宋体" w:cs="宋体" w:hint="eastAsia"/>
          <w:lang w:eastAsia="zh-CN"/>
        </w:rPr>
        <w:t>看板扩展、</w:t>
      </w:r>
      <w:r>
        <w:t xml:space="preserve">FR-10-3 </w:t>
      </w:r>
      <w:r>
        <w:rPr>
          <w:rFonts w:ascii="宋体" w:eastAsia="宋体" w:hAnsi="宋体" w:cs="宋体" w:hint="eastAsia"/>
          <w:lang w:eastAsia="zh-CN"/>
        </w:rPr>
        <w:t>团长端界面、</w:t>
      </w:r>
      <w:r>
        <w:t xml:space="preserve">FR-10-4 </w:t>
      </w:r>
      <w:r>
        <w:rPr>
          <w:rFonts w:ascii="宋体" w:eastAsia="宋体" w:hAnsi="宋体" w:cs="宋体" w:hint="eastAsia"/>
          <w:lang w:eastAsia="zh-CN"/>
        </w:rPr>
        <w:t>管理端界面、</w:t>
      </w:r>
      <w:r>
        <w:t xml:space="preserve">FR-10-5 </w:t>
      </w:r>
      <w:r>
        <w:rPr>
          <w:rFonts w:ascii="宋体" w:eastAsia="宋体" w:hAnsi="宋体" w:cs="宋体" w:hint="eastAsia"/>
          <w:lang w:eastAsia="zh-CN"/>
        </w:rPr>
        <w:t>响应式移动端。</w:t>
      </w:r>
      <w:r/>
    </w:p>
    <w:p>
      <w:bookmarkStart w:id="15" w:name="_Toc_sec7"/>
      <w:bookmarkStart w:id="6" w:name="sec7"/>
      <w:pPr>
        <w:pStyle w:val="Heading2"/>
      </w:pPr>
      <w:bookmarkEnd w:id="6"/>
      <w:r>
        <w:rPr>
          <w:rFonts w:ascii="宋体" w:hAnsi="宋体" w:eastAsia="宋体" w:cs="宋体" w:hint="eastAsia"/>
          <w:b/>
          <w:sz w:val="28"/>
          <w:lang w:eastAsia="zh-CN"/>
        </w:rPr>
        <w:t>7. 需求追踪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需求层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载体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工程规格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openspec/specs/*/spec.md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9 capability / 35 requirement / 57 scenario</w:t>
            </w:r>
            <w:r>
              <w:t xml:space="preserve"> </w:t>
            </w:r>
            <w:r>
              <w:t>（基线，含验收场景）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变更记录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openspec/changes/archive/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个已归档变更的提案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设计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任务</w:t>
            </w:r>
            <w:r>
              <w:t xml:space="preserve"> </w:t>
            </w:r>
            <w:r>
              <w:t xml:space="preserve"> / delta </w:t>
            </w:r>
            <w:r>
              <w:t xml:space="preserve"> </w:t>
            </w:r>
            <w:r>
              <w:t>规格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设计依据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docs/ui-design/design-spec.md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界面需求与设计规范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实现追踪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docs/implementation-inventory.md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需求编号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实现状态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代码位置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验证证据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验证记录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docs/verification-report.md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MVP </w:t>
            </w:r>
            <w:r>
              <w:t xml:space="preserve"> </w:t>
            </w:r>
            <w:r>
              <w:t>规格符合性实测（</w:t>
            </w:r>
            <w:r>
              <w:t xml:space="preserve"> </w:t>
            </w:r>
            <w:r>
              <w:t xml:space="preserve">48 </w:t>
            </w:r>
            <w:r>
              <w:t xml:space="preserve"> </w:t>
            </w:r>
            <w:r>
              <w:t>项断言）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6" w:name="_Toc_sec8"/>
      <w:bookmarkStart w:id="7" w:name="sec8"/>
      <w:pPr>
        <w:pStyle w:val="Heading2"/>
      </w:pPr>
      <w:bookmarkEnd w:id="7"/>
      <w:r>
        <w:rPr>
          <w:rFonts w:ascii="宋体" w:hAnsi="宋体" w:eastAsia="宋体" w:cs="宋体" w:hint="eastAsia"/>
          <w:b/>
          <w:sz w:val="28"/>
          <w:lang w:eastAsia="zh-CN"/>
        </w:rPr>
        <w:t>附录 A 数据字典</w:t>
      </w:r>
      <w:bookmarkEnd w:id="16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A.1 状态枚举字典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团购状态（group_buy.status）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取值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ONGOING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进行中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可下单、可支付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SUCCESS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已成团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人数达标，停止下单，已生成取货码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FAIL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已解散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到期未达标，相关订单已退款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订单状态（order.status）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取值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是否终态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PENDING_PAYMENT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否（超时自动关闭）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PENDING_GROUP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待成团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否（用户可取消）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SUCCESS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已成团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否（待取货）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PENDING_PICKUP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待取货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否（待核销）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COMPLETED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已完成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CANCELLED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已取消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REFUNDED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已退款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通知类型（notification.type）</w:t>
      </w:r>
      <w:r>
        <w:rPr>
          <w:rFonts w:ascii="宋体" w:eastAsia="宋体" w:hAnsi="宋体" w:cs="宋体" w:hint="eastAsia"/>
          <w:lang w:eastAsia="zh-CN"/>
        </w:rPr>
        <w:t>：</w:t>
      </w:r>
      <w:r>
        <w:t>GROUP_SUCCESS</w:t>
      </w:r>
      <w:r>
        <w:rPr>
          <w:rFonts w:ascii="宋体" w:eastAsia="宋体" w:hAnsi="宋体" w:cs="宋体" w:hint="eastAsia"/>
          <w:lang w:eastAsia="zh-CN"/>
        </w:rPr>
        <w:t>（成团）｜</w:t>
      </w:r>
      <w:r>
        <w:t>GROUP_FAILED</w:t>
      </w:r>
      <w:r>
        <w:rPr>
          <w:rFonts w:ascii="宋体" w:eastAsia="宋体" w:hAnsi="宋体" w:cs="宋体" w:hint="eastAsia"/>
          <w:lang w:eastAsia="zh-CN"/>
        </w:rPr>
        <w:t>（解散退款）｜</w:t>
      </w:r>
      <w:r>
        <w:t>ORDER_TIMEOUT</w:t>
      </w:r>
      <w:r>
        <w:rPr>
          <w:rFonts w:ascii="宋体" w:eastAsia="宋体" w:hAnsi="宋体" w:cs="宋体" w:hint="eastAsia"/>
          <w:lang w:eastAsia="zh-CN"/>
        </w:rPr>
        <w:t>（超时关单）｜</w:t>
      </w:r>
      <w:r>
        <w:t>PICKUP_DONE</w:t>
      </w:r>
      <w:r>
        <w:rPr>
          <w:rFonts w:ascii="宋体" w:eastAsia="宋体" w:hAnsi="宋体" w:cs="宋体" w:hint="eastAsia"/>
          <w:lang w:eastAsia="zh-CN"/>
        </w:rPr>
        <w:t>（核销完成）｜</w:t>
      </w:r>
      <w:r>
        <w:t>REFUNDED</w:t>
      </w:r>
      <w:r>
        <w:rPr>
          <w:rFonts w:ascii="宋体" w:eastAsia="宋体" w:hAnsi="宋体" w:cs="宋体" w:hint="eastAsia"/>
          <w:lang w:eastAsia="zh-CN"/>
        </w:rPr>
        <w:t>（退款）｜</w:t>
      </w:r>
      <w:r>
        <w:t>SUBSCRIPTION_MATCH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导购匹配提醒）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角色（user.role）</w:t>
      </w:r>
      <w:r>
        <w:rPr>
          <w:rFonts w:ascii="宋体" w:eastAsia="宋体" w:hAnsi="宋体" w:cs="宋体" w:hint="eastAsia"/>
          <w:lang w:eastAsia="zh-CN"/>
        </w:rPr>
        <w:t>：</w:t>
      </w:r>
      <w:r>
        <w:t>USER</w:t>
      </w:r>
      <w:r>
        <w:rPr>
          <w:rFonts w:ascii="宋体" w:eastAsia="宋体" w:hAnsi="宋体" w:cs="宋体" w:hint="eastAsia"/>
          <w:lang w:eastAsia="zh-CN"/>
        </w:rPr>
        <w:t>（用户）｜</w:t>
      </w:r>
      <w:r>
        <w:t>LEADER</w:t>
      </w:r>
      <w:r>
        <w:rPr>
          <w:rFonts w:ascii="宋体" w:eastAsia="宋体" w:hAnsi="宋体" w:cs="宋体" w:hint="eastAsia"/>
          <w:lang w:eastAsia="zh-CN"/>
        </w:rPr>
        <w:t>（团长）｜</w:t>
      </w:r>
      <w:r>
        <w:t>ADMIN</w:t>
      </w:r>
      <w:r>
        <w:rPr>
          <w:rFonts w:ascii="宋体" w:eastAsia="宋体" w:hAnsi="宋体" w:cs="宋体" w:hint="eastAsia"/>
          <w:lang w:eastAsia="zh-CN"/>
        </w:rPr>
        <w:t>（管理员）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A.2 关键数据项字典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数据项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所属表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约束与说明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price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product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DECIMAL(10,2)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&gt; 0</w:t>
            </w:r>
            <w:r>
              <w:t xml:space="preserve"> </w:t>
            </w:r>
            <w:r>
              <w:t>，商品零售价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stock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product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≥ 0</w:t>
            </w:r>
            <w:r>
              <w:t xml:space="preserve"> </w:t>
            </w:r>
            <w:r>
              <w:t>，并发扣减保证不超卖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price_snapshot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group_buy_item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DECIMAL(10,2)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开团时价格快照，订单金额计算基准（拼团价）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target_count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group_buy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&gt; 0</w:t>
            </w:r>
            <w:r>
              <w:t xml:space="preserve"> </w:t>
            </w:r>
            <w:r>
              <w:t>，成团所需人数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member_count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group_buy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≥ 0</w:t>
            </w:r>
            <w:r>
              <w:t xml:space="preserve"> </w:t>
            </w:r>
            <w:r>
              <w:t>，已支付人数（成团判定依据）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deadline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group_buy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必须晚于创建时间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amount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DECIMAL(10,2)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= price_snapshot × quantity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pickup_code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位数字，全局唯一（生成时查重）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product_score / leader_score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review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1–5 </w:t>
            </w:r>
            <w:r>
              <w:t xml:space="preserve"> </w:t>
            </w:r>
            <w:r>
              <w:t>整数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keyword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user_subscription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非空，归一后的商品关键词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max_price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user_subscription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DECIMAL(10,2)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可空，价格上限（用户未提价格时为空）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/>
    <w:p>
      <w:bookmarkStart w:id="17" w:name="_Toc_sec9"/>
      <w:bookmarkStart w:id="8" w:name="sec9"/>
      <w:pPr>
        <w:pStyle w:val="Heading2"/>
      </w:pPr>
      <w:bookmarkEnd w:id="8"/>
      <w:r>
        <w:rPr>
          <w:rFonts w:ascii="宋体" w:hAnsi="宋体" w:eastAsia="宋体" w:cs="宋体" w:hint="eastAsia"/>
          <w:b/>
          <w:sz w:val="28"/>
          <w:lang w:eastAsia="zh-CN"/>
        </w:rPr>
        <w:t>参考资料</w:t>
      </w:r>
      <w:bookmarkEnd w:id="17"/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