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E388" w14:textId="77777777" w:rsidR="00B6139E" w:rsidRDefault="00000000">
      <w:pPr>
        <w:snapToGrid w:val="0"/>
        <w:rPr>
          <w:b/>
          <w:bCs/>
          <w:sz w:val="36"/>
          <w:szCs w:val="36"/>
        </w:rPr>
      </w:pPr>
      <w:r>
        <w:rPr>
          <w:rFonts w:hint="eastAsia"/>
          <w:b/>
          <w:bCs/>
          <w:sz w:val="36"/>
          <w:szCs w:val="36"/>
        </w:rPr>
        <w:t>题目：基于</w:t>
      </w:r>
      <w:r>
        <w:rPr>
          <w:rFonts w:hint="eastAsia"/>
          <w:b/>
          <w:bCs/>
          <w:sz w:val="36"/>
          <w:szCs w:val="36"/>
        </w:rPr>
        <w:t>python</w:t>
      </w:r>
      <w:r>
        <w:rPr>
          <w:rFonts w:hint="eastAsia"/>
          <w:b/>
          <w:bCs/>
          <w:sz w:val="36"/>
          <w:szCs w:val="36"/>
        </w:rPr>
        <w:t>的智能养殖信息管理系统</w:t>
      </w:r>
      <w:r>
        <w:rPr>
          <w:rFonts w:hint="eastAsia"/>
          <w:b/>
          <w:bCs/>
          <w:sz w:val="36"/>
          <w:szCs w:val="36"/>
        </w:rPr>
        <w:t xml:space="preserve"> </w:t>
      </w:r>
    </w:p>
    <w:p w14:paraId="3847B4A5" w14:textId="77777777" w:rsidR="00B6139E" w:rsidRDefault="00000000">
      <w:pPr>
        <w:snapToGrid w:val="0"/>
        <w:rPr>
          <w:sz w:val="28"/>
        </w:rPr>
      </w:pPr>
      <w:r>
        <w:rPr>
          <w:rFonts w:hint="eastAsia"/>
          <w:b/>
          <w:bCs/>
          <w:sz w:val="28"/>
        </w:rPr>
        <w:t>大体描述</w:t>
      </w:r>
      <w:r>
        <w:rPr>
          <w:rFonts w:hint="eastAsia"/>
          <w:sz w:val="28"/>
        </w:rPr>
        <w:t>：本系统为智能养殖信息管理系统</w:t>
      </w:r>
      <w:r>
        <w:rPr>
          <w:rFonts w:hint="eastAsia"/>
          <w:sz w:val="28"/>
        </w:rPr>
        <w:t>(</w:t>
      </w:r>
      <w:r>
        <w:rPr>
          <w:rFonts w:hint="eastAsia"/>
          <w:sz w:val="28"/>
        </w:rPr>
        <w:t>以养殖牛羊猪三种</w:t>
      </w:r>
      <w:r>
        <w:rPr>
          <w:rFonts w:hint="eastAsia"/>
          <w:sz w:val="28"/>
        </w:rPr>
        <w:t>)</w:t>
      </w:r>
      <w:r>
        <w:rPr>
          <w:rFonts w:hint="eastAsia"/>
          <w:sz w:val="28"/>
        </w:rPr>
        <w:t>，面向规模化养殖场景，根据养殖场主管理员注册时选择的养殖动物信息，实现对应子模块的信息管理。子模块信息管理包括畜禽档案、饲喂管理、繁育管理、防疫诊疗、物资库存、销售台账、数据统计、审核管通知理等全流程信息化管理</w:t>
      </w:r>
      <w:r>
        <w:rPr>
          <w:rFonts w:hint="eastAsia"/>
          <w:sz w:val="28"/>
        </w:rPr>
        <w:t>(</w:t>
      </w:r>
      <w:r>
        <w:rPr>
          <w:rFonts w:hint="eastAsia"/>
          <w:sz w:val="28"/>
        </w:rPr>
        <w:t>模块可以增加</w:t>
      </w:r>
      <w:r>
        <w:rPr>
          <w:rFonts w:hint="eastAsia"/>
          <w:sz w:val="28"/>
        </w:rPr>
        <w:t>)</w:t>
      </w:r>
      <w:r>
        <w:rPr>
          <w:rFonts w:hint="eastAsia"/>
          <w:sz w:val="28"/>
        </w:rPr>
        <w:t>。系统共设置三类操作角色：顶层超级管理员、养殖场主管理员、养殖场员工（饲喂员、繁育员、兽医、库管员）。</w:t>
      </w:r>
    </w:p>
    <w:p w14:paraId="31E9E86C" w14:textId="77777777" w:rsidR="00B6139E" w:rsidRDefault="00B6139E">
      <w:pPr>
        <w:snapToGrid w:val="0"/>
        <w:rPr>
          <w:sz w:val="28"/>
        </w:rPr>
      </w:pPr>
    </w:p>
    <w:p w14:paraId="75863FD6" w14:textId="77777777" w:rsidR="00B6139E" w:rsidRDefault="00000000">
      <w:pPr>
        <w:snapToGrid w:val="0"/>
        <w:rPr>
          <w:sz w:val="28"/>
        </w:rPr>
      </w:pPr>
      <w:r>
        <w:rPr>
          <w:rFonts w:hint="eastAsia"/>
          <w:b/>
          <w:bCs/>
          <w:sz w:val="28"/>
        </w:rPr>
        <w:t>登录注册模块</w:t>
      </w:r>
      <w:r>
        <w:rPr>
          <w:rFonts w:hint="eastAsia"/>
          <w:sz w:val="28"/>
        </w:rPr>
        <w:t>：在</w:t>
      </w:r>
      <w:r>
        <w:rPr>
          <w:rFonts w:hint="eastAsia"/>
          <w:sz w:val="28"/>
        </w:rPr>
        <w:t>pc</w:t>
      </w:r>
      <w:r>
        <w:rPr>
          <w:rFonts w:hint="eastAsia"/>
          <w:sz w:val="28"/>
        </w:rPr>
        <w:t>端或手机浏览器可以通过</w:t>
      </w:r>
      <w:r>
        <w:rPr>
          <w:rFonts w:hint="eastAsia"/>
          <w:sz w:val="28"/>
        </w:rPr>
        <w:t>IP</w:t>
      </w:r>
      <w:r>
        <w:rPr>
          <w:rFonts w:hint="eastAsia"/>
          <w:sz w:val="28"/>
        </w:rPr>
        <w:t>地址访问系统，输入</w:t>
      </w:r>
      <w:r>
        <w:rPr>
          <w:rFonts w:hint="eastAsia"/>
          <w:sz w:val="28"/>
        </w:rPr>
        <w:t>IP</w:t>
      </w:r>
      <w:r>
        <w:rPr>
          <w:rFonts w:hint="eastAsia"/>
          <w:sz w:val="28"/>
        </w:rPr>
        <w:t>地址后进入账号登录界面，没有账号则注册账号，注册账号要选择账号类型，养殖场主管理员（也就是老板账号）和养殖场员工两种。</w:t>
      </w:r>
    </w:p>
    <w:p w14:paraId="3A4BF552" w14:textId="77777777" w:rsidR="00B6139E" w:rsidRDefault="00000000">
      <w:pPr>
        <w:snapToGrid w:val="0"/>
        <w:rPr>
          <w:sz w:val="28"/>
        </w:rPr>
      </w:pPr>
      <w:r>
        <w:rPr>
          <w:rFonts w:hint="eastAsia"/>
          <w:sz w:val="28"/>
        </w:rPr>
        <w:t>1.</w:t>
      </w:r>
      <w:r>
        <w:rPr>
          <w:rFonts w:hint="eastAsia"/>
          <w:sz w:val="28"/>
        </w:rPr>
        <w:t>养殖场主管理员：</w:t>
      </w:r>
    </w:p>
    <w:p w14:paraId="0F0F18F1" w14:textId="77777777" w:rsidR="00B6139E" w:rsidRDefault="00000000">
      <w:pPr>
        <w:snapToGrid w:val="0"/>
        <w:ind w:firstLineChars="200" w:firstLine="560"/>
        <w:rPr>
          <w:sz w:val="28"/>
        </w:rPr>
      </w:pPr>
      <w:r>
        <w:rPr>
          <w:rFonts w:hint="eastAsia"/>
          <w:sz w:val="28"/>
        </w:rPr>
        <w:t>如果选择养殖场主管理员注册，则要写养殖场名称（如：张三养殖场），姓名，手机号，养殖的牲畜种类（牛</w:t>
      </w:r>
      <w:r>
        <w:rPr>
          <w:rFonts w:hint="eastAsia"/>
          <w:sz w:val="28"/>
        </w:rPr>
        <w:t>/</w:t>
      </w:r>
      <w:r>
        <w:rPr>
          <w:rFonts w:hint="eastAsia"/>
          <w:sz w:val="28"/>
        </w:rPr>
        <w:t>羊</w:t>
      </w:r>
      <w:r>
        <w:rPr>
          <w:rFonts w:hint="eastAsia"/>
          <w:sz w:val="28"/>
        </w:rPr>
        <w:t>/</w:t>
      </w:r>
      <w:r>
        <w:rPr>
          <w:rFonts w:hint="eastAsia"/>
          <w:sz w:val="28"/>
        </w:rPr>
        <w:t>猪）可多选。</w:t>
      </w:r>
    </w:p>
    <w:p w14:paraId="513C9A56" w14:textId="77777777" w:rsidR="00B6139E" w:rsidRDefault="00000000">
      <w:pPr>
        <w:snapToGrid w:val="0"/>
        <w:ind w:firstLineChars="200" w:firstLine="562"/>
        <w:rPr>
          <w:sz w:val="28"/>
        </w:rPr>
      </w:pPr>
      <w:r>
        <w:rPr>
          <w:rFonts w:hint="eastAsia"/>
          <w:b/>
          <w:bCs/>
          <w:sz w:val="28"/>
        </w:rPr>
        <w:t>单选养殖</w:t>
      </w:r>
      <w:r>
        <w:rPr>
          <w:rFonts w:hint="eastAsia"/>
          <w:sz w:val="28"/>
        </w:rPr>
        <w:t>：如果只养殖单个种类，则进入首页面，在首页面有左侧导航栏我的养殖场，如点击我的养殖场，显示我的羊场，点击我的羊场出现二级子目录对应养殖种类的专属信息管理系统功能模块，例如只养殖羊，则只显示我的羊场，对应羊的专属信息管理功能模块，不显示牛猪的信息管理。</w:t>
      </w:r>
    </w:p>
    <w:p w14:paraId="1CF9A558" w14:textId="77777777" w:rsidR="00B6139E" w:rsidRDefault="00000000">
      <w:pPr>
        <w:snapToGrid w:val="0"/>
        <w:ind w:firstLineChars="200" w:firstLine="562"/>
        <w:rPr>
          <w:sz w:val="28"/>
        </w:rPr>
      </w:pPr>
      <w:r>
        <w:rPr>
          <w:rFonts w:hint="eastAsia"/>
          <w:b/>
          <w:bCs/>
          <w:sz w:val="28"/>
        </w:rPr>
        <w:t>多选养殖：</w:t>
      </w:r>
      <w:r>
        <w:rPr>
          <w:rFonts w:hint="eastAsia"/>
          <w:sz w:val="28"/>
        </w:rPr>
        <w:t>如果养殖牛羊两种，则进入首页面，在首页面有个我的养殖场导航，在页面里可以选择查看我的羊场、我的牛场。点击对应的养殖场，则进入专属的二级子目录信息管理，如点击我的牛场，出现牛的专属信息管理功能模块，三个品种的信息管理系统各自独立，互不干扰。信息管理主要依据养殖场主管理员选择的养殖种类。</w:t>
      </w:r>
    </w:p>
    <w:p w14:paraId="3048DB1D" w14:textId="77777777" w:rsidR="00B6139E" w:rsidRDefault="00B6139E">
      <w:pPr>
        <w:snapToGrid w:val="0"/>
        <w:ind w:firstLineChars="200" w:firstLine="560"/>
        <w:rPr>
          <w:sz w:val="28"/>
        </w:rPr>
      </w:pPr>
    </w:p>
    <w:p w14:paraId="760ABF93" w14:textId="77777777" w:rsidR="00B6139E" w:rsidRDefault="00000000">
      <w:pPr>
        <w:numPr>
          <w:ilvl w:val="0"/>
          <w:numId w:val="1"/>
        </w:numPr>
        <w:snapToGrid w:val="0"/>
        <w:rPr>
          <w:sz w:val="28"/>
        </w:rPr>
      </w:pPr>
      <w:r>
        <w:rPr>
          <w:rFonts w:hint="eastAsia"/>
          <w:sz w:val="28"/>
        </w:rPr>
        <w:t>养殖场员工：</w:t>
      </w:r>
    </w:p>
    <w:p w14:paraId="156454A7" w14:textId="77777777" w:rsidR="00B6139E" w:rsidRDefault="00000000">
      <w:pPr>
        <w:snapToGrid w:val="0"/>
        <w:rPr>
          <w:sz w:val="28"/>
        </w:rPr>
      </w:pPr>
      <w:r>
        <w:rPr>
          <w:rFonts w:hint="eastAsia"/>
          <w:sz w:val="28"/>
        </w:rPr>
        <w:t>如果选择养殖场员工注册，则需要选择所在职的养殖场名称（通过养殖场名称建立关系），姓名，手机号，就职岗位（可选择饲喂员、兽医、繁育员、库管员）等基本信息。</w:t>
      </w:r>
    </w:p>
    <w:p w14:paraId="45105406" w14:textId="77777777" w:rsidR="00B6139E" w:rsidRDefault="00B6139E">
      <w:pPr>
        <w:snapToGrid w:val="0"/>
        <w:rPr>
          <w:sz w:val="28"/>
        </w:rPr>
      </w:pPr>
    </w:p>
    <w:p w14:paraId="1E743D5A" w14:textId="77777777" w:rsidR="00B6139E" w:rsidRDefault="00B6139E">
      <w:pPr>
        <w:snapToGrid w:val="0"/>
        <w:rPr>
          <w:sz w:val="28"/>
        </w:rPr>
      </w:pPr>
    </w:p>
    <w:p w14:paraId="6C6270FF" w14:textId="77777777" w:rsidR="00B6139E" w:rsidRDefault="00B6139E">
      <w:pPr>
        <w:snapToGrid w:val="0"/>
        <w:rPr>
          <w:sz w:val="28"/>
        </w:rPr>
      </w:pPr>
    </w:p>
    <w:p w14:paraId="1795D589" w14:textId="77777777" w:rsidR="00B6139E" w:rsidRDefault="00B6139E">
      <w:pPr>
        <w:snapToGrid w:val="0"/>
        <w:rPr>
          <w:sz w:val="28"/>
        </w:rPr>
      </w:pPr>
    </w:p>
    <w:p w14:paraId="6A2D95A6" w14:textId="77777777" w:rsidR="00B6139E" w:rsidRDefault="00B6139E">
      <w:pPr>
        <w:snapToGrid w:val="0"/>
        <w:rPr>
          <w:sz w:val="28"/>
        </w:rPr>
      </w:pPr>
    </w:p>
    <w:p w14:paraId="71D2F9F0" w14:textId="77777777" w:rsidR="00B6139E" w:rsidRDefault="00B6139E">
      <w:pPr>
        <w:snapToGrid w:val="0"/>
        <w:rPr>
          <w:sz w:val="28"/>
        </w:rPr>
      </w:pPr>
    </w:p>
    <w:p w14:paraId="45CB56F6" w14:textId="77777777" w:rsidR="00B6139E" w:rsidRDefault="00B6139E">
      <w:pPr>
        <w:snapToGrid w:val="0"/>
        <w:rPr>
          <w:sz w:val="28"/>
        </w:rPr>
      </w:pPr>
    </w:p>
    <w:p w14:paraId="24D3EF10" w14:textId="77777777" w:rsidR="00B6139E" w:rsidRDefault="00000000">
      <w:pPr>
        <w:snapToGrid w:val="0"/>
        <w:rPr>
          <w:b/>
          <w:bCs/>
          <w:sz w:val="28"/>
        </w:rPr>
      </w:pPr>
      <w:r>
        <w:rPr>
          <w:rFonts w:hint="eastAsia"/>
          <w:b/>
          <w:bCs/>
          <w:sz w:val="28"/>
        </w:rPr>
        <w:lastRenderedPageBreak/>
        <w:t>智能养殖信息管理系统</w:t>
      </w:r>
    </w:p>
    <w:p w14:paraId="71870E87" w14:textId="77777777" w:rsidR="00B6139E" w:rsidRDefault="00000000">
      <w:pPr>
        <w:snapToGrid w:val="0"/>
        <w:rPr>
          <w:sz w:val="28"/>
        </w:rPr>
      </w:pPr>
      <w:r>
        <w:rPr>
          <w:rFonts w:hint="eastAsia"/>
          <w:sz w:val="28"/>
        </w:rPr>
        <w:t>│</w:t>
      </w:r>
    </w:p>
    <w:p w14:paraId="65454973" w14:textId="77777777" w:rsidR="00B6139E" w:rsidRDefault="00000000">
      <w:pPr>
        <w:snapToGrid w:val="0"/>
        <w:rPr>
          <w:sz w:val="28"/>
        </w:rPr>
      </w:pPr>
      <w:r>
        <w:rPr>
          <w:rFonts w:hint="eastAsia"/>
          <w:sz w:val="28"/>
        </w:rPr>
        <w:t>├──</w:t>
      </w:r>
      <w:r>
        <w:rPr>
          <w:rFonts w:hint="eastAsia"/>
          <w:sz w:val="28"/>
        </w:rPr>
        <w:t xml:space="preserve"> </w:t>
      </w:r>
      <w:r>
        <w:rPr>
          <w:rFonts w:hint="eastAsia"/>
          <w:sz w:val="28"/>
        </w:rPr>
        <w:t>前端项目</w:t>
      </w:r>
    </w:p>
    <w:p w14:paraId="2E1FBD16"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公共模块</w:t>
      </w:r>
    </w:p>
    <w:p w14:paraId="12A5B595"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登录注册模块</w:t>
      </w:r>
    </w:p>
    <w:p w14:paraId="7A33DEA1"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养殖场主模块</w:t>
      </w:r>
    </w:p>
    <w:p w14:paraId="32F0CDF6"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牛场管理子模块</w:t>
      </w:r>
    </w:p>
    <w:p w14:paraId="5B1A196D"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羊场管理子模块</w:t>
      </w:r>
    </w:p>
    <w:p w14:paraId="134E5A3E"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猪场管理子模块</w:t>
      </w:r>
    </w:p>
    <w:p w14:paraId="3FE8C8BA"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养殖场员工模块</w:t>
      </w:r>
    </w:p>
    <w:p w14:paraId="606956FE"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饲喂员工作台</w:t>
      </w:r>
    </w:p>
    <w:p w14:paraId="443B3CCB"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兽医工作台</w:t>
      </w:r>
    </w:p>
    <w:p w14:paraId="2F980E84"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繁育员工作台</w:t>
      </w:r>
    </w:p>
    <w:p w14:paraId="77719E77"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库管员工作台</w:t>
      </w:r>
    </w:p>
    <w:p w14:paraId="5CD92421"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超级管理员模块</w:t>
      </w:r>
    </w:p>
    <w:p w14:paraId="114BEB38" w14:textId="77777777" w:rsidR="00B6139E" w:rsidRDefault="00000000">
      <w:pPr>
        <w:snapToGrid w:val="0"/>
        <w:rPr>
          <w:sz w:val="28"/>
        </w:rPr>
      </w:pPr>
      <w:r>
        <w:rPr>
          <w:rFonts w:hint="eastAsia"/>
          <w:sz w:val="28"/>
        </w:rPr>
        <w:t>│</w:t>
      </w:r>
    </w:p>
    <w:p w14:paraId="288B8608" w14:textId="77777777" w:rsidR="00B6139E" w:rsidRDefault="00000000">
      <w:pPr>
        <w:snapToGrid w:val="0"/>
        <w:rPr>
          <w:b/>
          <w:bCs/>
          <w:sz w:val="28"/>
        </w:rPr>
      </w:pPr>
      <w:r>
        <w:rPr>
          <w:rFonts w:hint="eastAsia"/>
          <w:sz w:val="28"/>
        </w:rPr>
        <w:t>├──</w:t>
      </w:r>
      <w:r>
        <w:rPr>
          <w:rFonts w:hint="eastAsia"/>
          <w:sz w:val="28"/>
        </w:rPr>
        <w:t xml:space="preserve"> </w:t>
      </w:r>
      <w:r>
        <w:rPr>
          <w:rFonts w:hint="eastAsia"/>
          <w:sz w:val="28"/>
        </w:rPr>
        <w:t>后端项目</w:t>
      </w:r>
      <w:r>
        <w:rPr>
          <w:rFonts w:hint="eastAsia"/>
          <w:sz w:val="28"/>
        </w:rPr>
        <w:t xml:space="preserve"> (livestock-server)</w:t>
      </w:r>
    </w:p>
    <w:p w14:paraId="0BA1ADB6"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公共模块</w:t>
      </w:r>
      <w:r>
        <w:rPr>
          <w:rFonts w:hint="eastAsia"/>
          <w:sz w:val="28"/>
        </w:rPr>
        <w:t xml:space="preserve"> (common)</w:t>
      </w:r>
    </w:p>
    <w:p w14:paraId="5491D98F"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系统管理模块</w:t>
      </w:r>
      <w:r>
        <w:rPr>
          <w:rFonts w:hint="eastAsia"/>
          <w:sz w:val="28"/>
        </w:rPr>
        <w:t xml:space="preserve"> (system)</w:t>
      </w:r>
    </w:p>
    <w:p w14:paraId="7A5436DC"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用户认证模块</w:t>
      </w:r>
      <w:r>
        <w:rPr>
          <w:rFonts w:hint="eastAsia"/>
          <w:sz w:val="28"/>
        </w:rPr>
        <w:t xml:space="preserve"> (auth)</w:t>
      </w:r>
    </w:p>
    <w:p w14:paraId="0BC9960E"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sz w:val="28"/>
        </w:rPr>
        <w:t>养殖场管理模块</w:t>
      </w:r>
      <w:r>
        <w:rPr>
          <w:rFonts w:hint="eastAsia"/>
          <w:sz w:val="28"/>
        </w:rPr>
        <w:t xml:space="preserve"> (farm)</w:t>
      </w:r>
    </w:p>
    <w:p w14:paraId="4F8E3B93" w14:textId="77777777" w:rsidR="00B6139E" w:rsidRDefault="00000000">
      <w:pPr>
        <w:snapToGrid w:val="0"/>
        <w:rPr>
          <w:b/>
          <w:bCs/>
          <w:color w:val="C00000"/>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圈舍管理模块</w:t>
      </w:r>
      <w:r>
        <w:rPr>
          <w:rFonts w:hint="eastAsia"/>
          <w:b/>
          <w:bCs/>
          <w:color w:val="C00000"/>
          <w:sz w:val="28"/>
        </w:rPr>
        <w:t xml:space="preserve"> </w:t>
      </w:r>
      <w:r>
        <w:rPr>
          <w:rFonts w:hint="eastAsia"/>
          <w:sz w:val="28"/>
        </w:rPr>
        <w:t>ABCD</w:t>
      </w:r>
      <w:r>
        <w:rPr>
          <w:rFonts w:hint="eastAsia"/>
          <w:sz w:val="28"/>
        </w:rPr>
        <w:t>四类圈舍</w:t>
      </w:r>
    </w:p>
    <w:p w14:paraId="1E9061DA" w14:textId="77777777" w:rsidR="00B6139E" w:rsidRDefault="00000000">
      <w:pPr>
        <w:snapToGrid w:val="0"/>
        <w:rPr>
          <w:color w:val="C00000"/>
          <w:sz w:val="28"/>
        </w:rPr>
      </w:pPr>
      <w:r>
        <w:rPr>
          <w:rFonts w:hint="eastAsia"/>
          <w:sz w:val="28"/>
        </w:rPr>
        <w:t>│</w:t>
      </w:r>
      <w:r>
        <w:rPr>
          <w:rFonts w:hint="eastAsia"/>
          <w:sz w:val="28"/>
        </w:rPr>
        <w:t xml:space="preserve">   </w:t>
      </w:r>
      <w:r>
        <w:rPr>
          <w:rFonts w:hint="eastAsia"/>
          <w:sz w:val="28"/>
        </w:rPr>
        <w:t>├──</w:t>
      </w:r>
      <w:r>
        <w:rPr>
          <w:rFonts w:hint="eastAsia"/>
          <w:b/>
          <w:bCs/>
          <w:color w:val="C00000"/>
          <w:sz w:val="28"/>
        </w:rPr>
        <w:t xml:space="preserve"> </w:t>
      </w:r>
      <w:r>
        <w:rPr>
          <w:rFonts w:hint="eastAsia"/>
          <w:b/>
          <w:bCs/>
          <w:color w:val="C00000"/>
          <w:sz w:val="28"/>
        </w:rPr>
        <w:t>档案信息模块</w:t>
      </w:r>
      <w:r>
        <w:rPr>
          <w:rFonts w:hint="eastAsia"/>
          <w:sz w:val="28"/>
        </w:rPr>
        <w:t xml:space="preserve"> (animal)</w:t>
      </w:r>
    </w:p>
    <w:p w14:paraId="2406ADCE"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饲喂管理模块</w:t>
      </w:r>
      <w:r>
        <w:rPr>
          <w:rFonts w:hint="eastAsia"/>
          <w:sz w:val="28"/>
        </w:rPr>
        <w:t xml:space="preserve"> (feeding)</w:t>
      </w:r>
    </w:p>
    <w:p w14:paraId="2F4687DC"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繁育管理模块</w:t>
      </w:r>
      <w:r>
        <w:rPr>
          <w:rFonts w:hint="eastAsia"/>
          <w:sz w:val="28"/>
        </w:rPr>
        <w:t xml:space="preserve"> (breeding)</w:t>
      </w:r>
    </w:p>
    <w:p w14:paraId="3FD6DC76"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防疫诊疗模块</w:t>
      </w:r>
      <w:r>
        <w:rPr>
          <w:rFonts w:hint="eastAsia"/>
          <w:sz w:val="28"/>
        </w:rPr>
        <w:t xml:space="preserve"> (health)</w:t>
      </w:r>
    </w:p>
    <w:p w14:paraId="30D47708"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物资库存模块</w:t>
      </w:r>
      <w:r>
        <w:rPr>
          <w:rFonts w:hint="eastAsia"/>
          <w:sz w:val="28"/>
        </w:rPr>
        <w:t xml:space="preserve"> (inventory)</w:t>
      </w:r>
    </w:p>
    <w:p w14:paraId="61E7316A"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销售财务模块</w:t>
      </w:r>
      <w:r>
        <w:rPr>
          <w:rFonts w:hint="eastAsia"/>
          <w:sz w:val="28"/>
        </w:rPr>
        <w:t xml:space="preserve"> (finance)</w:t>
      </w:r>
    </w:p>
    <w:p w14:paraId="7D5FA298"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数据统计模块</w:t>
      </w:r>
      <w:r>
        <w:rPr>
          <w:rFonts w:hint="eastAsia"/>
          <w:sz w:val="28"/>
        </w:rPr>
        <w:t xml:space="preserve"> (statistics)</w:t>
      </w:r>
    </w:p>
    <w:p w14:paraId="58EDA16B" w14:textId="77777777" w:rsidR="00B6139E" w:rsidRDefault="00000000">
      <w:pPr>
        <w:snapToGrid w:val="0"/>
        <w:rPr>
          <w:sz w:val="28"/>
        </w:rPr>
      </w:pPr>
      <w:r>
        <w:rPr>
          <w:rFonts w:hint="eastAsia"/>
          <w:sz w:val="28"/>
        </w:rPr>
        <w:t>│</w:t>
      </w:r>
      <w:r>
        <w:rPr>
          <w:rFonts w:hint="eastAsia"/>
          <w:sz w:val="28"/>
        </w:rPr>
        <w:t xml:space="preserve">   </w:t>
      </w:r>
      <w:r>
        <w:rPr>
          <w:rFonts w:hint="eastAsia"/>
          <w:sz w:val="28"/>
        </w:rPr>
        <w:t>├──</w:t>
      </w:r>
      <w:r>
        <w:rPr>
          <w:rFonts w:hint="eastAsia"/>
          <w:sz w:val="28"/>
        </w:rPr>
        <w:t xml:space="preserve"> </w:t>
      </w:r>
      <w:r>
        <w:rPr>
          <w:rFonts w:hint="eastAsia"/>
          <w:b/>
          <w:bCs/>
          <w:color w:val="C00000"/>
          <w:sz w:val="28"/>
        </w:rPr>
        <w:t>审核通知模块</w:t>
      </w:r>
      <w:r>
        <w:rPr>
          <w:rFonts w:hint="eastAsia"/>
          <w:sz w:val="28"/>
        </w:rPr>
        <w:t xml:space="preserve"> (review)</w:t>
      </w:r>
    </w:p>
    <w:p w14:paraId="2F567DFC" w14:textId="77777777" w:rsidR="00B6139E" w:rsidRDefault="00000000">
      <w:pPr>
        <w:snapToGrid w:val="0"/>
        <w:rPr>
          <w:sz w:val="28"/>
        </w:rPr>
      </w:pPr>
      <w:r>
        <w:rPr>
          <w:rFonts w:hint="eastAsia"/>
          <w:sz w:val="28"/>
        </w:rPr>
        <w:t>│</w:t>
      </w:r>
    </w:p>
    <w:p w14:paraId="242BE68B" w14:textId="77777777" w:rsidR="00B6139E" w:rsidRDefault="00000000">
      <w:pPr>
        <w:snapToGrid w:val="0"/>
        <w:rPr>
          <w:sz w:val="28"/>
        </w:rPr>
      </w:pPr>
      <w:r>
        <w:rPr>
          <w:rFonts w:hint="eastAsia"/>
          <w:sz w:val="28"/>
        </w:rPr>
        <w:t>└──</w:t>
      </w:r>
      <w:r>
        <w:rPr>
          <w:rFonts w:hint="eastAsia"/>
          <w:sz w:val="28"/>
        </w:rPr>
        <w:t xml:space="preserve"> </w:t>
      </w:r>
      <w:r>
        <w:rPr>
          <w:rFonts w:hint="eastAsia"/>
          <w:sz w:val="28"/>
        </w:rPr>
        <w:t>数据库</w:t>
      </w:r>
      <w:r>
        <w:rPr>
          <w:rFonts w:hint="eastAsia"/>
          <w:sz w:val="28"/>
        </w:rPr>
        <w:t xml:space="preserve"> (livestock_db)</w:t>
      </w:r>
    </w:p>
    <w:p w14:paraId="43382C9A" w14:textId="77777777" w:rsidR="00B6139E" w:rsidRDefault="00000000">
      <w:pPr>
        <w:snapToGrid w:val="0"/>
        <w:rPr>
          <w:sz w:val="28"/>
        </w:rPr>
      </w:pPr>
      <w:r>
        <w:rPr>
          <w:rFonts w:hint="eastAsia"/>
          <w:sz w:val="28"/>
        </w:rPr>
        <w:t xml:space="preserve">    </w:t>
      </w:r>
      <w:r>
        <w:rPr>
          <w:rFonts w:hint="eastAsia"/>
          <w:sz w:val="28"/>
        </w:rPr>
        <w:t>├──</w:t>
      </w:r>
      <w:r>
        <w:rPr>
          <w:rFonts w:hint="eastAsia"/>
          <w:sz w:val="28"/>
        </w:rPr>
        <w:t xml:space="preserve"> </w:t>
      </w:r>
      <w:r>
        <w:rPr>
          <w:rFonts w:hint="eastAsia"/>
          <w:sz w:val="28"/>
        </w:rPr>
        <w:t>用户权限相关表</w:t>
      </w:r>
    </w:p>
    <w:p w14:paraId="5D13DC12" w14:textId="77777777" w:rsidR="00B6139E" w:rsidRDefault="00000000">
      <w:pPr>
        <w:snapToGrid w:val="0"/>
        <w:rPr>
          <w:sz w:val="28"/>
        </w:rPr>
      </w:pPr>
      <w:r>
        <w:rPr>
          <w:rFonts w:hint="eastAsia"/>
          <w:sz w:val="28"/>
        </w:rPr>
        <w:t xml:space="preserve">    </w:t>
      </w:r>
      <w:r>
        <w:rPr>
          <w:rFonts w:hint="eastAsia"/>
          <w:sz w:val="28"/>
        </w:rPr>
        <w:t>├──</w:t>
      </w:r>
      <w:r>
        <w:rPr>
          <w:rFonts w:hint="eastAsia"/>
          <w:sz w:val="28"/>
        </w:rPr>
        <w:t xml:space="preserve"> </w:t>
      </w:r>
      <w:r>
        <w:rPr>
          <w:rFonts w:hint="eastAsia"/>
          <w:sz w:val="28"/>
        </w:rPr>
        <w:t>养殖场配置相关表</w:t>
      </w:r>
    </w:p>
    <w:p w14:paraId="5DEE8D5B" w14:textId="77777777" w:rsidR="00B6139E" w:rsidRDefault="00000000">
      <w:pPr>
        <w:snapToGrid w:val="0"/>
        <w:rPr>
          <w:sz w:val="28"/>
        </w:rPr>
      </w:pPr>
      <w:r>
        <w:rPr>
          <w:rFonts w:hint="eastAsia"/>
          <w:sz w:val="28"/>
        </w:rPr>
        <w:t xml:space="preserve">    </w:t>
      </w:r>
      <w:r>
        <w:rPr>
          <w:rFonts w:hint="eastAsia"/>
          <w:sz w:val="28"/>
        </w:rPr>
        <w:t>├──</w:t>
      </w:r>
      <w:r>
        <w:rPr>
          <w:rFonts w:hint="eastAsia"/>
          <w:sz w:val="28"/>
        </w:rPr>
        <w:t xml:space="preserve"> </w:t>
      </w:r>
      <w:r>
        <w:rPr>
          <w:rFonts w:hint="eastAsia"/>
          <w:sz w:val="28"/>
        </w:rPr>
        <w:t>业务数据相关表</w:t>
      </w:r>
    </w:p>
    <w:p w14:paraId="23B1CEB3" w14:textId="77777777" w:rsidR="00B6139E" w:rsidRDefault="00000000">
      <w:pPr>
        <w:snapToGrid w:val="0"/>
        <w:ind w:firstLine="560"/>
        <w:rPr>
          <w:sz w:val="28"/>
        </w:rPr>
      </w:pPr>
      <w:r>
        <w:rPr>
          <w:rFonts w:hint="eastAsia"/>
          <w:sz w:val="28"/>
        </w:rPr>
        <w:t>└──</w:t>
      </w:r>
      <w:r>
        <w:rPr>
          <w:rFonts w:hint="eastAsia"/>
          <w:sz w:val="28"/>
        </w:rPr>
        <w:t xml:space="preserve"> </w:t>
      </w:r>
      <w:r>
        <w:rPr>
          <w:rFonts w:hint="eastAsia"/>
          <w:sz w:val="28"/>
        </w:rPr>
        <w:t>系统管理相关表</w:t>
      </w:r>
    </w:p>
    <w:p w14:paraId="77537F6B" w14:textId="77777777" w:rsidR="00B6139E" w:rsidRDefault="00B6139E">
      <w:pPr>
        <w:snapToGrid w:val="0"/>
        <w:ind w:firstLine="560"/>
        <w:rPr>
          <w:sz w:val="28"/>
        </w:rPr>
      </w:pPr>
    </w:p>
    <w:p w14:paraId="594C1645" w14:textId="77777777" w:rsidR="00B6139E" w:rsidRDefault="00B6139E">
      <w:pPr>
        <w:snapToGrid w:val="0"/>
        <w:ind w:firstLine="560"/>
        <w:rPr>
          <w:sz w:val="28"/>
        </w:rPr>
      </w:pPr>
    </w:p>
    <w:p w14:paraId="56FF2C35" w14:textId="77777777" w:rsidR="00B6139E" w:rsidRDefault="00000000">
      <w:pPr>
        <w:snapToGrid w:val="0"/>
        <w:jc w:val="center"/>
        <w:rPr>
          <w:rStyle w:val="10"/>
        </w:rPr>
      </w:pPr>
      <w:r>
        <w:rPr>
          <w:rStyle w:val="10"/>
          <w:rFonts w:hint="eastAsia"/>
        </w:rPr>
        <w:lastRenderedPageBreak/>
        <w:t>（一级目录）我的牛场</w:t>
      </w:r>
    </w:p>
    <w:p w14:paraId="164FD09D" w14:textId="77777777" w:rsidR="00B6139E" w:rsidRDefault="00B6139E">
      <w:pPr>
        <w:snapToGrid w:val="0"/>
        <w:rPr>
          <w:sz w:val="28"/>
        </w:rPr>
      </w:pPr>
    </w:p>
    <w:p w14:paraId="0F02C4F8" w14:textId="77777777" w:rsidR="00B6139E" w:rsidRDefault="00000000">
      <w:pPr>
        <w:snapToGrid w:val="0"/>
        <w:rPr>
          <w:sz w:val="28"/>
          <w:szCs w:val="28"/>
        </w:rPr>
      </w:pPr>
      <w:r>
        <w:rPr>
          <w:rStyle w:val="20"/>
          <w:rFonts w:cs="Times New Roman" w:hint="eastAsia"/>
        </w:rPr>
        <w:t>（二级子目录）圈舍管理模块</w:t>
      </w:r>
      <w:r>
        <w:rPr>
          <w:rFonts w:hint="eastAsia"/>
          <w:sz w:val="28"/>
          <w:szCs w:val="28"/>
        </w:rPr>
        <w:t>：圈舍编号、圈舍类型（</w:t>
      </w:r>
      <w:r>
        <w:rPr>
          <w:rFonts w:hint="eastAsia"/>
          <w:sz w:val="28"/>
          <w:szCs w:val="28"/>
        </w:rPr>
        <w:t>A</w:t>
      </w:r>
      <w:r>
        <w:rPr>
          <w:rFonts w:hint="eastAsia"/>
          <w:sz w:val="28"/>
          <w:szCs w:val="28"/>
        </w:rPr>
        <w:t>育雏舍、</w:t>
      </w:r>
      <w:r>
        <w:rPr>
          <w:rFonts w:hint="eastAsia"/>
          <w:sz w:val="28"/>
          <w:szCs w:val="28"/>
        </w:rPr>
        <w:t>B</w:t>
      </w:r>
      <w:r>
        <w:rPr>
          <w:rFonts w:hint="eastAsia"/>
          <w:sz w:val="28"/>
          <w:szCs w:val="28"/>
        </w:rPr>
        <w:t>育成舍、</w:t>
      </w:r>
      <w:r>
        <w:rPr>
          <w:rFonts w:hint="eastAsia"/>
          <w:sz w:val="28"/>
          <w:szCs w:val="28"/>
        </w:rPr>
        <w:t>C</w:t>
      </w:r>
      <w:r>
        <w:rPr>
          <w:rFonts w:hint="eastAsia"/>
          <w:sz w:val="28"/>
          <w:szCs w:val="28"/>
        </w:rPr>
        <w:t>繁育舍、</w:t>
      </w:r>
      <w:r>
        <w:rPr>
          <w:rFonts w:hint="eastAsia"/>
          <w:sz w:val="28"/>
          <w:szCs w:val="28"/>
        </w:rPr>
        <w:t>D</w:t>
      </w:r>
      <w:r>
        <w:rPr>
          <w:rFonts w:hint="eastAsia"/>
          <w:sz w:val="28"/>
          <w:szCs w:val="28"/>
        </w:rPr>
        <w:t>种畜圈舍）、容纳上限、当前存栏数、圈舍状态（正常、空闲）、操作（查看（查看当前圈舍里的畜禽耳标信息、查看畜禽信息、移除）、编辑（可以修改圈舍信息）、删除）、备注。</w:t>
      </w:r>
    </w:p>
    <w:p w14:paraId="784B1ED4" w14:textId="77777777" w:rsidR="00B6139E" w:rsidRDefault="00000000">
      <w:pPr>
        <w:snapToGrid w:val="0"/>
        <w:rPr>
          <w:sz w:val="28"/>
          <w:szCs w:val="28"/>
        </w:rPr>
      </w:pPr>
      <w:r>
        <w:rPr>
          <w:rFonts w:hint="eastAsia"/>
          <w:sz w:val="28"/>
          <w:szCs w:val="28"/>
        </w:rPr>
        <w:t>一个圈舍</w:t>
      </w:r>
      <w:r>
        <w:rPr>
          <w:rFonts w:hint="eastAsia"/>
          <w:sz w:val="28"/>
          <w:szCs w:val="28"/>
        </w:rPr>
        <w:t>12</w:t>
      </w:r>
      <w:r>
        <w:rPr>
          <w:rFonts w:hint="eastAsia"/>
          <w:sz w:val="28"/>
          <w:szCs w:val="28"/>
        </w:rPr>
        <w:t>只畜禽（可以调整容量），养殖场有多少圈舍就添加多少圈舍编号，分为育雏舍（容量</w:t>
      </w:r>
      <w:r>
        <w:rPr>
          <w:rFonts w:hint="eastAsia"/>
          <w:sz w:val="28"/>
          <w:szCs w:val="28"/>
        </w:rPr>
        <w:t>12</w:t>
      </w:r>
      <w:r>
        <w:rPr>
          <w:rFonts w:hint="eastAsia"/>
          <w:sz w:val="28"/>
          <w:szCs w:val="28"/>
        </w:rPr>
        <w:t>）、育成舍（容量</w:t>
      </w:r>
      <w:r>
        <w:rPr>
          <w:rFonts w:hint="eastAsia"/>
          <w:sz w:val="28"/>
          <w:szCs w:val="28"/>
        </w:rPr>
        <w:t>12</w:t>
      </w:r>
      <w:r>
        <w:rPr>
          <w:rFonts w:hint="eastAsia"/>
          <w:sz w:val="28"/>
          <w:szCs w:val="28"/>
        </w:rPr>
        <w:t>）、繁育舍（容量</w:t>
      </w:r>
      <w:r>
        <w:rPr>
          <w:rFonts w:hint="eastAsia"/>
          <w:sz w:val="28"/>
          <w:szCs w:val="28"/>
        </w:rPr>
        <w:t>6</w:t>
      </w:r>
      <w:r>
        <w:rPr>
          <w:rFonts w:hint="eastAsia"/>
          <w:sz w:val="28"/>
          <w:szCs w:val="28"/>
        </w:rPr>
        <w:t>）、种畜禽圈舍（</w:t>
      </w:r>
      <w:r>
        <w:rPr>
          <w:rFonts w:hint="eastAsia"/>
          <w:sz w:val="28"/>
          <w:szCs w:val="28"/>
        </w:rPr>
        <w:t>1</w:t>
      </w:r>
      <w:r>
        <w:rPr>
          <w:rFonts w:hint="eastAsia"/>
          <w:sz w:val="28"/>
          <w:szCs w:val="28"/>
        </w:rPr>
        <w:t>只种畜禽）四类圈舍，显示养殖场圈舍里畜禽信息，添加畜禽时根据圈舍状态容量自动分配圈舍并排序。</w:t>
      </w:r>
      <w:r>
        <w:rPr>
          <w:rFonts w:hint="eastAsia"/>
          <w:sz w:val="28"/>
          <w:szCs w:val="28"/>
        </w:rPr>
        <w:t xml:space="preserve"> </w:t>
      </w:r>
    </w:p>
    <w:p w14:paraId="74EAA8D1" w14:textId="77777777" w:rsidR="00B6139E" w:rsidRDefault="00B6139E">
      <w:pPr>
        <w:snapToGrid w:val="0"/>
        <w:rPr>
          <w:sz w:val="28"/>
        </w:rPr>
      </w:pPr>
    </w:p>
    <w:p w14:paraId="695B593A" w14:textId="77777777" w:rsidR="00B6139E" w:rsidRDefault="00000000">
      <w:pPr>
        <w:snapToGrid w:val="0"/>
        <w:rPr>
          <w:sz w:val="28"/>
        </w:rPr>
      </w:pPr>
      <w:r>
        <w:rPr>
          <w:noProof/>
        </w:rPr>
        <w:drawing>
          <wp:inline distT="0" distB="0" distL="114300" distR="114300" wp14:anchorId="650B9897" wp14:editId="08E9CAD3">
            <wp:extent cx="5271770" cy="2947035"/>
            <wp:effectExtent l="0" t="0" r="127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
                    <a:stretch>
                      <a:fillRect/>
                    </a:stretch>
                  </pic:blipFill>
                  <pic:spPr>
                    <a:xfrm>
                      <a:off x="0" y="0"/>
                      <a:ext cx="5271770" cy="2947035"/>
                    </a:xfrm>
                    <a:prstGeom prst="rect">
                      <a:avLst/>
                    </a:prstGeom>
                    <a:noFill/>
                    <a:ln>
                      <a:noFill/>
                    </a:ln>
                  </pic:spPr>
                </pic:pic>
              </a:graphicData>
            </a:graphic>
          </wp:inline>
        </w:drawing>
      </w:r>
    </w:p>
    <w:p w14:paraId="707AF749" w14:textId="77777777" w:rsidR="00B6139E" w:rsidRDefault="00000000">
      <w:pPr>
        <w:snapToGrid w:val="0"/>
        <w:rPr>
          <w:sz w:val="28"/>
        </w:rPr>
      </w:pPr>
      <w:r>
        <w:rPr>
          <w:rFonts w:hint="eastAsia"/>
          <w:sz w:val="28"/>
        </w:rPr>
        <w:t>点击</w:t>
      </w:r>
      <w:r>
        <w:rPr>
          <w:rFonts w:hint="eastAsia"/>
          <w:sz w:val="28"/>
        </w:rPr>
        <w:t>A10</w:t>
      </w:r>
      <w:r>
        <w:rPr>
          <w:rFonts w:hint="eastAsia"/>
          <w:sz w:val="28"/>
        </w:rPr>
        <w:t>圈舍查看弹出圈舍内存栏的畜禽信息</w:t>
      </w:r>
    </w:p>
    <w:p w14:paraId="386D96F8" w14:textId="77777777" w:rsidR="00B6139E" w:rsidRDefault="00000000">
      <w:pPr>
        <w:snapToGrid w:val="0"/>
        <w:rPr>
          <w:rStyle w:val="10"/>
        </w:rPr>
      </w:pPr>
      <w:r>
        <w:rPr>
          <w:noProof/>
        </w:rPr>
        <w:drawing>
          <wp:inline distT="0" distB="0" distL="114300" distR="114300" wp14:anchorId="0C16BEB2" wp14:editId="5F9E756C">
            <wp:extent cx="4000500" cy="2828925"/>
            <wp:effectExtent l="0" t="0" r="7620" b="571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6"/>
                    <a:stretch>
                      <a:fillRect/>
                    </a:stretch>
                  </pic:blipFill>
                  <pic:spPr>
                    <a:xfrm>
                      <a:off x="0" y="0"/>
                      <a:ext cx="4000500" cy="2828925"/>
                    </a:xfrm>
                    <a:prstGeom prst="rect">
                      <a:avLst/>
                    </a:prstGeom>
                    <a:noFill/>
                    <a:ln>
                      <a:noFill/>
                    </a:ln>
                  </pic:spPr>
                </pic:pic>
              </a:graphicData>
            </a:graphic>
          </wp:inline>
        </w:drawing>
      </w:r>
    </w:p>
    <w:p w14:paraId="5F456DDA" w14:textId="77777777" w:rsidR="00B6139E" w:rsidRDefault="00000000">
      <w:pPr>
        <w:snapToGrid w:val="0"/>
        <w:rPr>
          <w:rStyle w:val="20"/>
        </w:rPr>
      </w:pPr>
      <w:r>
        <w:rPr>
          <w:rStyle w:val="20"/>
          <w:rFonts w:hint="eastAsia"/>
        </w:rPr>
        <w:lastRenderedPageBreak/>
        <w:t>（二级子目录）档案信息管理模块</w:t>
      </w:r>
    </w:p>
    <w:p w14:paraId="05942229" w14:textId="77777777" w:rsidR="00B6139E" w:rsidRDefault="00000000">
      <w:pPr>
        <w:snapToGrid w:val="0"/>
        <w:ind w:firstLineChars="200" w:firstLine="560"/>
        <w:rPr>
          <w:sz w:val="28"/>
          <w:szCs w:val="28"/>
        </w:rPr>
      </w:pPr>
      <w:r>
        <w:rPr>
          <w:rFonts w:hint="eastAsia"/>
          <w:sz w:val="28"/>
          <w:szCs w:val="28"/>
        </w:rPr>
        <w:t>可以通过耳标（四位数表示，前两位圈舍编号，后两位顺序编号）、圈舍（两位数编号）、品种、性别、状态、入栏日期查询或筛选，可以多条件筛选，有搜索栏功能，</w:t>
      </w:r>
    </w:p>
    <w:p w14:paraId="1EEF29D5" w14:textId="77777777" w:rsidR="00B6139E" w:rsidRDefault="00000000">
      <w:pPr>
        <w:snapToGrid w:val="0"/>
        <w:rPr>
          <w:sz w:val="28"/>
          <w:szCs w:val="28"/>
        </w:rPr>
      </w:pPr>
      <w:r>
        <w:rPr>
          <w:rFonts w:hint="eastAsia"/>
          <w:b/>
          <w:bCs/>
          <w:sz w:val="28"/>
          <w:szCs w:val="28"/>
        </w:rPr>
        <w:t>个体入栏</w:t>
      </w:r>
      <w:r>
        <w:rPr>
          <w:rFonts w:hint="eastAsia"/>
          <w:sz w:val="28"/>
          <w:szCs w:val="28"/>
        </w:rPr>
        <w:t>功能（单只信息录入），</w:t>
      </w:r>
    </w:p>
    <w:p w14:paraId="582486ED" w14:textId="77777777" w:rsidR="00B6139E" w:rsidRDefault="00000000">
      <w:pPr>
        <w:snapToGrid w:val="0"/>
        <w:rPr>
          <w:sz w:val="28"/>
          <w:szCs w:val="28"/>
        </w:rPr>
      </w:pPr>
      <w:r>
        <w:rPr>
          <w:rFonts w:hint="eastAsia"/>
          <w:b/>
          <w:bCs/>
          <w:sz w:val="28"/>
          <w:szCs w:val="28"/>
        </w:rPr>
        <w:t>批量入栏</w:t>
      </w:r>
      <w:r>
        <w:rPr>
          <w:rFonts w:hint="eastAsia"/>
          <w:sz w:val="28"/>
          <w:szCs w:val="28"/>
        </w:rPr>
        <w:t>功能（同批次多只批量录入，同时设定品种等信息，批次入栏</w:t>
      </w:r>
    </w:p>
    <w:p w14:paraId="0C5914EE" w14:textId="77777777" w:rsidR="00B6139E" w:rsidRDefault="00000000">
      <w:pPr>
        <w:snapToGrid w:val="0"/>
        <w:rPr>
          <w:sz w:val="28"/>
          <w:szCs w:val="28"/>
        </w:rPr>
      </w:pPr>
      <w:r>
        <w:rPr>
          <w:rFonts w:hint="eastAsia"/>
          <w:b/>
          <w:bCs/>
          <w:sz w:val="28"/>
          <w:szCs w:val="28"/>
        </w:rPr>
        <w:t>批量删除</w:t>
      </w:r>
      <w:r>
        <w:rPr>
          <w:rFonts w:hint="eastAsia"/>
          <w:sz w:val="28"/>
          <w:szCs w:val="28"/>
        </w:rPr>
        <w:t>（</w:t>
      </w:r>
      <w:r>
        <w:rPr>
          <w:rFonts w:hint="eastAsia"/>
          <w:sz w:val="28"/>
          <w:szCs w:val="28"/>
        </w:rPr>
        <w:t xml:space="preserve"> </w:t>
      </w:r>
      <w:r>
        <w:rPr>
          <w:rFonts w:hint="eastAsia"/>
          <w:sz w:val="28"/>
          <w:szCs w:val="28"/>
        </w:rPr>
        <w:t>批次删除实际不存在圈舍内的畜禽（出栏、死亡）。</w:t>
      </w:r>
    </w:p>
    <w:p w14:paraId="5084B857" w14:textId="77777777" w:rsidR="00B6139E" w:rsidRDefault="00000000">
      <w:pPr>
        <w:snapToGrid w:val="0"/>
        <w:rPr>
          <w:color w:val="FF0000"/>
          <w:sz w:val="28"/>
          <w:szCs w:val="28"/>
        </w:rPr>
      </w:pPr>
      <w:r>
        <w:rPr>
          <w:rFonts w:hint="eastAsia"/>
          <w:color w:val="FF0000"/>
          <w:sz w:val="28"/>
          <w:szCs w:val="28"/>
        </w:rPr>
        <w:t>圈舍分为</w:t>
      </w:r>
      <w:r>
        <w:rPr>
          <w:rFonts w:hint="eastAsia"/>
          <w:color w:val="FF0000"/>
          <w:sz w:val="28"/>
          <w:szCs w:val="28"/>
        </w:rPr>
        <w:t>ABCD</w:t>
      </w:r>
      <w:r>
        <w:rPr>
          <w:rFonts w:hint="eastAsia"/>
          <w:color w:val="FF0000"/>
          <w:sz w:val="28"/>
          <w:szCs w:val="28"/>
        </w:rPr>
        <w:t>四类：</w:t>
      </w:r>
      <w:r>
        <w:rPr>
          <w:rFonts w:hint="eastAsia"/>
          <w:color w:val="FF0000"/>
          <w:sz w:val="28"/>
          <w:szCs w:val="28"/>
        </w:rPr>
        <w:t>A</w:t>
      </w:r>
      <w:r>
        <w:rPr>
          <w:rFonts w:hint="eastAsia"/>
          <w:color w:val="FF0000"/>
          <w:sz w:val="28"/>
          <w:szCs w:val="28"/>
        </w:rPr>
        <w:t>育雏舍舍，育成舍，</w:t>
      </w:r>
      <w:r>
        <w:rPr>
          <w:rFonts w:hint="eastAsia"/>
          <w:color w:val="FF0000"/>
          <w:sz w:val="28"/>
          <w:szCs w:val="28"/>
        </w:rPr>
        <w:t>C</w:t>
      </w:r>
      <w:r>
        <w:rPr>
          <w:rFonts w:hint="eastAsia"/>
          <w:color w:val="FF0000"/>
          <w:sz w:val="28"/>
          <w:szCs w:val="28"/>
        </w:rPr>
        <w:t>繁育舍，</w:t>
      </w:r>
      <w:r>
        <w:rPr>
          <w:rFonts w:hint="eastAsia"/>
          <w:color w:val="FF0000"/>
          <w:sz w:val="28"/>
          <w:szCs w:val="28"/>
        </w:rPr>
        <w:t>D</w:t>
      </w:r>
      <w:r>
        <w:rPr>
          <w:rFonts w:hint="eastAsia"/>
          <w:color w:val="FF0000"/>
          <w:sz w:val="28"/>
          <w:szCs w:val="28"/>
        </w:rPr>
        <w:t>种畜舍</w:t>
      </w:r>
    </w:p>
    <w:p w14:paraId="0EA0BF32" w14:textId="77777777" w:rsidR="00B6139E" w:rsidRDefault="00000000">
      <w:pPr>
        <w:snapToGrid w:val="0"/>
        <w:rPr>
          <w:sz w:val="28"/>
          <w:szCs w:val="28"/>
        </w:rPr>
      </w:pPr>
      <w:r>
        <w:rPr>
          <w:rFonts w:hint="eastAsia"/>
          <w:b/>
          <w:bCs/>
          <w:sz w:val="28"/>
          <w:szCs w:val="28"/>
        </w:rPr>
        <w:t>耳标：</w:t>
      </w:r>
      <w:r>
        <w:rPr>
          <w:rFonts w:hint="eastAsia"/>
          <w:sz w:val="28"/>
          <w:szCs w:val="28"/>
        </w:rPr>
        <w:t>添加畜禽时根据圈舍自动生成耳标，如果畜禽死亡或出栏等，空出的耳标编号可继续重新使用。</w:t>
      </w:r>
    </w:p>
    <w:p w14:paraId="47D38F9F" w14:textId="77777777" w:rsidR="00B6139E" w:rsidRDefault="00000000">
      <w:pPr>
        <w:snapToGrid w:val="0"/>
        <w:rPr>
          <w:color w:val="C00000"/>
          <w:sz w:val="28"/>
          <w:szCs w:val="28"/>
        </w:rPr>
      </w:pPr>
      <w:r>
        <w:rPr>
          <w:rFonts w:hint="eastAsia"/>
          <w:color w:val="C00000"/>
          <w:sz w:val="28"/>
          <w:szCs w:val="28"/>
        </w:rPr>
        <w:t>生长阶段定义：根据出生日期开始日龄判断，</w:t>
      </w:r>
    </w:p>
    <w:p w14:paraId="1A3991EB" w14:textId="77777777" w:rsidR="00B6139E" w:rsidRDefault="00000000">
      <w:pPr>
        <w:snapToGrid w:val="0"/>
        <w:rPr>
          <w:color w:val="C00000"/>
          <w:sz w:val="28"/>
          <w:szCs w:val="28"/>
        </w:rPr>
      </w:pPr>
      <w:r>
        <w:rPr>
          <w:rFonts w:hint="eastAsia"/>
          <w:color w:val="C00000"/>
          <w:sz w:val="28"/>
          <w:szCs w:val="28"/>
        </w:rPr>
        <w:t>1-60</w:t>
      </w:r>
      <w:r>
        <w:rPr>
          <w:rFonts w:hint="eastAsia"/>
          <w:color w:val="C00000"/>
          <w:sz w:val="28"/>
          <w:szCs w:val="28"/>
        </w:rPr>
        <w:t>天犊牛，</w:t>
      </w:r>
    </w:p>
    <w:p w14:paraId="2D9F9EF7" w14:textId="77777777" w:rsidR="00B6139E" w:rsidRDefault="00000000">
      <w:pPr>
        <w:snapToGrid w:val="0"/>
        <w:rPr>
          <w:color w:val="C00000"/>
          <w:sz w:val="28"/>
          <w:szCs w:val="28"/>
        </w:rPr>
      </w:pPr>
      <w:r>
        <w:rPr>
          <w:rFonts w:hint="eastAsia"/>
          <w:color w:val="C00000"/>
          <w:sz w:val="28"/>
          <w:szCs w:val="28"/>
        </w:rPr>
        <w:t>61--180</w:t>
      </w:r>
      <w:r>
        <w:rPr>
          <w:rFonts w:hint="eastAsia"/>
          <w:color w:val="C00000"/>
          <w:sz w:val="28"/>
          <w:szCs w:val="28"/>
        </w:rPr>
        <w:t>天保育期，</w:t>
      </w:r>
    </w:p>
    <w:p w14:paraId="5FA24537" w14:textId="77777777" w:rsidR="00B6139E" w:rsidRDefault="00000000">
      <w:pPr>
        <w:snapToGrid w:val="0"/>
        <w:rPr>
          <w:color w:val="C00000"/>
          <w:sz w:val="28"/>
          <w:szCs w:val="28"/>
        </w:rPr>
      </w:pPr>
      <w:r>
        <w:rPr>
          <w:rFonts w:hint="eastAsia"/>
          <w:color w:val="C00000"/>
          <w:sz w:val="28"/>
          <w:szCs w:val="28"/>
        </w:rPr>
        <w:t>181--365</w:t>
      </w:r>
      <w:r>
        <w:rPr>
          <w:rFonts w:hint="eastAsia"/>
          <w:color w:val="C00000"/>
          <w:sz w:val="28"/>
          <w:szCs w:val="28"/>
        </w:rPr>
        <w:t>天生长期，</w:t>
      </w:r>
    </w:p>
    <w:p w14:paraId="6F4646DD" w14:textId="77777777" w:rsidR="00B6139E" w:rsidRDefault="00000000">
      <w:pPr>
        <w:snapToGrid w:val="0"/>
        <w:rPr>
          <w:color w:val="C00000"/>
          <w:sz w:val="28"/>
          <w:szCs w:val="28"/>
        </w:rPr>
      </w:pPr>
      <w:r>
        <w:rPr>
          <w:rFonts w:hint="eastAsia"/>
          <w:color w:val="C00000"/>
          <w:sz w:val="28"/>
          <w:szCs w:val="28"/>
        </w:rPr>
        <w:t>366--540</w:t>
      </w:r>
      <w:r>
        <w:rPr>
          <w:rFonts w:hint="eastAsia"/>
          <w:color w:val="C00000"/>
          <w:sz w:val="28"/>
          <w:szCs w:val="28"/>
        </w:rPr>
        <w:t>天育肥期（育肥期可以出栏）</w:t>
      </w:r>
    </w:p>
    <w:p w14:paraId="76197E19" w14:textId="77777777" w:rsidR="00B6139E" w:rsidRDefault="00000000">
      <w:pPr>
        <w:snapToGrid w:val="0"/>
        <w:rPr>
          <w:color w:val="C00000"/>
          <w:sz w:val="28"/>
          <w:szCs w:val="28"/>
        </w:rPr>
      </w:pPr>
      <w:r>
        <w:rPr>
          <w:rFonts w:hint="eastAsia"/>
          <w:color w:val="C00000"/>
          <w:sz w:val="28"/>
          <w:szCs w:val="28"/>
        </w:rPr>
        <w:t>365</w:t>
      </w:r>
      <w:r>
        <w:rPr>
          <w:rFonts w:hint="eastAsia"/>
          <w:color w:val="C00000"/>
          <w:sz w:val="28"/>
          <w:szCs w:val="28"/>
        </w:rPr>
        <w:t>天以上母牛可以繁育，</w:t>
      </w:r>
    </w:p>
    <w:p w14:paraId="4B0781FD" w14:textId="77777777" w:rsidR="00B6139E" w:rsidRDefault="00000000">
      <w:pPr>
        <w:snapToGrid w:val="0"/>
        <w:rPr>
          <w:color w:val="C00000"/>
          <w:sz w:val="28"/>
          <w:szCs w:val="28"/>
        </w:rPr>
      </w:pPr>
      <w:r>
        <w:rPr>
          <w:rFonts w:hint="eastAsia"/>
          <w:color w:val="C00000"/>
          <w:sz w:val="28"/>
          <w:szCs w:val="28"/>
        </w:rPr>
        <w:t>配种后怀孕阶段</w:t>
      </w:r>
      <w:r>
        <w:rPr>
          <w:rFonts w:hint="eastAsia"/>
          <w:color w:val="C00000"/>
          <w:sz w:val="28"/>
          <w:szCs w:val="28"/>
        </w:rPr>
        <w:t>0--280</w:t>
      </w:r>
      <w:r>
        <w:rPr>
          <w:rFonts w:hint="eastAsia"/>
          <w:color w:val="C00000"/>
          <w:sz w:val="28"/>
          <w:szCs w:val="28"/>
        </w:rPr>
        <w:t>天妊娠期</w:t>
      </w:r>
    </w:p>
    <w:p w14:paraId="7A1298F4" w14:textId="77777777" w:rsidR="00B6139E" w:rsidRDefault="00000000">
      <w:pPr>
        <w:snapToGrid w:val="0"/>
        <w:rPr>
          <w:sz w:val="28"/>
          <w:szCs w:val="28"/>
        </w:rPr>
      </w:pPr>
      <w:r>
        <w:rPr>
          <w:rStyle w:val="30"/>
          <w:rFonts w:hint="eastAsia"/>
        </w:rPr>
        <w:t>（三级子目录）档案信息</w:t>
      </w:r>
      <w:r>
        <w:rPr>
          <w:rFonts w:hint="eastAsia"/>
          <w:sz w:val="28"/>
          <w:szCs w:val="28"/>
        </w:rPr>
        <w:t>：</w:t>
      </w:r>
      <w:r>
        <w:rPr>
          <w:sz w:val="28"/>
          <w:szCs w:val="28"/>
        </w:rPr>
        <w:t>耳标</w:t>
      </w:r>
      <w:r>
        <w:rPr>
          <w:rFonts w:hint="eastAsia"/>
          <w:sz w:val="28"/>
          <w:szCs w:val="28"/>
        </w:rPr>
        <w:t>、</w:t>
      </w:r>
      <w:r>
        <w:rPr>
          <w:sz w:val="28"/>
          <w:szCs w:val="28"/>
        </w:rPr>
        <w:t>品种</w:t>
      </w:r>
      <w:r>
        <w:rPr>
          <w:rFonts w:hint="eastAsia"/>
          <w:sz w:val="28"/>
          <w:szCs w:val="28"/>
        </w:rPr>
        <w:t>、</w:t>
      </w:r>
      <w:r>
        <w:rPr>
          <w:sz w:val="28"/>
          <w:szCs w:val="28"/>
        </w:rPr>
        <w:t>圈舍</w:t>
      </w:r>
      <w:r>
        <w:rPr>
          <w:rFonts w:hint="eastAsia"/>
          <w:sz w:val="28"/>
          <w:szCs w:val="28"/>
        </w:rPr>
        <w:t>（编号可修改）、性别（公母）、日龄（单位天，根据出生日期计算）、生长阶段（犊牛期、保育期、生长期、育肥期、繁育期、妊娠期）、</w:t>
      </w:r>
      <w:r>
        <w:rPr>
          <w:sz w:val="28"/>
          <w:szCs w:val="28"/>
        </w:rPr>
        <w:t>状态</w:t>
      </w:r>
      <w:r>
        <w:rPr>
          <w:rFonts w:hint="eastAsia"/>
          <w:sz w:val="28"/>
          <w:szCs w:val="28"/>
        </w:rPr>
        <w:t>（在栏、种用、隔离、待出栏、已出栏、死亡）、</w:t>
      </w:r>
      <w:r>
        <w:rPr>
          <w:sz w:val="28"/>
          <w:szCs w:val="28"/>
        </w:rPr>
        <w:t>操作</w:t>
      </w:r>
      <w:r>
        <w:rPr>
          <w:sz w:val="28"/>
          <w:szCs w:val="28"/>
        </w:rPr>
        <w:t xml:space="preserve"> </w:t>
      </w:r>
      <w:r>
        <w:rPr>
          <w:rFonts w:hint="eastAsia"/>
          <w:sz w:val="28"/>
          <w:szCs w:val="28"/>
        </w:rPr>
        <w:t>（查看、编辑（在详细信息对话框中编辑档案信息）、删除（判断是否腾出耳标编号，腾出，新增的畜禽可以使用耳标编号））</w:t>
      </w:r>
    </w:p>
    <w:p w14:paraId="3682C4DF" w14:textId="77777777" w:rsidR="00B6139E" w:rsidRDefault="00000000">
      <w:pPr>
        <w:snapToGrid w:val="0"/>
        <w:rPr>
          <w:color w:val="FF0000"/>
          <w:sz w:val="28"/>
          <w:szCs w:val="28"/>
        </w:rPr>
      </w:pPr>
      <w:r>
        <w:rPr>
          <w:rFonts w:hint="eastAsia"/>
          <w:color w:val="FF0000"/>
          <w:sz w:val="28"/>
          <w:szCs w:val="28"/>
        </w:rPr>
        <w:t>根据生长阶段判断所属圈舍类型：犊牛期、保育期（育雏舍），生长期、育肥期（育成舍），繁育期、妊娠期（繁育舍），种用的畜禽放在种畜圈舍</w:t>
      </w:r>
    </w:p>
    <w:p w14:paraId="51C77F25" w14:textId="77777777" w:rsidR="00B6139E" w:rsidRDefault="00000000">
      <w:pPr>
        <w:snapToGrid w:val="0"/>
        <w:rPr>
          <w:sz w:val="28"/>
          <w:szCs w:val="28"/>
        </w:rPr>
      </w:pPr>
      <w:r>
        <w:rPr>
          <w:rFonts w:hint="eastAsia"/>
          <w:sz w:val="28"/>
          <w:szCs w:val="28"/>
        </w:rPr>
        <w:t>查看操作可查看畜禽详细信息，点击查看，弹出对话框显示详细信息，</w:t>
      </w:r>
      <w:r>
        <w:rPr>
          <w:rFonts w:hint="eastAsia"/>
          <w:sz w:val="28"/>
          <w:szCs w:val="28"/>
        </w:rPr>
        <w:t xml:space="preserve">  </w:t>
      </w:r>
      <w:r>
        <w:rPr>
          <w:rFonts w:hint="eastAsia"/>
          <w:b/>
          <w:bCs/>
          <w:sz w:val="28"/>
          <w:szCs w:val="28"/>
        </w:rPr>
        <w:t>详细信息或编辑信息</w:t>
      </w:r>
      <w:r>
        <w:rPr>
          <w:rFonts w:hint="eastAsia"/>
          <w:sz w:val="28"/>
          <w:szCs w:val="28"/>
        </w:rPr>
        <w:t>包括：</w:t>
      </w:r>
      <w:r>
        <w:rPr>
          <w:sz w:val="28"/>
          <w:szCs w:val="28"/>
        </w:rPr>
        <w:t>耳标</w:t>
      </w:r>
      <w:r>
        <w:rPr>
          <w:rFonts w:hint="eastAsia"/>
          <w:sz w:val="28"/>
          <w:szCs w:val="28"/>
        </w:rPr>
        <w:t>（可修改）、</w:t>
      </w:r>
      <w:r>
        <w:rPr>
          <w:sz w:val="28"/>
          <w:szCs w:val="28"/>
        </w:rPr>
        <w:t>品种</w:t>
      </w:r>
      <w:r>
        <w:rPr>
          <w:rFonts w:hint="eastAsia"/>
          <w:sz w:val="28"/>
          <w:szCs w:val="28"/>
        </w:rPr>
        <w:t>（黄牛、西门塔尔牛、安格斯牛、秦川牛）、</w:t>
      </w:r>
      <w:r>
        <w:rPr>
          <w:sz w:val="28"/>
          <w:szCs w:val="28"/>
        </w:rPr>
        <w:t>圈舍</w:t>
      </w:r>
      <w:r>
        <w:rPr>
          <w:rFonts w:hint="eastAsia"/>
          <w:sz w:val="28"/>
          <w:szCs w:val="28"/>
        </w:rPr>
        <w:t>（编号可修改）、性别（公母）、日龄（单位天，根据出生日期计算）、生长阶段（犊牛期、保育期、生长期、育肥期、繁育期、妊娠期）、</w:t>
      </w:r>
      <w:r>
        <w:rPr>
          <w:sz w:val="28"/>
          <w:szCs w:val="28"/>
        </w:rPr>
        <w:t>状态</w:t>
      </w:r>
      <w:r>
        <w:rPr>
          <w:rFonts w:hint="eastAsia"/>
          <w:sz w:val="28"/>
          <w:szCs w:val="28"/>
        </w:rPr>
        <w:t>（在栏、种用、隔离、待出栏、已出栏、死亡）、来源（自繁、外购）、出生日期、入栏日期（选填）、出栏日期（选填）。</w:t>
      </w:r>
      <w:r>
        <w:rPr>
          <w:rFonts w:hint="eastAsia"/>
          <w:sz w:val="28"/>
          <w:szCs w:val="28"/>
        </w:rPr>
        <w:t xml:space="preserve"> </w:t>
      </w:r>
    </w:p>
    <w:p w14:paraId="6D658A00" w14:textId="77777777" w:rsidR="00B6139E" w:rsidRDefault="00000000">
      <w:pPr>
        <w:snapToGrid w:val="0"/>
        <w:rPr>
          <w:sz w:val="28"/>
          <w:szCs w:val="28"/>
        </w:rPr>
      </w:pPr>
      <w:r>
        <w:rPr>
          <w:rFonts w:hint="eastAsia"/>
          <w:b/>
          <w:bCs/>
          <w:sz w:val="28"/>
          <w:szCs w:val="28"/>
        </w:rPr>
        <w:t>删除</w:t>
      </w:r>
      <w:r>
        <w:rPr>
          <w:rFonts w:hint="eastAsia"/>
          <w:sz w:val="28"/>
          <w:szCs w:val="28"/>
        </w:rPr>
        <w:t>按钮：弹出确定删除或取消对话框，点击确定，腾出耳标新增畜禽可继续使用，</w:t>
      </w:r>
    </w:p>
    <w:p w14:paraId="6B6C20DA" w14:textId="77777777" w:rsidR="00B6139E" w:rsidRDefault="00000000">
      <w:pPr>
        <w:snapToGrid w:val="0"/>
        <w:rPr>
          <w:sz w:val="30"/>
          <w:szCs w:val="30"/>
        </w:rPr>
      </w:pPr>
      <w:r>
        <w:rPr>
          <w:rStyle w:val="30"/>
          <w:rFonts w:hint="eastAsia"/>
        </w:rPr>
        <w:t>（三级子目录）</w:t>
      </w:r>
      <w:r>
        <w:rPr>
          <w:rStyle w:val="30"/>
          <w:rFonts w:ascii="Times New Roman" w:eastAsia="宋体" w:hAnsi="Times New Roman" w:cs="Times New Roman" w:hint="eastAsia"/>
        </w:rPr>
        <w:t>历史记录</w:t>
      </w:r>
      <w:r>
        <w:rPr>
          <w:rFonts w:hint="eastAsia"/>
          <w:b/>
          <w:bCs/>
          <w:sz w:val="30"/>
          <w:szCs w:val="30"/>
        </w:rPr>
        <w:t>：</w:t>
      </w:r>
      <w:r>
        <w:rPr>
          <w:rFonts w:hint="eastAsia"/>
          <w:sz w:val="30"/>
          <w:szCs w:val="30"/>
        </w:rPr>
        <w:t>记录删除的档案信息，可以查看档</w:t>
      </w:r>
      <w:r>
        <w:rPr>
          <w:rFonts w:hint="eastAsia"/>
          <w:sz w:val="30"/>
          <w:szCs w:val="30"/>
        </w:rPr>
        <w:lastRenderedPageBreak/>
        <w:t>案信息，可以恢复信息（半年后自动删除记录）</w:t>
      </w:r>
    </w:p>
    <w:p w14:paraId="2E3538F7" w14:textId="77777777" w:rsidR="00B6139E" w:rsidRDefault="00000000">
      <w:pPr>
        <w:snapToGrid w:val="0"/>
        <w:rPr>
          <w:sz w:val="30"/>
          <w:szCs w:val="30"/>
        </w:rPr>
      </w:pPr>
      <w:r>
        <w:rPr>
          <w:rFonts w:hint="eastAsia"/>
          <w:sz w:val="30"/>
          <w:szCs w:val="30"/>
        </w:rPr>
        <w:t>档案信息管理</w:t>
      </w:r>
    </w:p>
    <w:p w14:paraId="4AD7399E" w14:textId="77777777" w:rsidR="00B6139E" w:rsidRDefault="00000000">
      <w:pPr>
        <w:snapToGrid w:val="0"/>
        <w:rPr>
          <w:sz w:val="28"/>
          <w:szCs w:val="28"/>
        </w:rPr>
      </w:pPr>
      <w:r>
        <w:rPr>
          <w:rFonts w:hint="eastAsia"/>
          <w:sz w:val="28"/>
          <w:szCs w:val="28"/>
        </w:rPr>
        <w:t>├──</w:t>
      </w:r>
      <w:r>
        <w:rPr>
          <w:rFonts w:hint="eastAsia"/>
          <w:sz w:val="28"/>
          <w:szCs w:val="28"/>
        </w:rPr>
        <w:t xml:space="preserve"> </w:t>
      </w:r>
      <w:r>
        <w:rPr>
          <w:rFonts w:hint="eastAsia"/>
          <w:sz w:val="28"/>
          <w:szCs w:val="28"/>
        </w:rPr>
        <w:t>档案信息</w:t>
      </w:r>
    </w:p>
    <w:p w14:paraId="3DCA2CBA" w14:textId="77777777" w:rsidR="00B6139E" w:rsidRDefault="00000000">
      <w:pPr>
        <w:snapToGrid w:val="0"/>
        <w:rPr>
          <w:sz w:val="28"/>
          <w:szCs w:val="28"/>
        </w:rPr>
      </w:pPr>
      <w:r>
        <w:rPr>
          <w:rFonts w:hint="eastAsia"/>
          <w:sz w:val="28"/>
          <w:szCs w:val="28"/>
        </w:rPr>
        <w:t>└──</w:t>
      </w:r>
      <w:r>
        <w:rPr>
          <w:rFonts w:hint="eastAsia"/>
          <w:sz w:val="28"/>
          <w:szCs w:val="28"/>
        </w:rPr>
        <w:t xml:space="preserve"> </w:t>
      </w:r>
      <w:r>
        <w:rPr>
          <w:rFonts w:hint="eastAsia"/>
          <w:sz w:val="28"/>
          <w:szCs w:val="28"/>
        </w:rPr>
        <w:t>历史记录</w:t>
      </w:r>
    </w:p>
    <w:p w14:paraId="1022BC9B" w14:textId="77777777" w:rsidR="00B6139E" w:rsidRDefault="00B6139E">
      <w:pPr>
        <w:snapToGrid w:val="0"/>
        <w:rPr>
          <w:sz w:val="30"/>
          <w:szCs w:val="30"/>
        </w:rPr>
      </w:pPr>
    </w:p>
    <w:p w14:paraId="1FAA4267" w14:textId="77777777" w:rsidR="00B6139E" w:rsidRDefault="00B6139E">
      <w:pPr>
        <w:snapToGrid w:val="0"/>
        <w:rPr>
          <w:color w:val="000000" w:themeColor="text1"/>
          <w:sz w:val="28"/>
          <w:szCs w:val="28"/>
        </w:rPr>
      </w:pPr>
    </w:p>
    <w:p w14:paraId="61C236D1" w14:textId="77777777" w:rsidR="00B6139E" w:rsidRDefault="00000000">
      <w:pPr>
        <w:snapToGrid w:val="0"/>
        <w:rPr>
          <w:b/>
          <w:bCs/>
          <w:sz w:val="28"/>
          <w:szCs w:val="28"/>
        </w:rPr>
      </w:pPr>
      <w:r>
        <w:rPr>
          <w:rFonts w:hint="eastAsia"/>
          <w:b/>
          <w:bCs/>
          <w:sz w:val="28"/>
          <w:szCs w:val="28"/>
        </w:rPr>
        <w:t>个体录入</w:t>
      </w:r>
    </w:p>
    <w:p w14:paraId="72BDE21D" w14:textId="77777777" w:rsidR="00B6139E" w:rsidRDefault="00000000">
      <w:pPr>
        <w:snapToGrid w:val="0"/>
        <w:rPr>
          <w:sz w:val="18"/>
          <w:szCs w:val="18"/>
        </w:rPr>
      </w:pPr>
      <w:r>
        <w:rPr>
          <w:rFonts w:hint="eastAsia"/>
          <w:sz w:val="18"/>
          <w:szCs w:val="18"/>
        </w:rPr>
        <w:t>┌───────────────────────────────────────────────┐</w:t>
      </w:r>
    </w:p>
    <w:p w14:paraId="79986BD7"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畜禽入栏登记</w:t>
      </w:r>
      <w:r>
        <w:rPr>
          <w:rFonts w:hint="eastAsia"/>
          <w:sz w:val="18"/>
          <w:szCs w:val="18"/>
        </w:rPr>
        <w:t xml:space="preserve"> - </w:t>
      </w:r>
      <w:r>
        <w:rPr>
          <w:rFonts w:hint="eastAsia"/>
          <w:sz w:val="18"/>
          <w:szCs w:val="18"/>
        </w:rPr>
        <w:t>个体录入</w:t>
      </w:r>
      <w:r>
        <w:rPr>
          <w:rFonts w:hint="eastAsia"/>
          <w:sz w:val="18"/>
          <w:szCs w:val="18"/>
        </w:rPr>
        <w:t xml:space="preserve">                     </w:t>
      </w:r>
    </w:p>
    <w:p w14:paraId="676E1A4E" w14:textId="77777777" w:rsidR="00B6139E" w:rsidRDefault="00000000">
      <w:pPr>
        <w:snapToGrid w:val="0"/>
        <w:rPr>
          <w:sz w:val="18"/>
          <w:szCs w:val="18"/>
        </w:rPr>
      </w:pPr>
      <w:r>
        <w:rPr>
          <w:rFonts w:hint="eastAsia"/>
          <w:sz w:val="18"/>
          <w:szCs w:val="18"/>
        </w:rPr>
        <w:t>├───────────────────────────────────────────────┤</w:t>
      </w:r>
    </w:p>
    <w:p w14:paraId="05F3FE47"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7C6E9865"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基本信息</w:t>
      </w:r>
      <w:r>
        <w:rPr>
          <w:rFonts w:hint="eastAsia"/>
          <w:sz w:val="18"/>
          <w:szCs w:val="18"/>
        </w:rPr>
        <w:t xml:space="preserve">                                     </w:t>
      </w:r>
    </w:p>
    <w:p w14:paraId="39D95A25"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6264163B"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品种名称</w:t>
      </w:r>
      <w:r>
        <w:rPr>
          <w:rFonts w:hint="eastAsia"/>
          <w:sz w:val="18"/>
          <w:szCs w:val="18"/>
        </w:rPr>
        <w:t>:  [</w:t>
      </w:r>
      <w:r>
        <w:rPr>
          <w:rFonts w:hint="eastAsia"/>
          <w:sz w:val="18"/>
          <w:szCs w:val="18"/>
        </w:rPr>
        <w:t>▼</w:t>
      </w:r>
      <w:r>
        <w:rPr>
          <w:rFonts w:hint="eastAsia"/>
          <w:sz w:val="18"/>
          <w:szCs w:val="18"/>
        </w:rPr>
        <w:t xml:space="preserve"> </w:t>
      </w:r>
      <w:r>
        <w:rPr>
          <w:rFonts w:hint="eastAsia"/>
          <w:sz w:val="18"/>
          <w:szCs w:val="18"/>
        </w:rPr>
        <w:t>请选择品种</w:t>
      </w:r>
      <w:r>
        <w:rPr>
          <w:rFonts w:hint="eastAsia"/>
          <w:sz w:val="18"/>
          <w:szCs w:val="18"/>
        </w:rPr>
        <w:t xml:space="preserve">]       </w:t>
      </w:r>
      <w:r>
        <w:rPr>
          <w:rFonts w:hint="eastAsia"/>
          <w:sz w:val="18"/>
          <w:szCs w:val="18"/>
        </w:rPr>
        <w:t>黄牛、西门塔尔牛、安格斯牛、秦川牛</w:t>
      </w:r>
      <w:r>
        <w:rPr>
          <w:rFonts w:hint="eastAsia"/>
          <w:sz w:val="18"/>
          <w:szCs w:val="18"/>
        </w:rPr>
        <w:t xml:space="preserve">  </w:t>
      </w:r>
    </w:p>
    <w:p w14:paraId="34B5B8A4" w14:textId="77777777" w:rsidR="00B6139E" w:rsidRDefault="00000000">
      <w:pPr>
        <w:snapToGrid w:val="0"/>
        <w:rPr>
          <w:sz w:val="18"/>
          <w:szCs w:val="18"/>
        </w:rPr>
      </w:pPr>
      <w:r>
        <w:rPr>
          <w:rFonts w:hint="eastAsia"/>
          <w:sz w:val="18"/>
          <w:szCs w:val="18"/>
        </w:rPr>
        <w:t xml:space="preserve">       </w:t>
      </w:r>
      <w:r>
        <w:rPr>
          <w:rFonts w:hint="eastAsia"/>
          <w:sz w:val="18"/>
          <w:szCs w:val="18"/>
        </w:rPr>
        <w:t>性</w:t>
      </w:r>
      <w:r>
        <w:rPr>
          <w:rFonts w:hint="eastAsia"/>
          <w:sz w:val="18"/>
          <w:szCs w:val="18"/>
        </w:rPr>
        <w:t xml:space="preserve">    </w:t>
      </w:r>
      <w:r>
        <w:rPr>
          <w:rFonts w:hint="eastAsia"/>
          <w:sz w:val="18"/>
          <w:szCs w:val="18"/>
        </w:rPr>
        <w:t>别：</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公</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母</w:t>
      </w:r>
      <w:r>
        <w:rPr>
          <w:rFonts w:hint="eastAsia"/>
          <w:sz w:val="18"/>
          <w:szCs w:val="18"/>
        </w:rPr>
        <w:t xml:space="preserve">     </w:t>
      </w:r>
    </w:p>
    <w:p w14:paraId="3A7931F0" w14:textId="77777777" w:rsidR="00B6139E" w:rsidRDefault="00000000">
      <w:pPr>
        <w:snapToGrid w:val="0"/>
        <w:rPr>
          <w:sz w:val="18"/>
          <w:szCs w:val="18"/>
        </w:rPr>
      </w:pPr>
      <w:r>
        <w:rPr>
          <w:rFonts w:hint="eastAsia"/>
          <w:sz w:val="18"/>
          <w:szCs w:val="18"/>
        </w:rPr>
        <w:t xml:space="preserve">       </w:t>
      </w:r>
      <w:r>
        <w:rPr>
          <w:rFonts w:hint="eastAsia"/>
          <w:sz w:val="18"/>
          <w:szCs w:val="18"/>
        </w:rPr>
        <w:t>生长阶段：</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请选择生长阶段阶段</w:t>
      </w:r>
      <w:r>
        <w:rPr>
          <w:rFonts w:hint="eastAsia"/>
          <w:sz w:val="18"/>
          <w:szCs w:val="18"/>
        </w:rPr>
        <w:t xml:space="preserve">]  </w:t>
      </w:r>
      <w:r>
        <w:rPr>
          <w:rFonts w:hint="eastAsia"/>
          <w:sz w:val="18"/>
          <w:szCs w:val="18"/>
        </w:rPr>
        <w:t>犊牛期、保育期、生长期、育肥期、繁育期、妊娠期</w:t>
      </w:r>
    </w:p>
    <w:p w14:paraId="567D8D2B" w14:textId="77777777" w:rsidR="00B6139E" w:rsidRDefault="00000000">
      <w:pPr>
        <w:snapToGrid w:val="0"/>
        <w:rPr>
          <w:sz w:val="18"/>
          <w:szCs w:val="18"/>
        </w:rPr>
      </w:pPr>
      <w:r>
        <w:rPr>
          <w:rFonts w:hint="eastAsia"/>
          <w:sz w:val="18"/>
          <w:szCs w:val="18"/>
        </w:rPr>
        <w:t xml:space="preserve">       </w:t>
      </w:r>
      <w:r>
        <w:rPr>
          <w:rFonts w:hint="eastAsia"/>
          <w:sz w:val="18"/>
          <w:szCs w:val="18"/>
        </w:rPr>
        <w:t>状</w:t>
      </w:r>
      <w:r>
        <w:rPr>
          <w:rFonts w:hint="eastAsia"/>
          <w:sz w:val="18"/>
          <w:szCs w:val="18"/>
        </w:rPr>
        <w:t xml:space="preserve">    </w:t>
      </w:r>
      <w:r>
        <w:rPr>
          <w:rFonts w:hint="eastAsia"/>
          <w:sz w:val="18"/>
          <w:szCs w:val="18"/>
        </w:rPr>
        <w:t>态：</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请选择状态</w:t>
      </w:r>
      <w:r>
        <w:rPr>
          <w:rFonts w:hint="eastAsia"/>
          <w:sz w:val="18"/>
          <w:szCs w:val="18"/>
        </w:rPr>
        <w:t xml:space="preserve">]       </w:t>
      </w:r>
      <w:r>
        <w:rPr>
          <w:rFonts w:hint="eastAsia"/>
          <w:sz w:val="18"/>
          <w:szCs w:val="18"/>
        </w:rPr>
        <w:t>在栏、种用、隔离、出栏、死亡</w:t>
      </w:r>
      <w:r>
        <w:rPr>
          <w:rFonts w:hint="eastAsia"/>
          <w:sz w:val="18"/>
          <w:szCs w:val="18"/>
        </w:rPr>
        <w:t xml:space="preserve">                 </w:t>
      </w:r>
    </w:p>
    <w:p w14:paraId="299D8151"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出生日期</w:t>
      </w:r>
      <w:r>
        <w:rPr>
          <w:rFonts w:hint="eastAsia"/>
          <w:sz w:val="18"/>
          <w:szCs w:val="18"/>
        </w:rPr>
        <w:t xml:space="preserve">:  [2026-06-22] 📅                                </w:t>
      </w:r>
    </w:p>
    <w:p w14:paraId="1A76B9F9"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入栏日期</w:t>
      </w:r>
      <w:r>
        <w:rPr>
          <w:rFonts w:hint="eastAsia"/>
          <w:sz w:val="18"/>
          <w:szCs w:val="18"/>
        </w:rPr>
        <w:t xml:space="preserve">:  [2026-06-22] 📅                                 </w:t>
      </w:r>
    </w:p>
    <w:p w14:paraId="57C94C1D"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p>
    <w:p w14:paraId="6079D963"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来源类型</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自繁</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外购</w:t>
      </w:r>
      <w:r>
        <w:rPr>
          <w:rFonts w:hint="eastAsia"/>
          <w:sz w:val="18"/>
          <w:szCs w:val="18"/>
        </w:rPr>
        <w:t xml:space="preserve">             </w:t>
      </w:r>
    </w:p>
    <w:p w14:paraId="3D959789"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来源详情</w:t>
      </w:r>
      <w:r>
        <w:rPr>
          <w:rFonts w:hint="eastAsia"/>
          <w:sz w:val="18"/>
          <w:szCs w:val="18"/>
        </w:rPr>
        <w:t xml:space="preserve">:  [________________]                          </w:t>
      </w:r>
    </w:p>
    <w:p w14:paraId="2EE3442D"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父本耳标</w:t>
      </w:r>
      <w:r>
        <w:rPr>
          <w:rFonts w:hint="eastAsia"/>
          <w:sz w:val="18"/>
          <w:szCs w:val="18"/>
        </w:rPr>
        <w:t>:  [________]</w:t>
      </w:r>
      <w:r>
        <w:rPr>
          <w:rFonts w:hint="eastAsia"/>
          <w:sz w:val="18"/>
          <w:szCs w:val="18"/>
        </w:rPr>
        <w:t>（选填）</w:t>
      </w:r>
      <w:r>
        <w:rPr>
          <w:rFonts w:hint="eastAsia"/>
          <w:sz w:val="18"/>
          <w:szCs w:val="18"/>
        </w:rPr>
        <w:t xml:space="preserve">                          </w:t>
      </w:r>
    </w:p>
    <w:p w14:paraId="5FBB5148"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母本耳标</w:t>
      </w:r>
      <w:r>
        <w:rPr>
          <w:rFonts w:hint="eastAsia"/>
          <w:sz w:val="18"/>
          <w:szCs w:val="18"/>
        </w:rPr>
        <w:t>:  [________]</w:t>
      </w:r>
      <w:r>
        <w:rPr>
          <w:rFonts w:hint="eastAsia"/>
          <w:sz w:val="18"/>
          <w:szCs w:val="18"/>
        </w:rPr>
        <w:t>（选填）</w:t>
      </w:r>
      <w:r>
        <w:rPr>
          <w:rFonts w:hint="eastAsia"/>
          <w:sz w:val="18"/>
          <w:szCs w:val="18"/>
        </w:rPr>
        <w:t xml:space="preserve">                           </w:t>
      </w:r>
    </w:p>
    <w:p w14:paraId="302A1651"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59A6EF20"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74308653"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圈舍与耳标（系统自动分配）</w:t>
      </w:r>
      <w:r>
        <w:rPr>
          <w:rFonts w:hint="eastAsia"/>
          <w:sz w:val="18"/>
          <w:szCs w:val="18"/>
        </w:rPr>
        <w:t xml:space="preserve">                                      </w:t>
      </w:r>
    </w:p>
    <w:p w14:paraId="049E06FB"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3D7E8328"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分配圈舍</w:t>
      </w:r>
      <w:r>
        <w:rPr>
          <w:rFonts w:hint="eastAsia"/>
          <w:sz w:val="18"/>
          <w:szCs w:val="18"/>
        </w:rPr>
        <w:t>:  A12</w:t>
      </w:r>
      <w:r>
        <w:rPr>
          <w:rFonts w:hint="eastAsia"/>
          <w:sz w:val="18"/>
          <w:szCs w:val="18"/>
        </w:rPr>
        <w:t>圈</w:t>
      </w:r>
      <w:r>
        <w:rPr>
          <w:rFonts w:hint="eastAsia"/>
          <w:sz w:val="18"/>
          <w:szCs w:val="18"/>
        </w:rPr>
        <w:t xml:space="preserve">  (</w:t>
      </w:r>
      <w:r>
        <w:rPr>
          <w:rFonts w:hint="eastAsia"/>
          <w:sz w:val="18"/>
          <w:szCs w:val="18"/>
        </w:rPr>
        <w:t>当前</w:t>
      </w:r>
      <w:r>
        <w:rPr>
          <w:rFonts w:hint="eastAsia"/>
          <w:sz w:val="18"/>
          <w:szCs w:val="18"/>
        </w:rPr>
        <w:t>8/12</w:t>
      </w:r>
      <w:r>
        <w:rPr>
          <w:rFonts w:hint="eastAsia"/>
          <w:sz w:val="18"/>
          <w:szCs w:val="18"/>
        </w:rPr>
        <w:t>，可入</w:t>
      </w:r>
      <w:r>
        <w:rPr>
          <w:rFonts w:hint="eastAsia"/>
          <w:sz w:val="18"/>
          <w:szCs w:val="18"/>
        </w:rPr>
        <w:t>4</w:t>
      </w:r>
      <w:r>
        <w:rPr>
          <w:rFonts w:hint="eastAsia"/>
          <w:sz w:val="18"/>
          <w:szCs w:val="18"/>
        </w:rPr>
        <w:t>只</w:t>
      </w:r>
      <w:r>
        <w:rPr>
          <w:rFonts w:hint="eastAsia"/>
          <w:sz w:val="18"/>
          <w:szCs w:val="18"/>
        </w:rPr>
        <w:t xml:space="preserve">) </w:t>
      </w:r>
      <w:r>
        <w:rPr>
          <w:rFonts w:hint="eastAsia"/>
          <w:sz w:val="18"/>
          <w:szCs w:val="18"/>
        </w:rPr>
        <w:t>【可自选圈舍，显示圈舍状态】</w:t>
      </w:r>
      <w:r>
        <w:rPr>
          <w:rFonts w:hint="eastAsia"/>
          <w:sz w:val="18"/>
          <w:szCs w:val="18"/>
        </w:rPr>
        <w:t xml:space="preserve">                      </w:t>
      </w:r>
    </w:p>
    <w:p w14:paraId="397A634F"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生成耳标</w:t>
      </w:r>
      <w:r>
        <w:rPr>
          <w:rFonts w:hint="eastAsia"/>
          <w:sz w:val="18"/>
          <w:szCs w:val="18"/>
        </w:rPr>
        <w:t xml:space="preserve">:  1209                                               </w:t>
      </w:r>
    </w:p>
    <w:p w14:paraId="27409602"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耳标规则</w:t>
      </w:r>
      <w:r>
        <w:rPr>
          <w:rFonts w:hint="eastAsia"/>
          <w:sz w:val="18"/>
          <w:szCs w:val="18"/>
        </w:rPr>
        <w:t xml:space="preserve">:  </w:t>
      </w:r>
      <w:r>
        <w:rPr>
          <w:rFonts w:hint="eastAsia"/>
          <w:sz w:val="18"/>
          <w:szCs w:val="18"/>
        </w:rPr>
        <w:t>前两位</w:t>
      </w:r>
      <w:r>
        <w:rPr>
          <w:rFonts w:hint="eastAsia"/>
          <w:sz w:val="18"/>
          <w:szCs w:val="18"/>
        </w:rPr>
        <w:t>=</w:t>
      </w:r>
      <w:r>
        <w:rPr>
          <w:rFonts w:hint="eastAsia"/>
          <w:sz w:val="18"/>
          <w:szCs w:val="18"/>
        </w:rPr>
        <w:t>圈舍简码，后两位</w:t>
      </w:r>
      <w:r>
        <w:rPr>
          <w:rFonts w:hint="eastAsia"/>
          <w:sz w:val="18"/>
          <w:szCs w:val="18"/>
        </w:rPr>
        <w:t>=</w:t>
      </w:r>
      <w:r>
        <w:rPr>
          <w:rFonts w:hint="eastAsia"/>
          <w:sz w:val="18"/>
          <w:szCs w:val="18"/>
        </w:rPr>
        <w:t>顺序</w:t>
      </w:r>
      <w:r>
        <w:rPr>
          <w:rFonts w:hint="eastAsia"/>
          <w:sz w:val="18"/>
          <w:szCs w:val="18"/>
        </w:rPr>
        <w:t xml:space="preserve">                 </w:t>
      </w:r>
    </w:p>
    <w:p w14:paraId="73C78910"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48E22FCF"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285101ED"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附加信息（选填）</w:t>
      </w:r>
      <w:r>
        <w:rPr>
          <w:rFonts w:hint="eastAsia"/>
          <w:sz w:val="18"/>
          <w:szCs w:val="18"/>
        </w:rPr>
        <w:t xml:space="preserve">                                           </w:t>
      </w:r>
    </w:p>
    <w:p w14:paraId="46C39FE3"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59D9A98B"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备注说明</w:t>
      </w:r>
      <w:r>
        <w:rPr>
          <w:rFonts w:hint="eastAsia"/>
          <w:sz w:val="18"/>
          <w:szCs w:val="18"/>
        </w:rPr>
        <w:t xml:space="preserve">:  [________________________]                                                   </w:t>
      </w:r>
    </w:p>
    <w:p w14:paraId="0E4A30C9"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4F3E4917"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2386C86E" w14:textId="77777777" w:rsidR="00B6139E" w:rsidRDefault="00000000">
      <w:pPr>
        <w:snapToGrid w:val="0"/>
        <w:rPr>
          <w:sz w:val="18"/>
          <w:szCs w:val="18"/>
        </w:rPr>
      </w:pPr>
      <w:r>
        <w:rPr>
          <w:rFonts w:hint="eastAsia"/>
          <w:sz w:val="18"/>
          <w:szCs w:val="18"/>
        </w:rPr>
        <w:t>│</w:t>
      </w:r>
      <w:r>
        <w:rPr>
          <w:rFonts w:hint="eastAsia"/>
          <w:sz w:val="18"/>
          <w:szCs w:val="18"/>
        </w:rPr>
        <w:t xml:space="preserve">       [ </w:t>
      </w:r>
      <w:r>
        <w:rPr>
          <w:rFonts w:hint="eastAsia"/>
          <w:sz w:val="18"/>
          <w:szCs w:val="18"/>
        </w:rPr>
        <w:t>取消</w:t>
      </w:r>
      <w:r>
        <w:rPr>
          <w:rFonts w:hint="eastAsia"/>
          <w:sz w:val="18"/>
          <w:szCs w:val="18"/>
        </w:rPr>
        <w:t xml:space="preserve"> ]        [ </w:t>
      </w:r>
      <w:r>
        <w:rPr>
          <w:rFonts w:hint="eastAsia"/>
          <w:sz w:val="18"/>
          <w:szCs w:val="18"/>
        </w:rPr>
        <w:t>✅</w:t>
      </w:r>
      <w:r>
        <w:rPr>
          <w:rFonts w:hint="eastAsia"/>
          <w:sz w:val="18"/>
          <w:szCs w:val="18"/>
        </w:rPr>
        <w:t xml:space="preserve"> </w:t>
      </w:r>
      <w:r>
        <w:rPr>
          <w:rFonts w:hint="eastAsia"/>
          <w:sz w:val="18"/>
          <w:szCs w:val="18"/>
        </w:rPr>
        <w:t>确认入栏</w:t>
      </w:r>
      <w:r>
        <w:rPr>
          <w:rFonts w:hint="eastAsia"/>
          <w:sz w:val="18"/>
          <w:szCs w:val="18"/>
        </w:rPr>
        <w:t xml:space="preserve"> ]                                  </w:t>
      </w:r>
    </w:p>
    <w:p w14:paraId="04C3EBF9" w14:textId="77777777" w:rsidR="00B6139E" w:rsidRDefault="00000000">
      <w:pPr>
        <w:snapToGrid w:val="0"/>
        <w:rPr>
          <w:sz w:val="18"/>
          <w:szCs w:val="18"/>
        </w:rPr>
      </w:pPr>
      <w:r>
        <w:rPr>
          <w:rFonts w:hint="eastAsia"/>
          <w:sz w:val="18"/>
          <w:szCs w:val="18"/>
        </w:rPr>
        <w:t>└─────────────────────────────────────────┘</w:t>
      </w:r>
    </w:p>
    <w:p w14:paraId="6B4051EC" w14:textId="77777777" w:rsidR="00B6139E" w:rsidRDefault="00B6139E">
      <w:pPr>
        <w:snapToGrid w:val="0"/>
        <w:rPr>
          <w:sz w:val="18"/>
          <w:szCs w:val="18"/>
        </w:rPr>
      </w:pPr>
    </w:p>
    <w:p w14:paraId="1D93B9DB" w14:textId="77777777" w:rsidR="00B6139E" w:rsidRDefault="00B6139E">
      <w:pPr>
        <w:snapToGrid w:val="0"/>
        <w:rPr>
          <w:sz w:val="18"/>
          <w:szCs w:val="18"/>
        </w:rPr>
      </w:pPr>
    </w:p>
    <w:p w14:paraId="474DC86C" w14:textId="77777777" w:rsidR="00B6139E" w:rsidRDefault="00B6139E">
      <w:pPr>
        <w:snapToGrid w:val="0"/>
        <w:rPr>
          <w:sz w:val="18"/>
          <w:szCs w:val="18"/>
        </w:rPr>
      </w:pPr>
    </w:p>
    <w:p w14:paraId="0E0EA41D" w14:textId="77777777" w:rsidR="00B6139E" w:rsidRDefault="00B6139E">
      <w:pPr>
        <w:snapToGrid w:val="0"/>
        <w:rPr>
          <w:sz w:val="18"/>
          <w:szCs w:val="18"/>
        </w:rPr>
      </w:pPr>
    </w:p>
    <w:p w14:paraId="62BAADF2" w14:textId="77777777" w:rsidR="00B6139E" w:rsidRDefault="00B6139E">
      <w:pPr>
        <w:snapToGrid w:val="0"/>
        <w:rPr>
          <w:sz w:val="18"/>
          <w:szCs w:val="18"/>
        </w:rPr>
      </w:pPr>
    </w:p>
    <w:p w14:paraId="2EB00CB5" w14:textId="77777777" w:rsidR="00B6139E" w:rsidRDefault="00B6139E">
      <w:pPr>
        <w:snapToGrid w:val="0"/>
        <w:rPr>
          <w:sz w:val="18"/>
          <w:szCs w:val="18"/>
        </w:rPr>
      </w:pPr>
    </w:p>
    <w:p w14:paraId="32E455E5" w14:textId="77777777" w:rsidR="00B6139E" w:rsidRDefault="00B6139E">
      <w:pPr>
        <w:snapToGrid w:val="0"/>
        <w:rPr>
          <w:sz w:val="18"/>
          <w:szCs w:val="18"/>
        </w:rPr>
      </w:pPr>
    </w:p>
    <w:p w14:paraId="7CBFF95F" w14:textId="77777777" w:rsidR="00B6139E" w:rsidRDefault="00B6139E">
      <w:pPr>
        <w:snapToGrid w:val="0"/>
        <w:rPr>
          <w:sz w:val="18"/>
          <w:szCs w:val="18"/>
        </w:rPr>
      </w:pPr>
    </w:p>
    <w:p w14:paraId="6BCEA0C7" w14:textId="77777777" w:rsidR="00B6139E" w:rsidRDefault="00B6139E">
      <w:pPr>
        <w:snapToGrid w:val="0"/>
        <w:rPr>
          <w:sz w:val="18"/>
          <w:szCs w:val="18"/>
        </w:rPr>
      </w:pPr>
    </w:p>
    <w:p w14:paraId="70FAE874" w14:textId="77777777" w:rsidR="00B6139E" w:rsidRDefault="00B6139E">
      <w:pPr>
        <w:snapToGrid w:val="0"/>
        <w:rPr>
          <w:sz w:val="18"/>
          <w:szCs w:val="18"/>
        </w:rPr>
      </w:pPr>
    </w:p>
    <w:p w14:paraId="64B49536" w14:textId="77777777" w:rsidR="00B6139E" w:rsidRDefault="00B6139E">
      <w:pPr>
        <w:snapToGrid w:val="0"/>
        <w:rPr>
          <w:sz w:val="18"/>
          <w:szCs w:val="18"/>
        </w:rPr>
      </w:pPr>
    </w:p>
    <w:p w14:paraId="7ECD282F" w14:textId="77777777" w:rsidR="00B6139E" w:rsidRDefault="00B6139E">
      <w:pPr>
        <w:snapToGrid w:val="0"/>
        <w:rPr>
          <w:sz w:val="18"/>
          <w:szCs w:val="18"/>
        </w:rPr>
      </w:pPr>
    </w:p>
    <w:p w14:paraId="1F8B7EAC" w14:textId="77777777" w:rsidR="00B6139E" w:rsidRDefault="00B6139E">
      <w:pPr>
        <w:snapToGrid w:val="0"/>
        <w:rPr>
          <w:sz w:val="18"/>
          <w:szCs w:val="18"/>
        </w:rPr>
      </w:pPr>
    </w:p>
    <w:p w14:paraId="45876008" w14:textId="77777777" w:rsidR="00B6139E" w:rsidRDefault="00B6139E">
      <w:pPr>
        <w:snapToGrid w:val="0"/>
        <w:rPr>
          <w:sz w:val="18"/>
          <w:szCs w:val="18"/>
        </w:rPr>
      </w:pPr>
    </w:p>
    <w:p w14:paraId="757BDAAF" w14:textId="77777777" w:rsidR="00B6139E" w:rsidRDefault="00B6139E">
      <w:pPr>
        <w:snapToGrid w:val="0"/>
        <w:rPr>
          <w:sz w:val="18"/>
          <w:szCs w:val="18"/>
        </w:rPr>
      </w:pPr>
    </w:p>
    <w:p w14:paraId="2B816C3A" w14:textId="77777777" w:rsidR="00B6139E" w:rsidRDefault="00B6139E">
      <w:pPr>
        <w:snapToGrid w:val="0"/>
        <w:rPr>
          <w:sz w:val="18"/>
          <w:szCs w:val="18"/>
        </w:rPr>
      </w:pPr>
    </w:p>
    <w:p w14:paraId="1F21C244" w14:textId="77777777" w:rsidR="00B6139E" w:rsidRDefault="00B6139E">
      <w:pPr>
        <w:snapToGrid w:val="0"/>
        <w:rPr>
          <w:sz w:val="18"/>
          <w:szCs w:val="18"/>
        </w:rPr>
      </w:pPr>
    </w:p>
    <w:p w14:paraId="6D267255" w14:textId="77777777" w:rsidR="00B6139E" w:rsidRDefault="00B6139E">
      <w:pPr>
        <w:snapToGrid w:val="0"/>
        <w:rPr>
          <w:sz w:val="18"/>
          <w:szCs w:val="18"/>
        </w:rPr>
      </w:pPr>
    </w:p>
    <w:p w14:paraId="76FD1997" w14:textId="77777777" w:rsidR="00B6139E" w:rsidRDefault="00B6139E">
      <w:pPr>
        <w:snapToGrid w:val="0"/>
        <w:rPr>
          <w:sz w:val="18"/>
          <w:szCs w:val="18"/>
        </w:rPr>
      </w:pPr>
    </w:p>
    <w:p w14:paraId="66CBB9A7" w14:textId="77777777" w:rsidR="00B6139E" w:rsidRDefault="00B6139E">
      <w:pPr>
        <w:snapToGrid w:val="0"/>
        <w:rPr>
          <w:sz w:val="18"/>
          <w:szCs w:val="18"/>
        </w:rPr>
      </w:pPr>
    </w:p>
    <w:p w14:paraId="309E28FD" w14:textId="77777777" w:rsidR="00B6139E" w:rsidRDefault="00B6139E">
      <w:pPr>
        <w:snapToGrid w:val="0"/>
        <w:rPr>
          <w:sz w:val="18"/>
          <w:szCs w:val="18"/>
        </w:rPr>
      </w:pPr>
    </w:p>
    <w:p w14:paraId="3E974C46" w14:textId="77777777" w:rsidR="00B6139E" w:rsidRDefault="00B6139E">
      <w:pPr>
        <w:snapToGrid w:val="0"/>
        <w:rPr>
          <w:sz w:val="18"/>
          <w:szCs w:val="18"/>
        </w:rPr>
      </w:pPr>
    </w:p>
    <w:p w14:paraId="4D55F584" w14:textId="77777777" w:rsidR="00B6139E" w:rsidRDefault="00B6139E">
      <w:pPr>
        <w:snapToGrid w:val="0"/>
        <w:rPr>
          <w:sz w:val="18"/>
          <w:szCs w:val="18"/>
        </w:rPr>
      </w:pPr>
    </w:p>
    <w:p w14:paraId="75B8ABDB" w14:textId="77777777" w:rsidR="00B6139E" w:rsidRDefault="00B6139E">
      <w:pPr>
        <w:snapToGrid w:val="0"/>
        <w:rPr>
          <w:sz w:val="18"/>
          <w:szCs w:val="18"/>
        </w:rPr>
      </w:pPr>
    </w:p>
    <w:p w14:paraId="48A5E7C5" w14:textId="77777777" w:rsidR="00B6139E" w:rsidRDefault="00B6139E">
      <w:pPr>
        <w:snapToGrid w:val="0"/>
        <w:rPr>
          <w:sz w:val="18"/>
          <w:szCs w:val="18"/>
        </w:rPr>
      </w:pPr>
    </w:p>
    <w:p w14:paraId="1FB94A1C" w14:textId="77777777" w:rsidR="00B6139E" w:rsidRDefault="00000000">
      <w:pPr>
        <w:snapToGrid w:val="0"/>
        <w:rPr>
          <w:b/>
          <w:bCs/>
          <w:sz w:val="28"/>
          <w:szCs w:val="28"/>
        </w:rPr>
      </w:pPr>
      <w:r>
        <w:rPr>
          <w:rFonts w:hint="eastAsia"/>
          <w:b/>
          <w:bCs/>
          <w:sz w:val="28"/>
          <w:szCs w:val="28"/>
        </w:rPr>
        <w:t>批量录入</w:t>
      </w:r>
    </w:p>
    <w:p w14:paraId="225CC9F9" w14:textId="77777777" w:rsidR="00B6139E" w:rsidRDefault="00000000">
      <w:pPr>
        <w:snapToGrid w:val="0"/>
        <w:rPr>
          <w:sz w:val="18"/>
          <w:szCs w:val="18"/>
        </w:rPr>
      </w:pPr>
      <w:r>
        <w:rPr>
          <w:rFonts w:hint="eastAsia"/>
          <w:sz w:val="18"/>
          <w:szCs w:val="18"/>
        </w:rPr>
        <w:t>┌───────────────────────────────────────────────┐</w:t>
      </w:r>
    </w:p>
    <w:p w14:paraId="5CBD18F7"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畜禽入栏登记</w:t>
      </w:r>
      <w:r>
        <w:rPr>
          <w:rFonts w:hint="eastAsia"/>
          <w:sz w:val="18"/>
          <w:szCs w:val="18"/>
        </w:rPr>
        <w:t xml:space="preserve"> - </w:t>
      </w:r>
      <w:r>
        <w:rPr>
          <w:rFonts w:hint="eastAsia"/>
          <w:sz w:val="18"/>
          <w:szCs w:val="18"/>
        </w:rPr>
        <w:t>批量录入</w:t>
      </w:r>
      <w:r>
        <w:rPr>
          <w:rFonts w:hint="eastAsia"/>
          <w:sz w:val="18"/>
          <w:szCs w:val="18"/>
        </w:rPr>
        <w:t xml:space="preserve">                     </w:t>
      </w:r>
    </w:p>
    <w:p w14:paraId="5D73AED2" w14:textId="77777777" w:rsidR="00B6139E" w:rsidRDefault="00000000">
      <w:pPr>
        <w:snapToGrid w:val="0"/>
        <w:rPr>
          <w:sz w:val="18"/>
          <w:szCs w:val="18"/>
        </w:rPr>
      </w:pPr>
      <w:r>
        <w:rPr>
          <w:rFonts w:hint="eastAsia"/>
          <w:sz w:val="18"/>
          <w:szCs w:val="18"/>
        </w:rPr>
        <w:t>├───────────────────────────────────────────────┤</w:t>
      </w:r>
    </w:p>
    <w:p w14:paraId="3A068821"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27A12BA9"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批次信息</w:t>
      </w:r>
      <w:r>
        <w:rPr>
          <w:rFonts w:hint="eastAsia"/>
          <w:sz w:val="18"/>
          <w:szCs w:val="18"/>
        </w:rPr>
        <w:t xml:space="preserve">                                     </w:t>
      </w:r>
    </w:p>
    <w:p w14:paraId="6D14CBC8"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51DAAC3E"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品种名称</w:t>
      </w:r>
      <w:r>
        <w:rPr>
          <w:rFonts w:hint="eastAsia"/>
          <w:sz w:val="18"/>
          <w:szCs w:val="18"/>
        </w:rPr>
        <w:t>:  [</w:t>
      </w:r>
      <w:r>
        <w:rPr>
          <w:rFonts w:hint="eastAsia"/>
          <w:sz w:val="18"/>
          <w:szCs w:val="18"/>
        </w:rPr>
        <w:t>▼</w:t>
      </w:r>
      <w:r>
        <w:rPr>
          <w:rFonts w:hint="eastAsia"/>
          <w:sz w:val="18"/>
          <w:szCs w:val="18"/>
        </w:rPr>
        <w:t xml:space="preserve"> </w:t>
      </w:r>
      <w:r>
        <w:rPr>
          <w:rFonts w:hint="eastAsia"/>
          <w:sz w:val="18"/>
          <w:szCs w:val="18"/>
        </w:rPr>
        <w:t>请选择品种</w:t>
      </w:r>
      <w:r>
        <w:rPr>
          <w:rFonts w:hint="eastAsia"/>
          <w:sz w:val="18"/>
          <w:szCs w:val="18"/>
        </w:rPr>
        <w:t xml:space="preserve">]       </w:t>
      </w:r>
      <w:r>
        <w:rPr>
          <w:rFonts w:hint="eastAsia"/>
          <w:sz w:val="18"/>
          <w:szCs w:val="18"/>
        </w:rPr>
        <w:t>黄牛、西门塔尔牛、安格斯牛、秦川牛</w:t>
      </w:r>
      <w:r>
        <w:rPr>
          <w:rFonts w:hint="eastAsia"/>
          <w:sz w:val="18"/>
          <w:szCs w:val="18"/>
        </w:rPr>
        <w:t xml:space="preserve">            </w:t>
      </w:r>
    </w:p>
    <w:p w14:paraId="4D0EB8A4"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入栏数量</w:t>
      </w:r>
      <w:r>
        <w:rPr>
          <w:rFonts w:hint="eastAsia"/>
          <w:sz w:val="18"/>
          <w:szCs w:val="18"/>
        </w:rPr>
        <w:t xml:space="preserve">:   [30] </w:t>
      </w:r>
      <w:r>
        <w:rPr>
          <w:rFonts w:hint="eastAsia"/>
          <w:sz w:val="18"/>
          <w:szCs w:val="18"/>
        </w:rPr>
        <w:t>头</w:t>
      </w:r>
      <w:r>
        <w:rPr>
          <w:rFonts w:hint="eastAsia"/>
          <w:sz w:val="18"/>
          <w:szCs w:val="18"/>
        </w:rPr>
        <w:t xml:space="preserve"> </w:t>
      </w:r>
    </w:p>
    <w:p w14:paraId="48CE378E" w14:textId="77777777" w:rsidR="00B6139E" w:rsidRDefault="00000000">
      <w:pPr>
        <w:snapToGrid w:val="0"/>
        <w:rPr>
          <w:sz w:val="18"/>
          <w:szCs w:val="18"/>
        </w:rPr>
      </w:pPr>
      <w:r>
        <w:rPr>
          <w:rFonts w:hint="eastAsia"/>
          <w:sz w:val="18"/>
          <w:szCs w:val="18"/>
        </w:rPr>
        <w:t xml:space="preserve">       </w:t>
      </w:r>
      <w:r>
        <w:rPr>
          <w:rFonts w:hint="eastAsia"/>
          <w:sz w:val="18"/>
          <w:szCs w:val="18"/>
        </w:rPr>
        <w:t>生长阶段：</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请选择生长阶段阶段</w:t>
      </w:r>
      <w:r>
        <w:rPr>
          <w:rFonts w:hint="eastAsia"/>
          <w:sz w:val="18"/>
          <w:szCs w:val="18"/>
        </w:rPr>
        <w:t xml:space="preserve">]  </w:t>
      </w:r>
      <w:r>
        <w:rPr>
          <w:rFonts w:hint="eastAsia"/>
          <w:sz w:val="18"/>
          <w:szCs w:val="18"/>
        </w:rPr>
        <w:t>犊牛期、保育期、生长期、育肥期、繁育期、妊娠期</w:t>
      </w:r>
    </w:p>
    <w:p w14:paraId="2A362378" w14:textId="77777777" w:rsidR="00B6139E" w:rsidRDefault="00000000">
      <w:pPr>
        <w:snapToGrid w:val="0"/>
        <w:rPr>
          <w:sz w:val="18"/>
          <w:szCs w:val="18"/>
        </w:rPr>
      </w:pPr>
      <w:r>
        <w:rPr>
          <w:rFonts w:hint="eastAsia"/>
          <w:sz w:val="18"/>
          <w:szCs w:val="18"/>
        </w:rPr>
        <w:t xml:space="preserve">       </w:t>
      </w:r>
      <w:r>
        <w:rPr>
          <w:rFonts w:hint="eastAsia"/>
          <w:sz w:val="18"/>
          <w:szCs w:val="18"/>
        </w:rPr>
        <w:t>状</w:t>
      </w:r>
      <w:r>
        <w:rPr>
          <w:rFonts w:hint="eastAsia"/>
          <w:sz w:val="18"/>
          <w:szCs w:val="18"/>
        </w:rPr>
        <w:t xml:space="preserve">   </w:t>
      </w:r>
      <w:r>
        <w:rPr>
          <w:rFonts w:hint="eastAsia"/>
          <w:sz w:val="18"/>
          <w:szCs w:val="18"/>
        </w:rPr>
        <w:t>态：</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请选择状态</w:t>
      </w:r>
      <w:r>
        <w:rPr>
          <w:rFonts w:hint="eastAsia"/>
          <w:sz w:val="18"/>
          <w:szCs w:val="18"/>
        </w:rPr>
        <w:t xml:space="preserve">]       </w:t>
      </w:r>
      <w:r>
        <w:rPr>
          <w:rFonts w:hint="eastAsia"/>
          <w:sz w:val="18"/>
          <w:szCs w:val="18"/>
        </w:rPr>
        <w:t>在栏、育肥中、种用、隔离、出栏、死亡</w:t>
      </w:r>
      <w:r>
        <w:rPr>
          <w:rFonts w:hint="eastAsia"/>
          <w:sz w:val="18"/>
          <w:szCs w:val="18"/>
        </w:rPr>
        <w:t xml:space="preserve">               </w:t>
      </w:r>
    </w:p>
    <w:p w14:paraId="79FB871C"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出生日期</w:t>
      </w:r>
      <w:r>
        <w:rPr>
          <w:rFonts w:hint="eastAsia"/>
          <w:sz w:val="18"/>
          <w:szCs w:val="18"/>
        </w:rPr>
        <w:t xml:space="preserve">:   [2026-05-01] 📅           </w:t>
      </w:r>
    </w:p>
    <w:p w14:paraId="417B392E"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入栏日期</w:t>
      </w:r>
      <w:r>
        <w:rPr>
          <w:rFonts w:hint="eastAsia"/>
          <w:sz w:val="18"/>
          <w:szCs w:val="18"/>
        </w:rPr>
        <w:t xml:space="preserve">:   [2026-06-22] 📅           </w:t>
      </w:r>
    </w:p>
    <w:p w14:paraId="2F4D64DE"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4723533E"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来源类型</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自繁</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外购</w:t>
      </w:r>
      <w:r>
        <w:rPr>
          <w:rFonts w:hint="eastAsia"/>
          <w:sz w:val="18"/>
          <w:szCs w:val="18"/>
        </w:rPr>
        <w:t xml:space="preserve">            </w:t>
      </w:r>
    </w:p>
    <w:p w14:paraId="313D4D03"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来源详情</w:t>
      </w:r>
      <w:r>
        <w:rPr>
          <w:rFonts w:hint="eastAsia"/>
          <w:sz w:val="18"/>
          <w:szCs w:val="18"/>
        </w:rPr>
        <w:t xml:space="preserve">:   [XX]   </w:t>
      </w:r>
      <w:r>
        <w:rPr>
          <w:rFonts w:hint="eastAsia"/>
          <w:sz w:val="18"/>
          <w:szCs w:val="18"/>
        </w:rPr>
        <w:t>选填</w:t>
      </w:r>
      <w:r>
        <w:rPr>
          <w:rFonts w:hint="eastAsia"/>
          <w:sz w:val="18"/>
          <w:szCs w:val="18"/>
        </w:rPr>
        <w:t xml:space="preserve">            </w:t>
      </w:r>
    </w:p>
    <w:p w14:paraId="17C03D9D"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45087B7D"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717640E0"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圈舍分配方案（系统自动计算）</w:t>
      </w:r>
      <w:r>
        <w:rPr>
          <w:rFonts w:hint="eastAsia"/>
          <w:sz w:val="18"/>
          <w:szCs w:val="18"/>
        </w:rPr>
        <w:t xml:space="preserve">                   </w:t>
      </w:r>
    </w:p>
    <w:p w14:paraId="60A3C2BD"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0572C61F"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需分配数量</w:t>
      </w:r>
      <w:r>
        <w:rPr>
          <w:rFonts w:hint="eastAsia"/>
          <w:sz w:val="18"/>
          <w:szCs w:val="18"/>
        </w:rPr>
        <w:t>: 30</w:t>
      </w:r>
      <w:r>
        <w:rPr>
          <w:rFonts w:hint="eastAsia"/>
          <w:sz w:val="18"/>
          <w:szCs w:val="18"/>
        </w:rPr>
        <w:t>头</w:t>
      </w:r>
      <w:r>
        <w:rPr>
          <w:rFonts w:hint="eastAsia"/>
          <w:sz w:val="18"/>
          <w:szCs w:val="18"/>
        </w:rPr>
        <w:t xml:space="preserve">                          </w:t>
      </w:r>
    </w:p>
    <w:p w14:paraId="1F275799"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p>
    <w:p w14:paraId="4358553C"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A10</w:t>
      </w:r>
      <w:r>
        <w:rPr>
          <w:rFonts w:hint="eastAsia"/>
          <w:sz w:val="18"/>
          <w:szCs w:val="18"/>
        </w:rPr>
        <w:t>圈</w:t>
      </w:r>
      <w:r>
        <w:rPr>
          <w:rFonts w:hint="eastAsia"/>
          <w:sz w:val="18"/>
          <w:szCs w:val="18"/>
        </w:rPr>
        <w:t>: 12</w:t>
      </w:r>
      <w:r>
        <w:rPr>
          <w:rFonts w:hint="eastAsia"/>
          <w:sz w:val="18"/>
          <w:szCs w:val="18"/>
        </w:rPr>
        <w:t>头</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满圈</w:t>
      </w:r>
      <w:r>
        <w:rPr>
          <w:rFonts w:hint="eastAsia"/>
          <w:sz w:val="18"/>
          <w:szCs w:val="18"/>
        </w:rPr>
        <w:t xml:space="preserve"> </w:t>
      </w:r>
      <w:r>
        <w:rPr>
          <w:rFonts w:hint="eastAsia"/>
          <w:sz w:val="18"/>
          <w:szCs w:val="18"/>
        </w:rPr>
        <w:t>✅</w:t>
      </w:r>
      <w:r>
        <w:rPr>
          <w:rFonts w:hint="eastAsia"/>
          <w:sz w:val="18"/>
          <w:szCs w:val="18"/>
        </w:rPr>
        <w:t xml:space="preserve">                 </w:t>
      </w:r>
    </w:p>
    <w:p w14:paraId="2ECAB1AB"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A11</w:t>
      </w:r>
      <w:r>
        <w:rPr>
          <w:rFonts w:hint="eastAsia"/>
          <w:sz w:val="18"/>
          <w:szCs w:val="18"/>
        </w:rPr>
        <w:t>圈</w:t>
      </w:r>
      <w:r>
        <w:rPr>
          <w:rFonts w:hint="eastAsia"/>
          <w:sz w:val="18"/>
          <w:szCs w:val="18"/>
        </w:rPr>
        <w:t>: 12</w:t>
      </w:r>
      <w:r>
        <w:rPr>
          <w:rFonts w:hint="eastAsia"/>
          <w:sz w:val="18"/>
          <w:szCs w:val="18"/>
        </w:rPr>
        <w:t>头</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满圈</w:t>
      </w:r>
      <w:r>
        <w:rPr>
          <w:rFonts w:hint="eastAsia"/>
          <w:sz w:val="18"/>
          <w:szCs w:val="18"/>
        </w:rPr>
        <w:t xml:space="preserve"> </w:t>
      </w:r>
      <w:r>
        <w:rPr>
          <w:rFonts w:hint="eastAsia"/>
          <w:sz w:val="18"/>
          <w:szCs w:val="18"/>
        </w:rPr>
        <w:t>✅</w:t>
      </w:r>
      <w:r>
        <w:rPr>
          <w:rFonts w:hint="eastAsia"/>
          <w:sz w:val="18"/>
          <w:szCs w:val="18"/>
        </w:rPr>
        <w:t xml:space="preserve">                 </w:t>
      </w:r>
    </w:p>
    <w:p w14:paraId="310EC2EA"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A12</w:t>
      </w:r>
      <w:r>
        <w:rPr>
          <w:rFonts w:hint="eastAsia"/>
          <w:sz w:val="18"/>
          <w:szCs w:val="18"/>
        </w:rPr>
        <w:t>圈</w:t>
      </w:r>
      <w:r>
        <w:rPr>
          <w:rFonts w:hint="eastAsia"/>
          <w:sz w:val="18"/>
          <w:szCs w:val="18"/>
        </w:rPr>
        <w:t>: 6</w:t>
      </w:r>
      <w:r>
        <w:rPr>
          <w:rFonts w:hint="eastAsia"/>
          <w:sz w:val="18"/>
          <w:szCs w:val="18"/>
        </w:rPr>
        <w:t>头</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剩余</w:t>
      </w:r>
      <w:r>
        <w:rPr>
          <w:rFonts w:hint="eastAsia"/>
          <w:sz w:val="18"/>
          <w:szCs w:val="18"/>
        </w:rPr>
        <w:t>6</w:t>
      </w:r>
      <w:r>
        <w:rPr>
          <w:rFonts w:hint="eastAsia"/>
          <w:sz w:val="18"/>
          <w:szCs w:val="18"/>
        </w:rPr>
        <w:t>个空位</w:t>
      </w:r>
      <w:r>
        <w:rPr>
          <w:rFonts w:hint="eastAsia"/>
          <w:sz w:val="18"/>
          <w:szCs w:val="18"/>
        </w:rPr>
        <w:t xml:space="preserve">              </w:t>
      </w:r>
    </w:p>
    <w:p w14:paraId="1E586406"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p>
    <w:p w14:paraId="40020BED"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耳标分配</w:t>
      </w:r>
      <w:r>
        <w:rPr>
          <w:rFonts w:hint="eastAsia"/>
          <w:sz w:val="18"/>
          <w:szCs w:val="18"/>
        </w:rPr>
        <w:t>: A10</w:t>
      </w:r>
      <w:r>
        <w:rPr>
          <w:rFonts w:hint="eastAsia"/>
          <w:sz w:val="18"/>
          <w:szCs w:val="18"/>
        </w:rPr>
        <w:t>圈</w:t>
      </w:r>
      <w:r>
        <w:rPr>
          <w:rFonts w:hint="eastAsia"/>
          <w:sz w:val="18"/>
          <w:szCs w:val="18"/>
        </w:rPr>
        <w:t xml:space="preserve"> 1001~1012            </w:t>
      </w:r>
    </w:p>
    <w:p w14:paraId="29906375"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A11</w:t>
      </w:r>
      <w:r>
        <w:rPr>
          <w:rFonts w:hint="eastAsia"/>
          <w:sz w:val="18"/>
          <w:szCs w:val="18"/>
        </w:rPr>
        <w:t>圈</w:t>
      </w:r>
      <w:r>
        <w:rPr>
          <w:rFonts w:hint="eastAsia"/>
          <w:sz w:val="18"/>
          <w:szCs w:val="18"/>
        </w:rPr>
        <w:t xml:space="preserve"> 1101~1112             </w:t>
      </w:r>
    </w:p>
    <w:p w14:paraId="2344499C"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A12</w:t>
      </w:r>
      <w:r>
        <w:rPr>
          <w:rFonts w:hint="eastAsia"/>
          <w:sz w:val="18"/>
          <w:szCs w:val="18"/>
        </w:rPr>
        <w:t>圈</w:t>
      </w:r>
      <w:r>
        <w:rPr>
          <w:rFonts w:hint="eastAsia"/>
          <w:sz w:val="18"/>
          <w:szCs w:val="18"/>
        </w:rPr>
        <w:t xml:space="preserve"> 1201~1206            </w:t>
      </w:r>
    </w:p>
    <w:p w14:paraId="0DC8B1CD" w14:textId="77777777" w:rsidR="00B6139E" w:rsidRDefault="00000000">
      <w:pPr>
        <w:snapToGrid w:val="0"/>
        <w:rPr>
          <w:sz w:val="18"/>
          <w:szCs w:val="18"/>
        </w:rPr>
      </w:pPr>
      <w:r>
        <w:rPr>
          <w:rFonts w:hint="eastAsia"/>
          <w:sz w:val="18"/>
          <w:szCs w:val="18"/>
        </w:rPr>
        <w:t>│</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w:t>
      </w:r>
    </w:p>
    <w:p w14:paraId="6759CDED"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7B3DEFBC"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1222FC0E" w14:textId="77777777" w:rsidR="00B6139E" w:rsidRDefault="00000000">
      <w:pPr>
        <w:snapToGrid w:val="0"/>
        <w:rPr>
          <w:sz w:val="18"/>
          <w:szCs w:val="18"/>
        </w:rPr>
      </w:pPr>
      <w:r>
        <w:rPr>
          <w:rFonts w:hint="eastAsia"/>
          <w:sz w:val="18"/>
          <w:szCs w:val="18"/>
        </w:rPr>
        <w:t>│</w:t>
      </w:r>
      <w:r>
        <w:rPr>
          <w:rFonts w:hint="eastAsia"/>
          <w:sz w:val="18"/>
          <w:szCs w:val="18"/>
        </w:rPr>
        <w:t xml:space="preserve">                                               </w:t>
      </w:r>
    </w:p>
    <w:p w14:paraId="632C6932" w14:textId="77777777" w:rsidR="00B6139E" w:rsidRDefault="00000000">
      <w:pPr>
        <w:snapToGrid w:val="0"/>
        <w:rPr>
          <w:sz w:val="18"/>
          <w:szCs w:val="18"/>
        </w:rPr>
      </w:pPr>
      <w:r>
        <w:rPr>
          <w:rFonts w:hint="eastAsia"/>
          <w:sz w:val="18"/>
          <w:szCs w:val="18"/>
        </w:rPr>
        <w:t>│</w:t>
      </w:r>
      <w:r>
        <w:rPr>
          <w:rFonts w:hint="eastAsia"/>
          <w:sz w:val="18"/>
          <w:szCs w:val="18"/>
        </w:rPr>
        <w:t xml:space="preserve">       [ </w:t>
      </w:r>
      <w:r>
        <w:rPr>
          <w:rFonts w:hint="eastAsia"/>
          <w:sz w:val="18"/>
          <w:szCs w:val="18"/>
        </w:rPr>
        <w:t>取消</w:t>
      </w:r>
      <w:r>
        <w:rPr>
          <w:rFonts w:hint="eastAsia"/>
          <w:sz w:val="18"/>
          <w:szCs w:val="18"/>
        </w:rPr>
        <w:t xml:space="preserve"> ]      [ 👁 </w:t>
      </w:r>
      <w:r>
        <w:rPr>
          <w:rFonts w:hint="eastAsia"/>
          <w:sz w:val="18"/>
          <w:szCs w:val="18"/>
        </w:rPr>
        <w:t>预览分配</w:t>
      </w:r>
      <w:r>
        <w:rPr>
          <w:rFonts w:hint="eastAsia"/>
          <w:sz w:val="18"/>
          <w:szCs w:val="18"/>
        </w:rPr>
        <w:t xml:space="preserve"> ]     [ </w:t>
      </w:r>
      <w:r>
        <w:rPr>
          <w:rFonts w:hint="eastAsia"/>
          <w:sz w:val="18"/>
          <w:szCs w:val="18"/>
        </w:rPr>
        <w:t>✅</w:t>
      </w:r>
      <w:r>
        <w:rPr>
          <w:rFonts w:hint="eastAsia"/>
          <w:sz w:val="18"/>
          <w:szCs w:val="18"/>
        </w:rPr>
        <w:t xml:space="preserve"> </w:t>
      </w:r>
      <w:r>
        <w:rPr>
          <w:rFonts w:hint="eastAsia"/>
          <w:sz w:val="18"/>
          <w:szCs w:val="18"/>
        </w:rPr>
        <w:t>确认入栏</w:t>
      </w:r>
      <w:r>
        <w:rPr>
          <w:rFonts w:hint="eastAsia"/>
          <w:sz w:val="18"/>
          <w:szCs w:val="18"/>
        </w:rPr>
        <w:t xml:space="preserve"> ]</w:t>
      </w:r>
      <w:r>
        <w:rPr>
          <w:rFonts w:hint="eastAsia"/>
          <w:sz w:val="18"/>
          <w:szCs w:val="18"/>
        </w:rPr>
        <w:t>│</w:t>
      </w:r>
    </w:p>
    <w:p w14:paraId="39CC8146" w14:textId="77777777" w:rsidR="00B6139E" w:rsidRDefault="00000000">
      <w:pPr>
        <w:snapToGrid w:val="0"/>
        <w:rPr>
          <w:sz w:val="18"/>
          <w:szCs w:val="18"/>
        </w:rPr>
      </w:pPr>
      <w:r>
        <w:rPr>
          <w:rFonts w:hint="eastAsia"/>
          <w:sz w:val="18"/>
          <w:szCs w:val="18"/>
        </w:rPr>
        <w:t>└──────────────────────────────────────────</w:t>
      </w:r>
    </w:p>
    <w:p w14:paraId="758839A9" w14:textId="77777777" w:rsidR="00B6139E" w:rsidRDefault="00B6139E">
      <w:pPr>
        <w:snapToGrid w:val="0"/>
        <w:rPr>
          <w:sz w:val="18"/>
          <w:szCs w:val="18"/>
        </w:rPr>
      </w:pPr>
    </w:p>
    <w:p w14:paraId="0619036E" w14:textId="77777777" w:rsidR="00B6139E" w:rsidRDefault="00B6139E">
      <w:pPr>
        <w:snapToGrid w:val="0"/>
        <w:rPr>
          <w:sz w:val="18"/>
          <w:szCs w:val="18"/>
        </w:rPr>
      </w:pPr>
    </w:p>
    <w:p w14:paraId="08A55055" w14:textId="77777777" w:rsidR="00B6139E" w:rsidRDefault="00B6139E">
      <w:pPr>
        <w:snapToGrid w:val="0"/>
        <w:rPr>
          <w:sz w:val="18"/>
          <w:szCs w:val="18"/>
        </w:rPr>
      </w:pPr>
    </w:p>
    <w:p w14:paraId="4907774A" w14:textId="77777777" w:rsidR="00B6139E" w:rsidRDefault="00B6139E">
      <w:pPr>
        <w:snapToGrid w:val="0"/>
        <w:rPr>
          <w:sz w:val="18"/>
          <w:szCs w:val="18"/>
        </w:rPr>
      </w:pPr>
    </w:p>
    <w:p w14:paraId="3E782461" w14:textId="77777777" w:rsidR="00B6139E" w:rsidRDefault="00B6139E">
      <w:pPr>
        <w:snapToGrid w:val="0"/>
        <w:rPr>
          <w:sz w:val="18"/>
          <w:szCs w:val="18"/>
        </w:rPr>
      </w:pPr>
    </w:p>
    <w:p w14:paraId="2218768E" w14:textId="77777777" w:rsidR="00B6139E" w:rsidRDefault="00B6139E">
      <w:pPr>
        <w:snapToGrid w:val="0"/>
        <w:rPr>
          <w:sz w:val="18"/>
          <w:szCs w:val="18"/>
        </w:rPr>
      </w:pPr>
    </w:p>
    <w:p w14:paraId="1F88ECD8" w14:textId="77777777" w:rsidR="00B6139E" w:rsidRDefault="00B6139E">
      <w:pPr>
        <w:snapToGrid w:val="0"/>
        <w:rPr>
          <w:sz w:val="18"/>
          <w:szCs w:val="18"/>
        </w:rPr>
      </w:pPr>
    </w:p>
    <w:p w14:paraId="62F2EA57" w14:textId="77777777" w:rsidR="00B6139E" w:rsidRDefault="00B6139E">
      <w:pPr>
        <w:snapToGrid w:val="0"/>
        <w:rPr>
          <w:sz w:val="18"/>
          <w:szCs w:val="18"/>
        </w:rPr>
      </w:pPr>
    </w:p>
    <w:p w14:paraId="1C14FD93" w14:textId="77777777" w:rsidR="00B6139E" w:rsidRDefault="00B6139E">
      <w:pPr>
        <w:snapToGrid w:val="0"/>
        <w:rPr>
          <w:sz w:val="18"/>
          <w:szCs w:val="18"/>
        </w:rPr>
      </w:pPr>
    </w:p>
    <w:p w14:paraId="6C50AE71" w14:textId="77777777" w:rsidR="00B6139E" w:rsidRDefault="00B6139E">
      <w:pPr>
        <w:snapToGrid w:val="0"/>
        <w:rPr>
          <w:sz w:val="18"/>
          <w:szCs w:val="18"/>
        </w:rPr>
      </w:pPr>
    </w:p>
    <w:p w14:paraId="6E410E2C" w14:textId="77777777" w:rsidR="00B6139E" w:rsidRDefault="00B6139E">
      <w:pPr>
        <w:snapToGrid w:val="0"/>
        <w:rPr>
          <w:sz w:val="18"/>
          <w:szCs w:val="18"/>
        </w:rPr>
      </w:pPr>
    </w:p>
    <w:p w14:paraId="50C9A831" w14:textId="77777777" w:rsidR="00B6139E" w:rsidRDefault="00B6139E">
      <w:pPr>
        <w:snapToGrid w:val="0"/>
        <w:rPr>
          <w:sz w:val="18"/>
          <w:szCs w:val="18"/>
        </w:rPr>
      </w:pPr>
    </w:p>
    <w:p w14:paraId="63464387" w14:textId="77777777" w:rsidR="00B6139E" w:rsidRDefault="00B6139E">
      <w:pPr>
        <w:snapToGrid w:val="0"/>
        <w:rPr>
          <w:sz w:val="18"/>
          <w:szCs w:val="18"/>
        </w:rPr>
      </w:pPr>
    </w:p>
    <w:p w14:paraId="1999892E" w14:textId="77777777" w:rsidR="00B6139E" w:rsidRDefault="00B6139E">
      <w:pPr>
        <w:snapToGrid w:val="0"/>
        <w:rPr>
          <w:sz w:val="18"/>
          <w:szCs w:val="18"/>
        </w:rPr>
      </w:pPr>
    </w:p>
    <w:p w14:paraId="32307C35" w14:textId="77777777" w:rsidR="00B6139E" w:rsidRDefault="00B6139E">
      <w:pPr>
        <w:snapToGrid w:val="0"/>
        <w:rPr>
          <w:sz w:val="18"/>
          <w:szCs w:val="18"/>
        </w:rPr>
      </w:pPr>
    </w:p>
    <w:p w14:paraId="0919D692" w14:textId="77777777" w:rsidR="00B6139E" w:rsidRDefault="00B6139E">
      <w:pPr>
        <w:snapToGrid w:val="0"/>
        <w:rPr>
          <w:sz w:val="18"/>
          <w:szCs w:val="18"/>
        </w:rPr>
      </w:pPr>
    </w:p>
    <w:p w14:paraId="3F49664C" w14:textId="77777777" w:rsidR="00B6139E" w:rsidRDefault="00B6139E">
      <w:pPr>
        <w:snapToGrid w:val="0"/>
        <w:rPr>
          <w:sz w:val="18"/>
          <w:szCs w:val="18"/>
        </w:rPr>
      </w:pPr>
    </w:p>
    <w:p w14:paraId="7DE6417B" w14:textId="77777777" w:rsidR="00B6139E" w:rsidRDefault="00B6139E">
      <w:pPr>
        <w:snapToGrid w:val="0"/>
        <w:rPr>
          <w:sz w:val="18"/>
          <w:szCs w:val="18"/>
        </w:rPr>
      </w:pPr>
    </w:p>
    <w:p w14:paraId="056AFDA7" w14:textId="77777777" w:rsidR="00B6139E" w:rsidRDefault="00B6139E">
      <w:pPr>
        <w:snapToGrid w:val="0"/>
        <w:rPr>
          <w:sz w:val="18"/>
          <w:szCs w:val="18"/>
        </w:rPr>
      </w:pPr>
    </w:p>
    <w:p w14:paraId="7491ADC8" w14:textId="77777777" w:rsidR="00B6139E" w:rsidRDefault="00000000">
      <w:pPr>
        <w:snapToGrid w:val="0"/>
        <w:rPr>
          <w:sz w:val="28"/>
          <w:szCs w:val="28"/>
        </w:rPr>
      </w:pPr>
      <w:r>
        <w:rPr>
          <w:rFonts w:hint="eastAsia"/>
          <w:color w:val="C00000"/>
          <w:sz w:val="28"/>
          <w:szCs w:val="28"/>
        </w:rPr>
        <w:t>首页：</w:t>
      </w:r>
      <w:r>
        <w:rPr>
          <w:rFonts w:hint="eastAsia"/>
          <w:sz w:val="28"/>
          <w:szCs w:val="28"/>
        </w:rPr>
        <w:t>显示今日待办信息和临产提醒、库存不足提醒，存栏总数，圈舍总数等</w:t>
      </w:r>
    </w:p>
    <w:p w14:paraId="13C4C1C1" w14:textId="77777777" w:rsidR="00B6139E" w:rsidRDefault="00000000">
      <w:pPr>
        <w:snapToGrid w:val="0"/>
        <w:rPr>
          <w:sz w:val="28"/>
          <w:szCs w:val="28"/>
        </w:rPr>
      </w:pPr>
      <w:r>
        <w:rPr>
          <w:rFonts w:hint="eastAsia"/>
          <w:sz w:val="28"/>
          <w:szCs w:val="28"/>
        </w:rPr>
        <w:t>个人信息显示管理员信息</w:t>
      </w:r>
    </w:p>
    <w:p w14:paraId="7E49B265" w14:textId="77777777" w:rsidR="00B6139E" w:rsidRDefault="00000000">
      <w:pPr>
        <w:snapToGrid w:val="0"/>
        <w:rPr>
          <w:sz w:val="18"/>
          <w:szCs w:val="18"/>
        </w:rPr>
      </w:pPr>
      <w:r>
        <w:rPr>
          <w:rFonts w:hint="eastAsia"/>
          <w:sz w:val="28"/>
          <w:szCs w:val="28"/>
        </w:rPr>
        <w:t>员工管理，显示依附于本养殖场的员工</w:t>
      </w:r>
    </w:p>
    <w:p w14:paraId="6C4DD01D" w14:textId="77777777" w:rsidR="00B6139E" w:rsidRDefault="00B6139E">
      <w:pPr>
        <w:snapToGrid w:val="0"/>
        <w:rPr>
          <w:sz w:val="18"/>
          <w:szCs w:val="18"/>
        </w:rPr>
      </w:pPr>
    </w:p>
    <w:p w14:paraId="0035D975" w14:textId="77777777" w:rsidR="00B6139E" w:rsidRDefault="00B6139E">
      <w:pPr>
        <w:snapToGrid w:val="0"/>
        <w:rPr>
          <w:sz w:val="18"/>
          <w:szCs w:val="18"/>
        </w:rPr>
      </w:pPr>
    </w:p>
    <w:p w14:paraId="2CE406CA" w14:textId="77777777" w:rsidR="00B6139E" w:rsidRDefault="00000000">
      <w:pPr>
        <w:snapToGrid w:val="0"/>
        <w:rPr>
          <w:sz w:val="18"/>
          <w:szCs w:val="18"/>
        </w:rPr>
      </w:pPr>
      <w:r>
        <w:rPr>
          <w:noProof/>
        </w:rPr>
        <w:drawing>
          <wp:inline distT="0" distB="0" distL="114300" distR="114300" wp14:anchorId="5D0BAA5E" wp14:editId="2393B4D6">
            <wp:extent cx="5756275" cy="3258185"/>
            <wp:effectExtent l="0" t="0" r="4445" b="317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a:stretch>
                      <a:fillRect/>
                    </a:stretch>
                  </pic:blipFill>
                  <pic:spPr>
                    <a:xfrm>
                      <a:off x="0" y="0"/>
                      <a:ext cx="5756275" cy="3258185"/>
                    </a:xfrm>
                    <a:prstGeom prst="rect">
                      <a:avLst/>
                    </a:prstGeom>
                    <a:noFill/>
                    <a:ln>
                      <a:noFill/>
                    </a:ln>
                  </pic:spPr>
                </pic:pic>
              </a:graphicData>
            </a:graphic>
          </wp:inline>
        </w:drawing>
      </w:r>
    </w:p>
    <w:p w14:paraId="42E55072" w14:textId="77777777" w:rsidR="00B6139E" w:rsidRDefault="00B6139E">
      <w:pPr>
        <w:snapToGrid w:val="0"/>
        <w:rPr>
          <w:sz w:val="18"/>
          <w:szCs w:val="18"/>
        </w:rPr>
      </w:pPr>
    </w:p>
    <w:p w14:paraId="724BFE34" w14:textId="77777777" w:rsidR="00B6139E" w:rsidRDefault="00B6139E">
      <w:pPr>
        <w:snapToGrid w:val="0"/>
        <w:rPr>
          <w:sz w:val="18"/>
          <w:szCs w:val="18"/>
        </w:rPr>
      </w:pPr>
    </w:p>
    <w:p w14:paraId="6863F418" w14:textId="77777777" w:rsidR="00B6139E" w:rsidRDefault="00B6139E">
      <w:pPr>
        <w:snapToGrid w:val="0"/>
        <w:rPr>
          <w:sz w:val="18"/>
          <w:szCs w:val="18"/>
        </w:rPr>
      </w:pPr>
    </w:p>
    <w:p w14:paraId="5D982970" w14:textId="77777777" w:rsidR="00B6139E" w:rsidRDefault="00B6139E">
      <w:pPr>
        <w:snapToGrid w:val="0"/>
        <w:rPr>
          <w:sz w:val="18"/>
          <w:szCs w:val="18"/>
        </w:rPr>
      </w:pPr>
    </w:p>
    <w:p w14:paraId="317A9D08" w14:textId="77777777" w:rsidR="00B6139E" w:rsidRDefault="00B6139E">
      <w:pPr>
        <w:snapToGrid w:val="0"/>
        <w:rPr>
          <w:sz w:val="18"/>
          <w:szCs w:val="18"/>
        </w:rPr>
      </w:pPr>
    </w:p>
    <w:p w14:paraId="47E71299" w14:textId="77777777" w:rsidR="00B6139E" w:rsidRDefault="00B6139E">
      <w:pPr>
        <w:snapToGrid w:val="0"/>
        <w:rPr>
          <w:sz w:val="18"/>
          <w:szCs w:val="18"/>
        </w:rPr>
      </w:pPr>
    </w:p>
    <w:p w14:paraId="06C1577E" w14:textId="77777777" w:rsidR="00B6139E" w:rsidRDefault="00B6139E">
      <w:pPr>
        <w:snapToGrid w:val="0"/>
        <w:rPr>
          <w:sz w:val="18"/>
          <w:szCs w:val="18"/>
        </w:rPr>
      </w:pPr>
    </w:p>
    <w:p w14:paraId="4246436E" w14:textId="77777777" w:rsidR="00B6139E" w:rsidRDefault="00B6139E">
      <w:pPr>
        <w:snapToGrid w:val="0"/>
        <w:rPr>
          <w:sz w:val="18"/>
          <w:szCs w:val="18"/>
        </w:rPr>
      </w:pPr>
    </w:p>
    <w:p w14:paraId="1C95B7D1" w14:textId="77777777" w:rsidR="00B6139E" w:rsidRDefault="00B6139E">
      <w:pPr>
        <w:snapToGrid w:val="0"/>
        <w:rPr>
          <w:sz w:val="18"/>
          <w:szCs w:val="18"/>
        </w:rPr>
      </w:pPr>
    </w:p>
    <w:p w14:paraId="36B99322" w14:textId="77777777" w:rsidR="00B6139E" w:rsidRDefault="00B6139E">
      <w:pPr>
        <w:snapToGrid w:val="0"/>
        <w:rPr>
          <w:sz w:val="18"/>
          <w:szCs w:val="18"/>
        </w:rPr>
      </w:pPr>
    </w:p>
    <w:p w14:paraId="084E60C3" w14:textId="77777777" w:rsidR="00B6139E" w:rsidRDefault="00B6139E">
      <w:pPr>
        <w:snapToGrid w:val="0"/>
        <w:rPr>
          <w:sz w:val="18"/>
          <w:szCs w:val="18"/>
        </w:rPr>
      </w:pPr>
    </w:p>
    <w:p w14:paraId="41E2D169" w14:textId="77777777" w:rsidR="00B6139E" w:rsidRDefault="00B6139E">
      <w:pPr>
        <w:snapToGrid w:val="0"/>
        <w:rPr>
          <w:sz w:val="18"/>
          <w:szCs w:val="18"/>
        </w:rPr>
      </w:pPr>
    </w:p>
    <w:p w14:paraId="3588884E" w14:textId="77777777" w:rsidR="00B6139E" w:rsidRDefault="00B6139E">
      <w:pPr>
        <w:snapToGrid w:val="0"/>
        <w:rPr>
          <w:sz w:val="18"/>
          <w:szCs w:val="18"/>
        </w:rPr>
      </w:pPr>
    </w:p>
    <w:p w14:paraId="51E1E609" w14:textId="77777777" w:rsidR="00B6139E" w:rsidRDefault="00B6139E">
      <w:pPr>
        <w:snapToGrid w:val="0"/>
        <w:rPr>
          <w:sz w:val="18"/>
          <w:szCs w:val="18"/>
        </w:rPr>
      </w:pPr>
    </w:p>
    <w:p w14:paraId="6242CEF8" w14:textId="77777777" w:rsidR="00B6139E" w:rsidRDefault="00B6139E">
      <w:pPr>
        <w:snapToGrid w:val="0"/>
        <w:rPr>
          <w:sz w:val="18"/>
          <w:szCs w:val="18"/>
        </w:rPr>
      </w:pPr>
    </w:p>
    <w:p w14:paraId="380AE8EB" w14:textId="77777777" w:rsidR="00B6139E" w:rsidRDefault="00B6139E">
      <w:pPr>
        <w:snapToGrid w:val="0"/>
        <w:rPr>
          <w:sz w:val="18"/>
          <w:szCs w:val="18"/>
        </w:rPr>
      </w:pPr>
    </w:p>
    <w:p w14:paraId="15965DA2" w14:textId="77777777" w:rsidR="00B6139E" w:rsidRDefault="00B6139E">
      <w:pPr>
        <w:snapToGrid w:val="0"/>
        <w:rPr>
          <w:sz w:val="18"/>
          <w:szCs w:val="18"/>
        </w:rPr>
      </w:pPr>
    </w:p>
    <w:p w14:paraId="4492D6A9" w14:textId="77777777" w:rsidR="00B6139E" w:rsidRDefault="00B6139E">
      <w:pPr>
        <w:snapToGrid w:val="0"/>
        <w:rPr>
          <w:sz w:val="18"/>
          <w:szCs w:val="18"/>
        </w:rPr>
      </w:pPr>
    </w:p>
    <w:p w14:paraId="5041DDD2" w14:textId="77777777" w:rsidR="00B6139E" w:rsidRDefault="00B6139E">
      <w:pPr>
        <w:snapToGrid w:val="0"/>
        <w:rPr>
          <w:sz w:val="18"/>
          <w:szCs w:val="18"/>
        </w:rPr>
      </w:pPr>
    </w:p>
    <w:p w14:paraId="09E7A59F" w14:textId="77777777" w:rsidR="00B6139E" w:rsidRDefault="00B6139E">
      <w:pPr>
        <w:snapToGrid w:val="0"/>
        <w:rPr>
          <w:sz w:val="18"/>
          <w:szCs w:val="18"/>
        </w:rPr>
      </w:pPr>
    </w:p>
    <w:p w14:paraId="16C9808F" w14:textId="77777777" w:rsidR="00B6139E" w:rsidRDefault="00B6139E">
      <w:pPr>
        <w:snapToGrid w:val="0"/>
        <w:rPr>
          <w:sz w:val="18"/>
          <w:szCs w:val="18"/>
        </w:rPr>
      </w:pPr>
    </w:p>
    <w:p w14:paraId="4B559F7A" w14:textId="77777777" w:rsidR="00B6139E" w:rsidRDefault="00B6139E">
      <w:pPr>
        <w:snapToGrid w:val="0"/>
        <w:rPr>
          <w:sz w:val="18"/>
          <w:szCs w:val="18"/>
        </w:rPr>
      </w:pPr>
    </w:p>
    <w:p w14:paraId="2ED3E7A2" w14:textId="77777777" w:rsidR="00B6139E" w:rsidRDefault="00B6139E">
      <w:pPr>
        <w:snapToGrid w:val="0"/>
        <w:rPr>
          <w:sz w:val="18"/>
          <w:szCs w:val="18"/>
        </w:rPr>
      </w:pPr>
    </w:p>
    <w:p w14:paraId="126A034D" w14:textId="77777777" w:rsidR="00B6139E" w:rsidRDefault="00B6139E">
      <w:pPr>
        <w:snapToGrid w:val="0"/>
        <w:rPr>
          <w:sz w:val="18"/>
          <w:szCs w:val="18"/>
        </w:rPr>
      </w:pPr>
    </w:p>
    <w:p w14:paraId="080D6576" w14:textId="77777777" w:rsidR="00B6139E" w:rsidRDefault="00000000">
      <w:pPr>
        <w:pStyle w:val="2"/>
      </w:pPr>
      <w:r>
        <w:rPr>
          <w:rFonts w:hint="eastAsia"/>
        </w:rPr>
        <w:lastRenderedPageBreak/>
        <w:t>饲喂管理模块</w:t>
      </w:r>
    </w:p>
    <w:p w14:paraId="04FA1419" w14:textId="77777777" w:rsidR="00B6139E" w:rsidRDefault="00000000">
      <w:pPr>
        <w:pStyle w:val="3"/>
      </w:pPr>
      <w:r>
        <w:rPr>
          <w:rFonts w:hint="eastAsia"/>
        </w:rPr>
        <w:t>饲喂方案</w:t>
      </w:r>
    </w:p>
    <w:p w14:paraId="08E1A75A" w14:textId="77777777" w:rsidR="00B6139E" w:rsidRDefault="00000000">
      <w:pPr>
        <w:rPr>
          <w:color w:val="C00000"/>
          <w:sz w:val="28"/>
          <w:szCs w:val="28"/>
        </w:rPr>
      </w:pPr>
      <w:r>
        <w:rPr>
          <w:rFonts w:hint="eastAsia"/>
          <w:color w:val="C00000"/>
          <w:sz w:val="28"/>
          <w:szCs w:val="28"/>
        </w:rPr>
        <w:t>精料约</w:t>
      </w:r>
      <w:r>
        <w:rPr>
          <w:rFonts w:hint="eastAsia"/>
          <w:color w:val="C00000"/>
          <w:sz w:val="28"/>
          <w:szCs w:val="28"/>
        </w:rPr>
        <w:t>3000</w:t>
      </w:r>
      <w:r>
        <w:rPr>
          <w:rFonts w:hint="eastAsia"/>
          <w:color w:val="C00000"/>
          <w:sz w:val="28"/>
          <w:szCs w:val="28"/>
        </w:rPr>
        <w:t>元</w:t>
      </w:r>
      <w:r>
        <w:rPr>
          <w:rFonts w:hint="eastAsia"/>
          <w:color w:val="C00000"/>
          <w:sz w:val="28"/>
          <w:szCs w:val="28"/>
        </w:rPr>
        <w:t>/</w:t>
      </w:r>
      <w:r>
        <w:rPr>
          <w:rFonts w:hint="eastAsia"/>
          <w:color w:val="C00000"/>
          <w:sz w:val="28"/>
          <w:szCs w:val="28"/>
        </w:rPr>
        <w:t>吨（</w:t>
      </w:r>
      <w:r>
        <w:rPr>
          <w:rFonts w:hint="eastAsia"/>
          <w:color w:val="C00000"/>
          <w:sz w:val="28"/>
          <w:szCs w:val="28"/>
        </w:rPr>
        <w:t>3.4</w:t>
      </w:r>
      <w:r>
        <w:rPr>
          <w:rFonts w:hint="eastAsia"/>
          <w:color w:val="C00000"/>
          <w:sz w:val="28"/>
          <w:szCs w:val="28"/>
        </w:rPr>
        <w:t>元</w:t>
      </w:r>
      <w:r>
        <w:rPr>
          <w:rFonts w:hint="eastAsia"/>
          <w:color w:val="C00000"/>
          <w:sz w:val="28"/>
          <w:szCs w:val="28"/>
        </w:rPr>
        <w:t>/kg</w:t>
      </w:r>
      <w:r>
        <w:rPr>
          <w:rFonts w:hint="eastAsia"/>
          <w:color w:val="C00000"/>
          <w:sz w:val="28"/>
          <w:szCs w:val="28"/>
        </w:rPr>
        <w:t>）</w:t>
      </w:r>
    </w:p>
    <w:p w14:paraId="53DDD7E0" w14:textId="77777777" w:rsidR="00B6139E" w:rsidRDefault="00000000">
      <w:pPr>
        <w:rPr>
          <w:color w:val="C00000"/>
          <w:sz w:val="28"/>
          <w:szCs w:val="28"/>
        </w:rPr>
      </w:pPr>
      <w:r>
        <w:rPr>
          <w:rFonts w:hint="eastAsia"/>
          <w:color w:val="C00000"/>
          <w:sz w:val="28"/>
          <w:szCs w:val="28"/>
        </w:rPr>
        <w:t>青贮</w:t>
      </w:r>
      <w:r>
        <w:rPr>
          <w:rFonts w:hint="eastAsia"/>
          <w:color w:val="C00000"/>
          <w:sz w:val="28"/>
          <w:szCs w:val="28"/>
        </w:rPr>
        <w:t>450</w:t>
      </w:r>
      <w:r>
        <w:rPr>
          <w:rFonts w:hint="eastAsia"/>
          <w:color w:val="C00000"/>
          <w:sz w:val="28"/>
          <w:szCs w:val="28"/>
        </w:rPr>
        <w:t>元</w:t>
      </w:r>
      <w:r>
        <w:rPr>
          <w:rFonts w:hint="eastAsia"/>
          <w:color w:val="C00000"/>
          <w:sz w:val="28"/>
          <w:szCs w:val="28"/>
        </w:rPr>
        <w:t>/</w:t>
      </w:r>
      <w:r>
        <w:rPr>
          <w:rFonts w:hint="eastAsia"/>
          <w:color w:val="C00000"/>
          <w:sz w:val="28"/>
          <w:szCs w:val="28"/>
        </w:rPr>
        <w:t>吨（</w:t>
      </w:r>
      <w:r>
        <w:rPr>
          <w:rFonts w:hint="eastAsia"/>
          <w:color w:val="C00000"/>
          <w:sz w:val="28"/>
          <w:szCs w:val="28"/>
        </w:rPr>
        <w:t>0.45</w:t>
      </w:r>
      <w:r>
        <w:rPr>
          <w:rFonts w:hint="eastAsia"/>
          <w:color w:val="C00000"/>
          <w:sz w:val="28"/>
          <w:szCs w:val="28"/>
        </w:rPr>
        <w:t>元</w:t>
      </w:r>
      <w:r>
        <w:rPr>
          <w:rFonts w:hint="eastAsia"/>
          <w:color w:val="C00000"/>
          <w:sz w:val="28"/>
          <w:szCs w:val="28"/>
        </w:rPr>
        <w:t>/kg</w:t>
      </w:r>
      <w:r>
        <w:rPr>
          <w:rFonts w:hint="eastAsia"/>
          <w:color w:val="C00000"/>
          <w:sz w:val="28"/>
          <w:szCs w:val="28"/>
        </w:rPr>
        <w:t>）</w:t>
      </w:r>
    </w:p>
    <w:p w14:paraId="00AF7E5A" w14:textId="77777777" w:rsidR="00B6139E" w:rsidRDefault="00000000">
      <w:pPr>
        <w:rPr>
          <w:color w:val="C00000"/>
          <w:sz w:val="28"/>
          <w:szCs w:val="28"/>
        </w:rPr>
      </w:pPr>
      <w:r>
        <w:rPr>
          <w:rFonts w:hint="eastAsia"/>
          <w:color w:val="C00000"/>
          <w:sz w:val="28"/>
          <w:szCs w:val="28"/>
        </w:rPr>
        <w:t>干草</w:t>
      </w:r>
      <w:r>
        <w:rPr>
          <w:rFonts w:hint="eastAsia"/>
          <w:color w:val="C00000"/>
          <w:sz w:val="28"/>
          <w:szCs w:val="28"/>
        </w:rPr>
        <w:t>2500</w:t>
      </w:r>
      <w:r>
        <w:rPr>
          <w:rFonts w:hint="eastAsia"/>
          <w:color w:val="C00000"/>
          <w:sz w:val="28"/>
          <w:szCs w:val="28"/>
        </w:rPr>
        <w:t>元</w:t>
      </w:r>
      <w:r>
        <w:rPr>
          <w:rFonts w:hint="eastAsia"/>
          <w:color w:val="C00000"/>
          <w:sz w:val="28"/>
          <w:szCs w:val="28"/>
        </w:rPr>
        <w:t>/</w:t>
      </w:r>
      <w:r>
        <w:rPr>
          <w:rFonts w:hint="eastAsia"/>
          <w:color w:val="C00000"/>
          <w:sz w:val="28"/>
          <w:szCs w:val="28"/>
        </w:rPr>
        <w:t>吨（</w:t>
      </w:r>
      <w:r>
        <w:rPr>
          <w:rFonts w:hint="eastAsia"/>
          <w:color w:val="C00000"/>
          <w:sz w:val="28"/>
          <w:szCs w:val="28"/>
        </w:rPr>
        <w:t>2.5</w:t>
      </w:r>
      <w:r>
        <w:rPr>
          <w:rFonts w:hint="eastAsia"/>
          <w:color w:val="C00000"/>
          <w:sz w:val="28"/>
          <w:szCs w:val="28"/>
        </w:rPr>
        <w:t>元</w:t>
      </w:r>
      <w:r>
        <w:rPr>
          <w:rFonts w:hint="eastAsia"/>
          <w:color w:val="C00000"/>
          <w:sz w:val="28"/>
          <w:szCs w:val="28"/>
        </w:rPr>
        <w:t>/kg</w:t>
      </w:r>
      <w:r>
        <w:rPr>
          <w:rFonts w:hint="eastAsia"/>
          <w:color w:val="C00000"/>
          <w:sz w:val="28"/>
          <w:szCs w:val="28"/>
        </w:rPr>
        <w:t>）</w:t>
      </w:r>
    </w:p>
    <w:p w14:paraId="678EEB3B" w14:textId="77777777" w:rsidR="00B6139E" w:rsidRDefault="00000000">
      <w:pPr>
        <w:pStyle w:val="3"/>
        <w:rPr>
          <w:b w:val="0"/>
          <w:sz w:val="28"/>
          <w:szCs w:val="28"/>
        </w:rPr>
      </w:pPr>
      <w:r>
        <w:rPr>
          <w:rFonts w:hint="eastAsia"/>
          <w:b w:val="0"/>
          <w:sz w:val="28"/>
          <w:szCs w:val="28"/>
        </w:rPr>
        <w:t>属性：饲喂方案名称（育雏阶段饲喂方案、育成阶段、繁育阶段、种畜阶段）、适用牛群体（犊牛、育成牛、繁育牛、种牛）、适用圈舍（育雏舍、育成舍、繁育舍、种畜舍）、饲喂次数</w:t>
      </w:r>
      <w:r>
        <w:rPr>
          <w:rFonts w:hint="eastAsia"/>
          <w:b w:val="0"/>
          <w:sz w:val="28"/>
          <w:szCs w:val="28"/>
        </w:rPr>
        <w:t>/</w:t>
      </w:r>
      <w:r>
        <w:rPr>
          <w:rFonts w:hint="eastAsia"/>
          <w:b w:val="0"/>
          <w:sz w:val="28"/>
          <w:szCs w:val="28"/>
        </w:rPr>
        <w:t>日、计划饲喂重量（精料</w:t>
      </w:r>
      <w:r>
        <w:rPr>
          <w:rFonts w:hint="eastAsia"/>
          <w:b w:val="0"/>
          <w:sz w:val="28"/>
          <w:szCs w:val="28"/>
        </w:rPr>
        <w:t>/</w:t>
      </w:r>
      <w:r>
        <w:rPr>
          <w:rFonts w:hint="eastAsia"/>
          <w:b w:val="0"/>
          <w:sz w:val="28"/>
          <w:szCs w:val="28"/>
        </w:rPr>
        <w:t>青贮</w:t>
      </w:r>
      <w:r>
        <w:rPr>
          <w:rFonts w:hint="eastAsia"/>
          <w:b w:val="0"/>
          <w:sz w:val="28"/>
          <w:szCs w:val="28"/>
        </w:rPr>
        <w:t>/</w:t>
      </w:r>
      <w:r>
        <w:rPr>
          <w:rFonts w:hint="eastAsia"/>
          <w:b w:val="0"/>
          <w:sz w:val="28"/>
          <w:szCs w:val="28"/>
        </w:rPr>
        <w:t>干草），预计成本（元）</w:t>
      </w:r>
    </w:p>
    <w:p w14:paraId="70E31A89" w14:textId="77777777" w:rsidR="00B6139E" w:rsidRDefault="00000000">
      <w:pPr>
        <w:pStyle w:val="3"/>
        <w:rPr>
          <w:b w:val="0"/>
          <w:color w:val="C00000"/>
          <w:sz w:val="28"/>
          <w:szCs w:val="28"/>
        </w:rPr>
      </w:pPr>
      <w:r>
        <w:rPr>
          <w:rFonts w:hint="eastAsia"/>
          <w:b w:val="0"/>
          <w:color w:val="C00000"/>
          <w:sz w:val="28"/>
          <w:szCs w:val="28"/>
        </w:rPr>
        <w:t>育雏舍（犊牛）：每次精料约</w:t>
      </w:r>
      <w:r>
        <w:rPr>
          <w:rFonts w:hint="eastAsia"/>
          <w:b w:val="0"/>
          <w:color w:val="C00000"/>
          <w:sz w:val="28"/>
          <w:szCs w:val="28"/>
        </w:rPr>
        <w:t>1.5kg/</w:t>
      </w:r>
      <w:r>
        <w:rPr>
          <w:rFonts w:hint="eastAsia"/>
          <w:b w:val="0"/>
          <w:color w:val="C00000"/>
          <w:sz w:val="28"/>
          <w:szCs w:val="28"/>
        </w:rPr>
        <w:t>头，青贮约</w:t>
      </w:r>
      <w:r>
        <w:rPr>
          <w:rFonts w:hint="eastAsia"/>
          <w:b w:val="0"/>
          <w:color w:val="C00000"/>
          <w:sz w:val="28"/>
          <w:szCs w:val="28"/>
        </w:rPr>
        <w:t>3kg</w:t>
      </w:r>
      <w:r>
        <w:rPr>
          <w:rFonts w:hint="eastAsia"/>
          <w:b w:val="0"/>
          <w:color w:val="C00000"/>
          <w:sz w:val="28"/>
          <w:szCs w:val="28"/>
        </w:rPr>
        <w:t>，干草约</w:t>
      </w:r>
      <w:r>
        <w:rPr>
          <w:rFonts w:hint="eastAsia"/>
          <w:b w:val="0"/>
          <w:color w:val="C00000"/>
          <w:sz w:val="28"/>
          <w:szCs w:val="28"/>
        </w:rPr>
        <w:t>1kg</w:t>
      </w:r>
      <w:r>
        <w:rPr>
          <w:rFonts w:hint="eastAsia"/>
          <w:b w:val="0"/>
          <w:color w:val="C00000"/>
          <w:sz w:val="28"/>
          <w:szCs w:val="28"/>
        </w:rPr>
        <w:t>一日喂食</w:t>
      </w:r>
      <w:r>
        <w:rPr>
          <w:rFonts w:hint="eastAsia"/>
          <w:b w:val="0"/>
          <w:color w:val="C00000"/>
          <w:sz w:val="28"/>
          <w:szCs w:val="28"/>
        </w:rPr>
        <w:t>2</w:t>
      </w:r>
      <w:r>
        <w:rPr>
          <w:rFonts w:hint="eastAsia"/>
          <w:b w:val="0"/>
          <w:color w:val="C00000"/>
          <w:sz w:val="28"/>
          <w:szCs w:val="28"/>
        </w:rPr>
        <w:t>次</w:t>
      </w:r>
    </w:p>
    <w:p w14:paraId="537DF8D9" w14:textId="77777777" w:rsidR="00B6139E" w:rsidRDefault="00000000">
      <w:pPr>
        <w:rPr>
          <w:color w:val="C00000"/>
          <w:sz w:val="28"/>
          <w:szCs w:val="28"/>
        </w:rPr>
      </w:pPr>
      <w:r>
        <w:rPr>
          <w:rFonts w:hint="eastAsia"/>
          <w:color w:val="C00000"/>
          <w:sz w:val="28"/>
          <w:szCs w:val="28"/>
        </w:rPr>
        <w:t>育成舍（育成牛）：每次精料约</w:t>
      </w:r>
      <w:r>
        <w:rPr>
          <w:rFonts w:hint="eastAsia"/>
          <w:color w:val="C00000"/>
          <w:sz w:val="28"/>
          <w:szCs w:val="28"/>
        </w:rPr>
        <w:t>3.5kg/</w:t>
      </w:r>
      <w:r>
        <w:rPr>
          <w:rFonts w:hint="eastAsia"/>
          <w:color w:val="C00000"/>
          <w:sz w:val="28"/>
          <w:szCs w:val="28"/>
        </w:rPr>
        <w:t>头，青贮约</w:t>
      </w:r>
      <w:r>
        <w:rPr>
          <w:rFonts w:hint="eastAsia"/>
          <w:color w:val="C00000"/>
          <w:sz w:val="28"/>
          <w:szCs w:val="28"/>
        </w:rPr>
        <w:t>5kg</w:t>
      </w:r>
      <w:r>
        <w:rPr>
          <w:rFonts w:hint="eastAsia"/>
          <w:color w:val="C00000"/>
          <w:sz w:val="28"/>
          <w:szCs w:val="28"/>
        </w:rPr>
        <w:t>，干草约</w:t>
      </w:r>
      <w:r>
        <w:rPr>
          <w:rFonts w:hint="eastAsia"/>
          <w:color w:val="C00000"/>
          <w:sz w:val="28"/>
          <w:szCs w:val="28"/>
        </w:rPr>
        <w:t>0.6kg</w:t>
      </w:r>
      <w:r>
        <w:rPr>
          <w:rFonts w:hint="eastAsia"/>
          <w:color w:val="C00000"/>
          <w:sz w:val="28"/>
          <w:szCs w:val="28"/>
        </w:rPr>
        <w:t>，一日喂食</w:t>
      </w:r>
      <w:r>
        <w:rPr>
          <w:rFonts w:hint="eastAsia"/>
          <w:color w:val="C00000"/>
          <w:sz w:val="28"/>
          <w:szCs w:val="28"/>
        </w:rPr>
        <w:t>2</w:t>
      </w:r>
      <w:r>
        <w:rPr>
          <w:rFonts w:hint="eastAsia"/>
          <w:color w:val="C00000"/>
          <w:sz w:val="28"/>
          <w:szCs w:val="28"/>
        </w:rPr>
        <w:t>次</w:t>
      </w:r>
    </w:p>
    <w:p w14:paraId="22C07912" w14:textId="77777777" w:rsidR="00B6139E" w:rsidRDefault="00000000">
      <w:pPr>
        <w:rPr>
          <w:color w:val="C00000"/>
          <w:sz w:val="28"/>
          <w:szCs w:val="28"/>
        </w:rPr>
      </w:pPr>
      <w:r>
        <w:rPr>
          <w:rFonts w:hint="eastAsia"/>
          <w:color w:val="C00000"/>
          <w:sz w:val="28"/>
          <w:szCs w:val="28"/>
        </w:rPr>
        <w:t>繁育舍（繁育母牛）：每次精料约</w:t>
      </w:r>
      <w:r>
        <w:rPr>
          <w:rFonts w:hint="eastAsia"/>
          <w:color w:val="C00000"/>
          <w:sz w:val="28"/>
          <w:szCs w:val="28"/>
        </w:rPr>
        <w:t>1.2kg/</w:t>
      </w:r>
      <w:r>
        <w:rPr>
          <w:rFonts w:hint="eastAsia"/>
          <w:color w:val="C00000"/>
          <w:sz w:val="28"/>
          <w:szCs w:val="28"/>
        </w:rPr>
        <w:t>头，青贮约</w:t>
      </w:r>
      <w:r>
        <w:rPr>
          <w:rFonts w:hint="eastAsia"/>
          <w:color w:val="C00000"/>
          <w:sz w:val="28"/>
          <w:szCs w:val="28"/>
        </w:rPr>
        <w:t>5kg</w:t>
      </w:r>
      <w:r>
        <w:rPr>
          <w:rFonts w:hint="eastAsia"/>
          <w:color w:val="C00000"/>
          <w:sz w:val="28"/>
          <w:szCs w:val="28"/>
        </w:rPr>
        <w:t>，，干草约</w:t>
      </w:r>
      <w:r>
        <w:rPr>
          <w:rFonts w:hint="eastAsia"/>
          <w:color w:val="C00000"/>
          <w:sz w:val="28"/>
          <w:szCs w:val="28"/>
        </w:rPr>
        <w:t>1kg</w:t>
      </w:r>
      <w:r>
        <w:rPr>
          <w:rFonts w:hint="eastAsia"/>
          <w:color w:val="C00000"/>
          <w:sz w:val="28"/>
          <w:szCs w:val="28"/>
        </w:rPr>
        <w:t>，一日喂食</w:t>
      </w:r>
      <w:r>
        <w:rPr>
          <w:rFonts w:hint="eastAsia"/>
          <w:color w:val="C00000"/>
          <w:sz w:val="28"/>
          <w:szCs w:val="28"/>
        </w:rPr>
        <w:t>2</w:t>
      </w:r>
      <w:r>
        <w:rPr>
          <w:rFonts w:hint="eastAsia"/>
          <w:color w:val="C00000"/>
          <w:sz w:val="28"/>
          <w:szCs w:val="28"/>
        </w:rPr>
        <w:t>次</w:t>
      </w:r>
    </w:p>
    <w:p w14:paraId="4CF17204" w14:textId="77777777" w:rsidR="00B6139E" w:rsidRDefault="00000000">
      <w:pPr>
        <w:rPr>
          <w:color w:val="C00000"/>
          <w:sz w:val="28"/>
          <w:szCs w:val="28"/>
        </w:rPr>
      </w:pPr>
      <w:r>
        <w:rPr>
          <w:rFonts w:hint="eastAsia"/>
          <w:color w:val="C00000"/>
          <w:sz w:val="28"/>
          <w:szCs w:val="28"/>
        </w:rPr>
        <w:t>种畜舍（种牛）：每次精料约</w:t>
      </w:r>
      <w:r>
        <w:rPr>
          <w:rFonts w:hint="eastAsia"/>
          <w:color w:val="C00000"/>
          <w:sz w:val="28"/>
          <w:szCs w:val="28"/>
        </w:rPr>
        <w:t>1.5kg/</w:t>
      </w:r>
      <w:r>
        <w:rPr>
          <w:rFonts w:hint="eastAsia"/>
          <w:color w:val="C00000"/>
          <w:sz w:val="28"/>
          <w:szCs w:val="28"/>
        </w:rPr>
        <w:t>头，青贮约</w:t>
      </w:r>
      <w:r>
        <w:rPr>
          <w:rFonts w:hint="eastAsia"/>
          <w:color w:val="C00000"/>
          <w:sz w:val="28"/>
          <w:szCs w:val="28"/>
        </w:rPr>
        <w:t>2kg</w:t>
      </w:r>
      <w:r>
        <w:rPr>
          <w:rFonts w:hint="eastAsia"/>
          <w:color w:val="C00000"/>
          <w:sz w:val="28"/>
          <w:szCs w:val="28"/>
        </w:rPr>
        <w:t>，干草约</w:t>
      </w:r>
      <w:r>
        <w:rPr>
          <w:rFonts w:hint="eastAsia"/>
          <w:color w:val="C00000"/>
          <w:sz w:val="28"/>
          <w:szCs w:val="28"/>
        </w:rPr>
        <w:t>3kg,</w:t>
      </w:r>
      <w:r>
        <w:rPr>
          <w:rFonts w:hint="eastAsia"/>
          <w:color w:val="C00000"/>
          <w:sz w:val="28"/>
          <w:szCs w:val="28"/>
        </w:rPr>
        <w:t>每日</w:t>
      </w:r>
      <w:r>
        <w:rPr>
          <w:rFonts w:hint="eastAsia"/>
          <w:color w:val="C00000"/>
          <w:sz w:val="28"/>
          <w:szCs w:val="28"/>
        </w:rPr>
        <w:t>2</w:t>
      </w:r>
      <w:r>
        <w:rPr>
          <w:rFonts w:hint="eastAsia"/>
          <w:color w:val="C00000"/>
          <w:sz w:val="28"/>
          <w:szCs w:val="28"/>
        </w:rPr>
        <w:t>次</w:t>
      </w:r>
    </w:p>
    <w:p w14:paraId="65AFF26C" w14:textId="77777777" w:rsidR="00B6139E" w:rsidRDefault="00B6139E">
      <w:pPr>
        <w:rPr>
          <w:sz w:val="28"/>
          <w:szCs w:val="28"/>
        </w:rPr>
      </w:pPr>
    </w:p>
    <w:p w14:paraId="29F3F373" w14:textId="77777777" w:rsidR="00B6139E" w:rsidRDefault="00000000">
      <w:pPr>
        <w:rPr>
          <w:sz w:val="28"/>
          <w:szCs w:val="28"/>
        </w:rPr>
      </w:pPr>
      <w:r>
        <w:rPr>
          <w:noProof/>
        </w:rPr>
        <w:lastRenderedPageBreak/>
        <w:drawing>
          <wp:inline distT="0" distB="0" distL="114300" distR="114300" wp14:anchorId="748D43AA" wp14:editId="6A69CD5C">
            <wp:extent cx="5503545" cy="3180715"/>
            <wp:effectExtent l="0" t="0" r="13335" b="444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8"/>
                    <a:stretch>
                      <a:fillRect/>
                    </a:stretch>
                  </pic:blipFill>
                  <pic:spPr>
                    <a:xfrm>
                      <a:off x="0" y="0"/>
                      <a:ext cx="5503545" cy="3180715"/>
                    </a:xfrm>
                    <a:prstGeom prst="rect">
                      <a:avLst/>
                    </a:prstGeom>
                    <a:noFill/>
                    <a:ln>
                      <a:noFill/>
                    </a:ln>
                  </pic:spPr>
                </pic:pic>
              </a:graphicData>
            </a:graphic>
          </wp:inline>
        </w:drawing>
      </w:r>
    </w:p>
    <w:p w14:paraId="0ECF50EE" w14:textId="77777777" w:rsidR="00B6139E" w:rsidRDefault="00000000">
      <w:pPr>
        <w:pStyle w:val="3"/>
      </w:pPr>
      <w:r>
        <w:rPr>
          <w:rFonts w:hint="eastAsia"/>
        </w:rPr>
        <w:t>饲喂记录</w:t>
      </w:r>
    </w:p>
    <w:p w14:paraId="42607F3F" w14:textId="77777777" w:rsidR="00B6139E" w:rsidRDefault="00000000">
      <w:pPr>
        <w:rPr>
          <w:sz w:val="28"/>
          <w:szCs w:val="28"/>
        </w:rPr>
      </w:pPr>
      <w:r>
        <w:rPr>
          <w:rFonts w:hint="eastAsia"/>
          <w:sz w:val="28"/>
          <w:szCs w:val="28"/>
        </w:rPr>
        <w:t>根据圈舍划分，根据圈舍类型，制定使用饲料类型</w:t>
      </w:r>
    </w:p>
    <w:p w14:paraId="0AFE63FD" w14:textId="77777777" w:rsidR="00B6139E" w:rsidRDefault="00000000">
      <w:pPr>
        <w:rPr>
          <w:sz w:val="28"/>
          <w:szCs w:val="28"/>
        </w:rPr>
      </w:pPr>
      <w:r>
        <w:rPr>
          <w:rFonts w:hint="eastAsia"/>
          <w:sz w:val="28"/>
          <w:szCs w:val="28"/>
        </w:rPr>
        <w:t>属性有：</w:t>
      </w:r>
      <w:r>
        <w:rPr>
          <w:rFonts w:hint="eastAsia"/>
          <w:sz w:val="28"/>
          <w:szCs w:val="28"/>
        </w:rPr>
        <w:t xml:space="preserve"> </w:t>
      </w:r>
      <w:r>
        <w:rPr>
          <w:rFonts w:hint="eastAsia"/>
          <w:sz w:val="28"/>
          <w:szCs w:val="28"/>
        </w:rPr>
        <w:t>饲喂日期时段（早</w:t>
      </w:r>
      <w:r>
        <w:rPr>
          <w:rFonts w:hint="eastAsia"/>
          <w:sz w:val="28"/>
          <w:szCs w:val="28"/>
        </w:rPr>
        <w:t>/</w:t>
      </w:r>
      <w:r>
        <w:rPr>
          <w:rFonts w:hint="eastAsia"/>
          <w:sz w:val="28"/>
          <w:szCs w:val="28"/>
        </w:rPr>
        <w:t>晚）、</w:t>
      </w:r>
      <w:r>
        <w:rPr>
          <w:rFonts w:hint="eastAsia"/>
          <w:sz w:val="28"/>
          <w:szCs w:val="28"/>
        </w:rPr>
        <w:t xml:space="preserve"> </w:t>
      </w:r>
      <w:r>
        <w:rPr>
          <w:rFonts w:hint="eastAsia"/>
          <w:sz w:val="28"/>
          <w:szCs w:val="28"/>
        </w:rPr>
        <w:t>圈舍编号、</w:t>
      </w:r>
      <w:r>
        <w:rPr>
          <w:rFonts w:hint="eastAsia"/>
          <w:sz w:val="28"/>
          <w:szCs w:val="28"/>
        </w:rPr>
        <w:t xml:space="preserve"> </w:t>
      </w:r>
      <w:r>
        <w:rPr>
          <w:rFonts w:hint="eastAsia"/>
          <w:sz w:val="28"/>
          <w:szCs w:val="28"/>
        </w:rPr>
        <w:t>圈舍类型、</w:t>
      </w:r>
      <w:r>
        <w:rPr>
          <w:rFonts w:hint="eastAsia"/>
          <w:sz w:val="28"/>
          <w:szCs w:val="28"/>
        </w:rPr>
        <w:t xml:space="preserve">  </w:t>
      </w:r>
      <w:r>
        <w:rPr>
          <w:rFonts w:hint="eastAsia"/>
          <w:sz w:val="28"/>
          <w:szCs w:val="28"/>
        </w:rPr>
        <w:t>计划饲喂重量（精料</w:t>
      </w:r>
      <w:r>
        <w:rPr>
          <w:rFonts w:hint="eastAsia"/>
          <w:sz w:val="28"/>
          <w:szCs w:val="28"/>
        </w:rPr>
        <w:t>/</w:t>
      </w:r>
      <w:r>
        <w:rPr>
          <w:rFonts w:hint="eastAsia"/>
          <w:sz w:val="28"/>
          <w:szCs w:val="28"/>
        </w:rPr>
        <w:t>青贮</w:t>
      </w:r>
      <w:r>
        <w:rPr>
          <w:rFonts w:hint="eastAsia"/>
          <w:sz w:val="28"/>
          <w:szCs w:val="28"/>
        </w:rPr>
        <w:t>/</w:t>
      </w:r>
      <w:r>
        <w:rPr>
          <w:rFonts w:hint="eastAsia"/>
          <w:sz w:val="28"/>
          <w:szCs w:val="28"/>
        </w:rPr>
        <w:t>干草）</w:t>
      </w:r>
      <w:r>
        <w:rPr>
          <w:rFonts w:hint="eastAsia"/>
          <w:sz w:val="28"/>
          <w:szCs w:val="28"/>
        </w:rPr>
        <w:t>(kg/</w:t>
      </w:r>
      <w:r>
        <w:rPr>
          <w:rFonts w:hint="eastAsia"/>
          <w:sz w:val="28"/>
          <w:szCs w:val="28"/>
        </w:rPr>
        <w:t>头</w:t>
      </w:r>
      <w:r>
        <w:rPr>
          <w:rFonts w:hint="eastAsia"/>
          <w:sz w:val="28"/>
          <w:szCs w:val="28"/>
        </w:rPr>
        <w:t>/</w:t>
      </w:r>
      <w:r>
        <w:rPr>
          <w:rFonts w:hint="eastAsia"/>
          <w:sz w:val="28"/>
          <w:szCs w:val="28"/>
        </w:rPr>
        <w:t>次</w:t>
      </w:r>
      <w:r>
        <w:rPr>
          <w:rFonts w:hint="eastAsia"/>
          <w:sz w:val="28"/>
          <w:szCs w:val="28"/>
        </w:rPr>
        <w:t>)</w:t>
      </w:r>
      <w:r>
        <w:rPr>
          <w:rFonts w:hint="eastAsia"/>
          <w:color w:val="FF0000"/>
          <w:sz w:val="28"/>
          <w:szCs w:val="28"/>
        </w:rPr>
        <w:t>，绑定饲喂方案制定的饲喂计划）</w:t>
      </w:r>
      <w:r>
        <w:rPr>
          <w:rFonts w:hint="eastAsia"/>
          <w:sz w:val="28"/>
          <w:szCs w:val="28"/>
        </w:rPr>
        <w:t>、实际投喂重量（</w:t>
      </w:r>
      <w:r>
        <w:rPr>
          <w:rFonts w:hint="eastAsia"/>
          <w:sz w:val="28"/>
          <w:szCs w:val="28"/>
        </w:rPr>
        <w:t>kg/</w:t>
      </w:r>
      <w:r>
        <w:rPr>
          <w:rFonts w:hint="eastAsia"/>
          <w:sz w:val="28"/>
          <w:szCs w:val="28"/>
        </w:rPr>
        <w:t>头</w:t>
      </w:r>
      <w:r>
        <w:rPr>
          <w:rFonts w:hint="eastAsia"/>
          <w:sz w:val="28"/>
          <w:szCs w:val="28"/>
        </w:rPr>
        <w:t>/</w:t>
      </w:r>
      <w:r>
        <w:rPr>
          <w:rFonts w:hint="eastAsia"/>
          <w:sz w:val="28"/>
          <w:szCs w:val="28"/>
        </w:rPr>
        <w:t>次）、状态（未投喂、已投喂）、备注（采食正常、食欲差等异常说明）、负责人（饲养员名称）</w:t>
      </w:r>
    </w:p>
    <w:p w14:paraId="5C4E9B0E" w14:textId="77777777" w:rsidR="00B6139E" w:rsidRDefault="00000000">
      <w:pPr>
        <w:rPr>
          <w:sz w:val="28"/>
          <w:szCs w:val="28"/>
        </w:rPr>
      </w:pPr>
      <w:r>
        <w:rPr>
          <w:rFonts w:hint="eastAsia"/>
          <w:sz w:val="28"/>
          <w:szCs w:val="28"/>
        </w:rPr>
        <w:t>管理端看到的是已经完成的饲喂记录表</w:t>
      </w:r>
    </w:p>
    <w:p w14:paraId="4E9F4020" w14:textId="77777777" w:rsidR="00B6139E" w:rsidRDefault="00000000">
      <w:pPr>
        <w:rPr>
          <w:sz w:val="28"/>
          <w:szCs w:val="28"/>
        </w:rPr>
      </w:pPr>
      <w:r>
        <w:rPr>
          <w:rFonts w:hint="eastAsia"/>
          <w:sz w:val="28"/>
          <w:szCs w:val="28"/>
        </w:rPr>
        <w:t>员工端需要完成饲喂记录表</w:t>
      </w:r>
    </w:p>
    <w:p w14:paraId="4E6BF5DF" w14:textId="77777777" w:rsidR="00B6139E" w:rsidRDefault="00000000">
      <w:r>
        <w:rPr>
          <w:noProof/>
        </w:rPr>
        <w:lastRenderedPageBreak/>
        <w:drawing>
          <wp:inline distT="0" distB="0" distL="114300" distR="114300" wp14:anchorId="77F84552" wp14:editId="0A884125">
            <wp:extent cx="5916295" cy="3300095"/>
            <wp:effectExtent l="0" t="0" r="12065" b="698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9"/>
                    <a:stretch>
                      <a:fillRect/>
                    </a:stretch>
                  </pic:blipFill>
                  <pic:spPr>
                    <a:xfrm>
                      <a:off x="0" y="0"/>
                      <a:ext cx="5916295" cy="3300095"/>
                    </a:xfrm>
                    <a:prstGeom prst="rect">
                      <a:avLst/>
                    </a:prstGeom>
                    <a:noFill/>
                    <a:ln>
                      <a:noFill/>
                    </a:ln>
                  </pic:spPr>
                </pic:pic>
              </a:graphicData>
            </a:graphic>
          </wp:inline>
        </w:drawing>
      </w:r>
    </w:p>
    <w:p w14:paraId="1EC45B95" w14:textId="77777777" w:rsidR="00B6139E" w:rsidRDefault="00B6139E"/>
    <w:p w14:paraId="6DFA285C" w14:textId="77777777" w:rsidR="00B6139E" w:rsidRDefault="00B6139E"/>
    <w:p w14:paraId="30EB4B55" w14:textId="77777777" w:rsidR="00B6139E" w:rsidRDefault="00B6139E"/>
    <w:p w14:paraId="4DB5C3BC" w14:textId="77777777" w:rsidR="00B6139E" w:rsidRDefault="00B6139E"/>
    <w:p w14:paraId="5122E48E" w14:textId="77777777" w:rsidR="00B6139E" w:rsidRDefault="00B6139E"/>
    <w:p w14:paraId="42A6EC95" w14:textId="77777777" w:rsidR="00B6139E" w:rsidRDefault="00B6139E"/>
    <w:p w14:paraId="18CEF788" w14:textId="77777777" w:rsidR="00B6139E" w:rsidRDefault="00000000">
      <w:pPr>
        <w:pStyle w:val="2"/>
      </w:pPr>
      <w:r>
        <w:rPr>
          <w:rFonts w:hint="eastAsia"/>
        </w:rPr>
        <w:lastRenderedPageBreak/>
        <w:t>繁育管理模块</w:t>
      </w:r>
    </w:p>
    <w:p w14:paraId="56FAE95B" w14:textId="77777777" w:rsidR="00B6139E" w:rsidRDefault="00000000">
      <w:pPr>
        <w:rPr>
          <w:sz w:val="28"/>
          <w:szCs w:val="28"/>
        </w:rPr>
      </w:pPr>
      <w:r>
        <w:rPr>
          <w:rFonts w:hint="eastAsia"/>
          <w:sz w:val="28"/>
          <w:szCs w:val="28"/>
        </w:rPr>
        <w:t>自动预警：配种后每</w:t>
      </w:r>
      <w:r>
        <w:rPr>
          <w:rFonts w:hint="eastAsia"/>
          <w:sz w:val="28"/>
          <w:szCs w:val="28"/>
        </w:rPr>
        <w:t>60</w:t>
      </w:r>
      <w:r>
        <w:rPr>
          <w:rFonts w:hint="eastAsia"/>
          <w:sz w:val="28"/>
          <w:szCs w:val="28"/>
        </w:rPr>
        <w:t>天孕检，根据配种日期推测预产临产</w:t>
      </w:r>
      <w:r>
        <w:rPr>
          <w:rFonts w:hint="eastAsia"/>
          <w:sz w:val="28"/>
          <w:szCs w:val="28"/>
        </w:rPr>
        <w:t>15</w:t>
      </w:r>
      <w:r>
        <w:rPr>
          <w:rFonts w:hint="eastAsia"/>
          <w:sz w:val="28"/>
          <w:szCs w:val="28"/>
        </w:rPr>
        <w:t>天内开始每天提醒，产后</w:t>
      </w:r>
      <w:r>
        <w:rPr>
          <w:rFonts w:hint="eastAsia"/>
          <w:sz w:val="28"/>
          <w:szCs w:val="28"/>
        </w:rPr>
        <w:t>60</w:t>
      </w:r>
      <w:r>
        <w:rPr>
          <w:rFonts w:hint="eastAsia"/>
          <w:sz w:val="28"/>
          <w:szCs w:val="28"/>
        </w:rPr>
        <w:t>天未发情母牛提醒</w:t>
      </w:r>
    </w:p>
    <w:p w14:paraId="72D736CD" w14:textId="77777777" w:rsidR="00B6139E" w:rsidRDefault="00000000">
      <w:pPr>
        <w:pStyle w:val="3"/>
      </w:pPr>
      <w:r>
        <w:rPr>
          <w:rFonts w:hint="eastAsia"/>
        </w:rPr>
        <w:t>母牛档案</w:t>
      </w:r>
    </w:p>
    <w:p w14:paraId="455E4225" w14:textId="77777777" w:rsidR="00B6139E" w:rsidRDefault="00000000">
      <w:pPr>
        <w:rPr>
          <w:sz w:val="28"/>
          <w:szCs w:val="28"/>
        </w:rPr>
      </w:pPr>
      <w:r>
        <w:rPr>
          <w:rFonts w:hint="eastAsia"/>
          <w:sz w:val="28"/>
          <w:szCs w:val="28"/>
        </w:rPr>
        <w:t>耳标、品种、圈舍、日龄、状态（发情，妊娠，泌乳，休情，淘汰）、操作（查看、修改、移除）</w:t>
      </w:r>
    </w:p>
    <w:p w14:paraId="4C1C6008" w14:textId="77777777" w:rsidR="00B6139E" w:rsidRDefault="00000000">
      <w:pPr>
        <w:rPr>
          <w:rStyle w:val="30"/>
        </w:rPr>
      </w:pPr>
      <w:r>
        <w:rPr>
          <w:rStyle w:val="30"/>
          <w:rFonts w:hint="eastAsia"/>
        </w:rPr>
        <w:t>公牛档案</w:t>
      </w:r>
    </w:p>
    <w:p w14:paraId="779CDD88" w14:textId="77777777" w:rsidR="00B6139E" w:rsidRDefault="00000000">
      <w:pPr>
        <w:rPr>
          <w:sz w:val="28"/>
          <w:szCs w:val="28"/>
        </w:rPr>
      </w:pPr>
      <w:r>
        <w:rPr>
          <w:rFonts w:hint="eastAsia"/>
          <w:sz w:val="28"/>
          <w:szCs w:val="28"/>
        </w:rPr>
        <w:t>耳标、品种、日龄、健康状态、使用年限、配种记录</w:t>
      </w:r>
    </w:p>
    <w:p w14:paraId="57EBA750" w14:textId="77777777" w:rsidR="00B6139E" w:rsidRDefault="00000000">
      <w:pPr>
        <w:rPr>
          <w:rStyle w:val="30"/>
          <w:rFonts w:ascii="Times New Roman" w:eastAsia="宋体" w:hAnsi="Times New Roman" w:cs="Times New Roman"/>
        </w:rPr>
      </w:pPr>
      <w:r>
        <w:rPr>
          <w:rStyle w:val="30"/>
          <w:rFonts w:ascii="Times New Roman" w:eastAsia="宋体" w:hAnsi="Times New Roman" w:cs="Times New Roman" w:hint="eastAsia"/>
        </w:rPr>
        <w:t>配种记录</w:t>
      </w:r>
    </w:p>
    <w:p w14:paraId="067E7A1D" w14:textId="77777777" w:rsidR="00B6139E" w:rsidRDefault="00000000">
      <w:pPr>
        <w:rPr>
          <w:sz w:val="28"/>
          <w:szCs w:val="28"/>
        </w:rPr>
      </w:pPr>
      <w:r>
        <w:rPr>
          <w:rFonts w:hint="eastAsia"/>
          <w:sz w:val="28"/>
          <w:szCs w:val="28"/>
        </w:rPr>
        <w:t>母牛耳标、配种日期、配种方式（本交</w:t>
      </w:r>
      <w:r>
        <w:rPr>
          <w:rFonts w:hint="eastAsia"/>
          <w:sz w:val="28"/>
          <w:szCs w:val="28"/>
        </w:rPr>
        <w:t>/</w:t>
      </w:r>
      <w:r>
        <w:rPr>
          <w:rFonts w:hint="eastAsia"/>
          <w:sz w:val="28"/>
          <w:szCs w:val="28"/>
        </w:rPr>
        <w:t>人工受精）、状态（成功怀孕</w:t>
      </w:r>
      <w:r>
        <w:rPr>
          <w:rFonts w:hint="eastAsia"/>
          <w:sz w:val="28"/>
          <w:szCs w:val="28"/>
        </w:rPr>
        <w:t>/</w:t>
      </w:r>
      <w:r>
        <w:rPr>
          <w:rFonts w:hint="eastAsia"/>
          <w:sz w:val="28"/>
          <w:szCs w:val="28"/>
        </w:rPr>
        <w:t>配种失败）、预计生产日期、剩余生产天数</w:t>
      </w:r>
    </w:p>
    <w:p w14:paraId="3D1F5A0A" w14:textId="77777777" w:rsidR="00B6139E" w:rsidRDefault="00000000">
      <w:pPr>
        <w:pStyle w:val="3"/>
      </w:pPr>
      <w:r>
        <w:rPr>
          <w:rFonts w:hint="eastAsia"/>
        </w:rPr>
        <w:t>产犊记录</w:t>
      </w:r>
    </w:p>
    <w:p w14:paraId="76CE119D" w14:textId="77777777" w:rsidR="00B6139E" w:rsidRDefault="00000000">
      <w:pPr>
        <w:rPr>
          <w:sz w:val="28"/>
          <w:szCs w:val="28"/>
        </w:rPr>
      </w:pPr>
      <w:r>
        <w:rPr>
          <w:rFonts w:hint="eastAsia"/>
          <w:sz w:val="28"/>
          <w:szCs w:val="28"/>
        </w:rPr>
        <w:t>母牛二标、生产日期、产犊数量、成活数量、死亡数量、成活率</w:t>
      </w:r>
    </w:p>
    <w:p w14:paraId="5A86A806" w14:textId="77777777" w:rsidR="00B6139E" w:rsidRDefault="00B6139E">
      <w:pPr>
        <w:rPr>
          <w:sz w:val="28"/>
          <w:szCs w:val="28"/>
        </w:rPr>
      </w:pPr>
    </w:p>
    <w:p w14:paraId="7AE8CEE9" w14:textId="77777777" w:rsidR="00B6139E" w:rsidRDefault="00B6139E">
      <w:pPr>
        <w:rPr>
          <w:sz w:val="28"/>
          <w:szCs w:val="28"/>
        </w:rPr>
      </w:pPr>
    </w:p>
    <w:p w14:paraId="5056AD97" w14:textId="77777777" w:rsidR="00B6139E" w:rsidRDefault="00B6139E">
      <w:pPr>
        <w:rPr>
          <w:sz w:val="28"/>
          <w:szCs w:val="28"/>
        </w:rPr>
      </w:pPr>
    </w:p>
    <w:p w14:paraId="284E57E4" w14:textId="77777777" w:rsidR="00B6139E" w:rsidRDefault="00B6139E">
      <w:pPr>
        <w:rPr>
          <w:sz w:val="28"/>
          <w:szCs w:val="28"/>
        </w:rPr>
      </w:pPr>
    </w:p>
    <w:p w14:paraId="608E9E18" w14:textId="77777777" w:rsidR="00B6139E" w:rsidRDefault="00B6139E">
      <w:pPr>
        <w:rPr>
          <w:sz w:val="28"/>
          <w:szCs w:val="28"/>
        </w:rPr>
      </w:pPr>
    </w:p>
    <w:p w14:paraId="5A53D782" w14:textId="77777777" w:rsidR="00B6139E" w:rsidRDefault="00000000">
      <w:pPr>
        <w:pStyle w:val="2"/>
      </w:pPr>
      <w:r>
        <w:rPr>
          <w:rFonts w:hint="eastAsia"/>
        </w:rPr>
        <w:lastRenderedPageBreak/>
        <w:t>防疫诊疗模块</w:t>
      </w:r>
    </w:p>
    <w:p w14:paraId="5D7F796E" w14:textId="77777777" w:rsidR="00B6139E" w:rsidRDefault="00000000">
      <w:pPr>
        <w:pStyle w:val="3"/>
      </w:pPr>
      <w:r>
        <w:rPr>
          <w:rFonts w:hint="eastAsia"/>
        </w:rPr>
        <w:t>防疫记录</w:t>
      </w:r>
    </w:p>
    <w:p w14:paraId="7E625DAE" w14:textId="77777777" w:rsidR="00B6139E" w:rsidRDefault="00000000">
      <w:pPr>
        <w:rPr>
          <w:color w:val="C00000"/>
          <w:sz w:val="28"/>
          <w:szCs w:val="28"/>
        </w:rPr>
      </w:pPr>
      <w:r>
        <w:rPr>
          <w:rFonts w:hint="eastAsia"/>
          <w:color w:val="C00000"/>
          <w:sz w:val="28"/>
          <w:szCs w:val="28"/>
        </w:rPr>
        <w:t>可以批量添加防疫记录</w:t>
      </w:r>
    </w:p>
    <w:p w14:paraId="1EB0CB8F" w14:textId="77777777" w:rsidR="00B6139E" w:rsidRDefault="00000000">
      <w:pPr>
        <w:rPr>
          <w:sz w:val="28"/>
          <w:szCs w:val="28"/>
        </w:rPr>
      </w:pPr>
      <w:r>
        <w:rPr>
          <w:rFonts w:hint="eastAsia"/>
          <w:sz w:val="28"/>
          <w:szCs w:val="28"/>
        </w:rPr>
        <w:t>日期、耳标、圈舍编号、品种、生长阶段、疫苗类型（口蹄疫、牛结节性皮肤病疫苗、布病疫苗、牛肺疫苗等，按实际接种的疫苗填写）、接种日期、备注、接种负责人</w:t>
      </w:r>
    </w:p>
    <w:p w14:paraId="7F7DDD6D" w14:textId="77777777" w:rsidR="00B6139E" w:rsidRDefault="00000000">
      <w:pPr>
        <w:pStyle w:val="3"/>
      </w:pPr>
      <w:r>
        <w:rPr>
          <w:rFonts w:hint="eastAsia"/>
        </w:rPr>
        <w:t>诊疗记录</w:t>
      </w:r>
    </w:p>
    <w:p w14:paraId="1AA48C72" w14:textId="77777777" w:rsidR="00B6139E" w:rsidRDefault="00000000">
      <w:pPr>
        <w:rPr>
          <w:sz w:val="28"/>
          <w:szCs w:val="28"/>
        </w:rPr>
      </w:pPr>
      <w:r>
        <w:rPr>
          <w:rFonts w:hint="eastAsia"/>
          <w:sz w:val="28"/>
          <w:szCs w:val="28"/>
        </w:rPr>
        <w:t>日期、耳标、圈舍编号、品种、生长阶段、发病日期、病情类型、诊疗用药、诊疗状态（治疗中、已康复）</w:t>
      </w:r>
    </w:p>
    <w:p w14:paraId="35ACAFFB" w14:textId="77777777" w:rsidR="00B6139E" w:rsidRDefault="00B6139E">
      <w:pPr>
        <w:rPr>
          <w:sz w:val="28"/>
          <w:szCs w:val="28"/>
        </w:rPr>
      </w:pPr>
    </w:p>
    <w:p w14:paraId="3CE7FD5C" w14:textId="77777777" w:rsidR="00B6139E" w:rsidRDefault="00B6139E">
      <w:pPr>
        <w:rPr>
          <w:sz w:val="28"/>
          <w:szCs w:val="28"/>
        </w:rPr>
      </w:pPr>
    </w:p>
    <w:p w14:paraId="2AEF8FB6" w14:textId="77777777" w:rsidR="00B6139E" w:rsidRDefault="00000000">
      <w:pPr>
        <w:pStyle w:val="2"/>
      </w:pPr>
      <w:r>
        <w:rPr>
          <w:rFonts w:hint="eastAsia"/>
        </w:rPr>
        <w:t>物资库存模块</w:t>
      </w:r>
    </w:p>
    <w:p w14:paraId="4368F210" w14:textId="77777777" w:rsidR="00B6139E" w:rsidRDefault="00000000">
      <w:pPr>
        <w:pStyle w:val="3"/>
      </w:pPr>
      <w:r>
        <w:rPr>
          <w:rFonts w:hint="eastAsia"/>
        </w:rPr>
        <w:t>库存管理</w:t>
      </w:r>
    </w:p>
    <w:p w14:paraId="2C1B2B74" w14:textId="77777777" w:rsidR="00B6139E" w:rsidRDefault="00000000">
      <w:pPr>
        <w:rPr>
          <w:color w:val="C00000"/>
          <w:sz w:val="28"/>
          <w:szCs w:val="28"/>
        </w:rPr>
      </w:pPr>
      <w:r>
        <w:rPr>
          <w:rFonts w:hint="eastAsia"/>
          <w:color w:val="C00000"/>
          <w:sz w:val="28"/>
          <w:szCs w:val="28"/>
        </w:rPr>
        <w:t>饲料（精料，青贮，干草）库存</w:t>
      </w:r>
    </w:p>
    <w:p w14:paraId="295EBA3D" w14:textId="77777777" w:rsidR="00B6139E" w:rsidRDefault="00000000">
      <w:pPr>
        <w:rPr>
          <w:color w:val="C00000"/>
          <w:sz w:val="28"/>
          <w:szCs w:val="28"/>
        </w:rPr>
      </w:pPr>
      <w:r>
        <w:rPr>
          <w:rFonts w:hint="eastAsia"/>
          <w:color w:val="C00000"/>
          <w:sz w:val="28"/>
          <w:szCs w:val="28"/>
        </w:rPr>
        <w:t>各种疫苗库存，兽药库存</w:t>
      </w:r>
    </w:p>
    <w:p w14:paraId="321B795F" w14:textId="77777777" w:rsidR="00B6139E" w:rsidRDefault="00000000">
      <w:pPr>
        <w:rPr>
          <w:sz w:val="28"/>
          <w:szCs w:val="28"/>
        </w:rPr>
      </w:pPr>
      <w:r>
        <w:rPr>
          <w:rFonts w:hint="eastAsia"/>
          <w:sz w:val="28"/>
          <w:szCs w:val="28"/>
        </w:rPr>
        <w:t>物资类型（饲料，疫苗，兽药）、物资名称（青贮，口蹄疫，感冒药等）、库存数量、生产日期、有效期、状态（正常</w:t>
      </w:r>
      <w:r>
        <w:rPr>
          <w:rFonts w:hint="eastAsia"/>
          <w:sz w:val="28"/>
          <w:szCs w:val="28"/>
        </w:rPr>
        <w:t>/</w:t>
      </w:r>
      <w:r>
        <w:rPr>
          <w:rFonts w:hint="eastAsia"/>
          <w:sz w:val="28"/>
          <w:szCs w:val="28"/>
        </w:rPr>
        <w:t>即将过期</w:t>
      </w:r>
      <w:r>
        <w:rPr>
          <w:rFonts w:hint="eastAsia"/>
          <w:sz w:val="28"/>
          <w:szCs w:val="28"/>
        </w:rPr>
        <w:t>/</w:t>
      </w:r>
      <w:r>
        <w:rPr>
          <w:rFonts w:hint="eastAsia"/>
          <w:sz w:val="28"/>
          <w:szCs w:val="28"/>
        </w:rPr>
        <w:t>已过期）、是否缺货、负责人</w:t>
      </w:r>
    </w:p>
    <w:p w14:paraId="630C08BA" w14:textId="77777777" w:rsidR="00B6139E" w:rsidRDefault="00B6139E">
      <w:pPr>
        <w:rPr>
          <w:sz w:val="28"/>
          <w:szCs w:val="28"/>
        </w:rPr>
      </w:pPr>
    </w:p>
    <w:p w14:paraId="5FB7B1E4" w14:textId="77777777" w:rsidR="00B6139E" w:rsidRDefault="00000000">
      <w:pPr>
        <w:pStyle w:val="3"/>
      </w:pPr>
      <w:r>
        <w:rPr>
          <w:rFonts w:hint="eastAsia"/>
        </w:rPr>
        <w:lastRenderedPageBreak/>
        <w:t>进货记录</w:t>
      </w:r>
    </w:p>
    <w:p w14:paraId="25306E5E" w14:textId="77777777" w:rsidR="00B6139E" w:rsidRDefault="00000000">
      <w:pPr>
        <w:rPr>
          <w:color w:val="C00000"/>
          <w:sz w:val="28"/>
          <w:szCs w:val="28"/>
        </w:rPr>
      </w:pPr>
      <w:r>
        <w:rPr>
          <w:rFonts w:hint="eastAsia"/>
          <w:color w:val="C00000"/>
          <w:sz w:val="28"/>
          <w:szCs w:val="28"/>
        </w:rPr>
        <w:t>进货后同步到库存管理</w:t>
      </w:r>
    </w:p>
    <w:p w14:paraId="4E06CD43" w14:textId="77777777" w:rsidR="00B6139E" w:rsidRDefault="00000000">
      <w:pPr>
        <w:rPr>
          <w:sz w:val="28"/>
          <w:szCs w:val="28"/>
        </w:rPr>
      </w:pPr>
      <w:r>
        <w:rPr>
          <w:rFonts w:hint="eastAsia"/>
          <w:sz w:val="28"/>
          <w:szCs w:val="28"/>
        </w:rPr>
        <w:t>日期、物资类型、物资名称、进货数量、生产日期、有效期、成本价格、负责人</w:t>
      </w:r>
    </w:p>
    <w:p w14:paraId="75FD5742" w14:textId="77777777" w:rsidR="00B6139E" w:rsidRDefault="00000000">
      <w:pPr>
        <w:pStyle w:val="3"/>
      </w:pPr>
      <w:r>
        <w:rPr>
          <w:rFonts w:hint="eastAsia"/>
        </w:rPr>
        <w:t>领用记录</w:t>
      </w:r>
    </w:p>
    <w:p w14:paraId="1309699A" w14:textId="77777777" w:rsidR="00B6139E" w:rsidRDefault="00000000">
      <w:pPr>
        <w:rPr>
          <w:sz w:val="28"/>
          <w:szCs w:val="28"/>
        </w:rPr>
      </w:pPr>
      <w:r>
        <w:rPr>
          <w:rFonts w:hint="eastAsia"/>
          <w:sz w:val="28"/>
          <w:szCs w:val="28"/>
        </w:rPr>
        <w:t>日期、物资类型、物资名称、领用数量、领用人、状态（领用成功</w:t>
      </w:r>
      <w:r>
        <w:rPr>
          <w:rFonts w:hint="eastAsia"/>
          <w:sz w:val="28"/>
          <w:szCs w:val="28"/>
        </w:rPr>
        <w:t>/</w:t>
      </w:r>
      <w:r>
        <w:rPr>
          <w:rFonts w:hint="eastAsia"/>
          <w:sz w:val="28"/>
          <w:szCs w:val="28"/>
        </w:rPr>
        <w:t>领用失败，自动减扣库存数量）</w:t>
      </w:r>
    </w:p>
    <w:p w14:paraId="6B24FEB4" w14:textId="77777777" w:rsidR="00B6139E" w:rsidRDefault="00B6139E">
      <w:pPr>
        <w:rPr>
          <w:sz w:val="28"/>
          <w:szCs w:val="28"/>
        </w:rPr>
      </w:pPr>
    </w:p>
    <w:p w14:paraId="054C1D5B" w14:textId="77777777" w:rsidR="00B6139E" w:rsidRDefault="00000000">
      <w:pPr>
        <w:pStyle w:val="2"/>
      </w:pPr>
      <w:r>
        <w:rPr>
          <w:rFonts w:hint="eastAsia"/>
        </w:rPr>
        <w:t>销售财务模块</w:t>
      </w:r>
    </w:p>
    <w:p w14:paraId="540ED724" w14:textId="77777777" w:rsidR="00B6139E" w:rsidRDefault="00000000">
      <w:pPr>
        <w:pStyle w:val="3"/>
      </w:pPr>
      <w:r>
        <w:rPr>
          <w:rFonts w:hint="eastAsia"/>
        </w:rPr>
        <w:t>员工薪资管理</w:t>
      </w:r>
    </w:p>
    <w:p w14:paraId="58606AED" w14:textId="77777777" w:rsidR="00B6139E" w:rsidRDefault="00000000">
      <w:pPr>
        <w:rPr>
          <w:sz w:val="28"/>
          <w:szCs w:val="28"/>
        </w:rPr>
      </w:pPr>
      <w:r>
        <w:rPr>
          <w:rFonts w:hint="eastAsia"/>
          <w:sz w:val="28"/>
          <w:szCs w:val="28"/>
        </w:rPr>
        <w:t>核算员工薪资，薪资由养殖场主管理员定义</w:t>
      </w:r>
    </w:p>
    <w:p w14:paraId="05F2E0B1" w14:textId="77777777" w:rsidR="00B6139E" w:rsidRDefault="00000000">
      <w:pPr>
        <w:rPr>
          <w:sz w:val="28"/>
          <w:szCs w:val="28"/>
        </w:rPr>
      </w:pPr>
      <w:r>
        <w:rPr>
          <w:rFonts w:hint="eastAsia"/>
          <w:sz w:val="28"/>
          <w:szCs w:val="28"/>
        </w:rPr>
        <w:t>大约饲喂员</w:t>
      </w:r>
      <w:r>
        <w:rPr>
          <w:rFonts w:hint="eastAsia"/>
          <w:sz w:val="28"/>
          <w:szCs w:val="28"/>
        </w:rPr>
        <w:t>4500</w:t>
      </w:r>
      <w:r>
        <w:rPr>
          <w:rFonts w:hint="eastAsia"/>
          <w:sz w:val="28"/>
          <w:szCs w:val="28"/>
        </w:rPr>
        <w:t>，繁育员</w:t>
      </w:r>
      <w:r>
        <w:rPr>
          <w:rFonts w:hint="eastAsia"/>
          <w:sz w:val="28"/>
          <w:szCs w:val="28"/>
        </w:rPr>
        <w:t>5500</w:t>
      </w:r>
      <w:r>
        <w:rPr>
          <w:rFonts w:hint="eastAsia"/>
          <w:sz w:val="28"/>
          <w:szCs w:val="28"/>
        </w:rPr>
        <w:t>，库管员</w:t>
      </w:r>
      <w:r>
        <w:rPr>
          <w:rFonts w:hint="eastAsia"/>
          <w:sz w:val="28"/>
          <w:szCs w:val="28"/>
        </w:rPr>
        <w:t>4000</w:t>
      </w:r>
      <w:r>
        <w:rPr>
          <w:rFonts w:hint="eastAsia"/>
          <w:sz w:val="28"/>
          <w:szCs w:val="28"/>
        </w:rPr>
        <w:t>元，兽医</w:t>
      </w:r>
      <w:r>
        <w:rPr>
          <w:rFonts w:hint="eastAsia"/>
          <w:sz w:val="28"/>
          <w:szCs w:val="28"/>
        </w:rPr>
        <w:t>6500</w:t>
      </w:r>
    </w:p>
    <w:p w14:paraId="51A28A91" w14:textId="77777777" w:rsidR="00B6139E" w:rsidRDefault="00000000">
      <w:pPr>
        <w:pStyle w:val="3"/>
      </w:pPr>
      <w:r>
        <w:rPr>
          <w:rFonts w:hint="eastAsia"/>
        </w:rPr>
        <w:t>出栏登记销售管理</w:t>
      </w:r>
    </w:p>
    <w:p w14:paraId="63AAB337" w14:textId="77777777" w:rsidR="00B6139E" w:rsidRDefault="00000000">
      <w:pPr>
        <w:rPr>
          <w:color w:val="C00000"/>
          <w:sz w:val="28"/>
          <w:szCs w:val="28"/>
        </w:rPr>
      </w:pPr>
      <w:r>
        <w:rPr>
          <w:rFonts w:hint="eastAsia"/>
          <w:color w:val="C00000"/>
          <w:sz w:val="28"/>
          <w:szCs w:val="28"/>
        </w:rPr>
        <w:t>1.</w:t>
      </w:r>
      <w:r>
        <w:rPr>
          <w:rFonts w:hint="eastAsia"/>
          <w:color w:val="C00000"/>
          <w:sz w:val="28"/>
          <w:szCs w:val="28"/>
        </w:rPr>
        <w:t>选择耳标后自动读取该牛饲养天数（根据入栏日期算）</w:t>
      </w:r>
    </w:p>
    <w:p w14:paraId="26AA3D51" w14:textId="77777777" w:rsidR="00B6139E" w:rsidRDefault="00000000">
      <w:pPr>
        <w:rPr>
          <w:color w:val="C00000"/>
          <w:sz w:val="28"/>
          <w:szCs w:val="28"/>
        </w:rPr>
      </w:pPr>
      <w:r>
        <w:rPr>
          <w:rFonts w:hint="eastAsia"/>
          <w:color w:val="C00000"/>
          <w:sz w:val="28"/>
          <w:szCs w:val="28"/>
        </w:rPr>
        <w:t>2.</w:t>
      </w:r>
      <w:r>
        <w:rPr>
          <w:rFonts w:hint="eastAsia"/>
          <w:color w:val="C00000"/>
          <w:sz w:val="28"/>
          <w:szCs w:val="28"/>
        </w:rPr>
        <w:t>自动读取物资消耗总成本、</w:t>
      </w:r>
    </w:p>
    <w:p w14:paraId="6BFF1B53" w14:textId="77777777" w:rsidR="00B6139E" w:rsidRDefault="00000000">
      <w:pPr>
        <w:rPr>
          <w:color w:val="C00000"/>
          <w:sz w:val="28"/>
          <w:szCs w:val="28"/>
        </w:rPr>
      </w:pPr>
      <w:r>
        <w:rPr>
          <w:rFonts w:hint="eastAsia"/>
          <w:color w:val="C00000"/>
          <w:sz w:val="28"/>
          <w:szCs w:val="28"/>
        </w:rPr>
        <w:t>3.</w:t>
      </w:r>
      <w:r>
        <w:rPr>
          <w:rFonts w:hint="eastAsia"/>
          <w:color w:val="C00000"/>
          <w:sz w:val="28"/>
          <w:szCs w:val="28"/>
        </w:rPr>
        <w:t>销售提交后档案状态自动改为（已出栏），</w:t>
      </w:r>
    </w:p>
    <w:p w14:paraId="34C82342" w14:textId="77777777" w:rsidR="00B6139E" w:rsidRDefault="00000000">
      <w:pPr>
        <w:rPr>
          <w:color w:val="C00000"/>
          <w:sz w:val="28"/>
          <w:szCs w:val="28"/>
        </w:rPr>
      </w:pPr>
      <w:r>
        <w:rPr>
          <w:rFonts w:hint="eastAsia"/>
          <w:color w:val="C00000"/>
          <w:sz w:val="28"/>
          <w:szCs w:val="28"/>
        </w:rPr>
        <w:t>从档案模块读取信息，牛的状态，待出栏说明可以售卖，同步显示状态为待出栏的牛，显示多选可以出售的牛进行出售计算，销售之后牛的状态变为已出栏，选择可以出售的牛之后，可以进行售卖计算，预</w:t>
      </w:r>
      <w:r>
        <w:rPr>
          <w:rFonts w:hint="eastAsia"/>
          <w:color w:val="C00000"/>
          <w:sz w:val="28"/>
          <w:szCs w:val="28"/>
        </w:rPr>
        <w:lastRenderedPageBreak/>
        <w:t>计售卖金额，显示所有待出栏状态的牛的耳标等信息</w:t>
      </w:r>
    </w:p>
    <w:p w14:paraId="7CFD6839" w14:textId="77777777" w:rsidR="00B6139E" w:rsidRDefault="00B6139E">
      <w:pPr>
        <w:rPr>
          <w:color w:val="C00000"/>
          <w:sz w:val="28"/>
          <w:szCs w:val="28"/>
        </w:rPr>
      </w:pPr>
    </w:p>
    <w:p w14:paraId="20945D54" w14:textId="77777777" w:rsidR="00B6139E" w:rsidRDefault="00B6139E">
      <w:pPr>
        <w:rPr>
          <w:color w:val="C00000"/>
          <w:sz w:val="28"/>
          <w:szCs w:val="28"/>
        </w:rPr>
      </w:pPr>
    </w:p>
    <w:p w14:paraId="76CD147D" w14:textId="77777777" w:rsidR="00B6139E" w:rsidRDefault="00000000">
      <w:pPr>
        <w:pStyle w:val="3"/>
      </w:pPr>
      <w:r>
        <w:rPr>
          <w:rFonts w:hint="eastAsia"/>
        </w:rPr>
        <w:t>销售订单管理</w:t>
      </w:r>
    </w:p>
    <w:p w14:paraId="3497E95C" w14:textId="77777777" w:rsidR="00B6139E" w:rsidRDefault="00000000">
      <w:pPr>
        <w:rPr>
          <w:sz w:val="28"/>
          <w:szCs w:val="28"/>
        </w:rPr>
      </w:pPr>
      <w:r>
        <w:rPr>
          <w:rFonts w:hint="eastAsia"/>
          <w:sz w:val="28"/>
          <w:szCs w:val="28"/>
        </w:rPr>
        <w:t>订单编号、客户、牛只数量、总重量、单价（元</w:t>
      </w:r>
      <w:r>
        <w:rPr>
          <w:rFonts w:hint="eastAsia"/>
          <w:sz w:val="28"/>
          <w:szCs w:val="28"/>
        </w:rPr>
        <w:t>/kg</w:t>
      </w:r>
      <w:r>
        <w:rPr>
          <w:rFonts w:hint="eastAsia"/>
          <w:sz w:val="28"/>
          <w:szCs w:val="28"/>
        </w:rPr>
        <w:t>）、总销售额、订单时间、结算状态（已结算、未结算）</w:t>
      </w:r>
    </w:p>
    <w:p w14:paraId="42E04244" w14:textId="77777777" w:rsidR="00B6139E" w:rsidRDefault="00000000">
      <w:pPr>
        <w:pStyle w:val="3"/>
      </w:pPr>
      <w:r>
        <w:rPr>
          <w:rFonts w:hint="eastAsia"/>
        </w:rPr>
        <w:t>成本支出管理</w:t>
      </w:r>
    </w:p>
    <w:p w14:paraId="305B0E5C" w14:textId="77777777" w:rsidR="00B6139E" w:rsidRDefault="00000000">
      <w:pPr>
        <w:rPr>
          <w:sz w:val="28"/>
          <w:szCs w:val="28"/>
        </w:rPr>
      </w:pPr>
      <w:r>
        <w:rPr>
          <w:rFonts w:hint="eastAsia"/>
          <w:sz w:val="28"/>
          <w:szCs w:val="28"/>
        </w:rPr>
        <w:t>关联物资库存，计算成本</w:t>
      </w:r>
    </w:p>
    <w:p w14:paraId="3042A93A" w14:textId="77777777" w:rsidR="00B6139E" w:rsidRDefault="00000000">
      <w:pPr>
        <w:pStyle w:val="3"/>
      </w:pPr>
      <w:r>
        <w:rPr>
          <w:rFonts w:hint="eastAsia"/>
        </w:rPr>
        <w:t>利润核算分析（使用数据表更直观）</w:t>
      </w:r>
    </w:p>
    <w:p w14:paraId="0862ECB1" w14:textId="77777777" w:rsidR="00B6139E" w:rsidRDefault="00000000">
      <w:pPr>
        <w:rPr>
          <w:sz w:val="28"/>
          <w:szCs w:val="28"/>
        </w:rPr>
      </w:pPr>
      <w:r>
        <w:rPr>
          <w:rFonts w:hint="eastAsia"/>
          <w:sz w:val="28"/>
          <w:szCs w:val="28"/>
        </w:rPr>
        <w:t>单只牛利润</w:t>
      </w:r>
      <w:r>
        <w:rPr>
          <w:rFonts w:hint="eastAsia"/>
          <w:sz w:val="28"/>
          <w:szCs w:val="28"/>
        </w:rPr>
        <w:t>=</w:t>
      </w:r>
      <w:r>
        <w:rPr>
          <w:rFonts w:hint="eastAsia"/>
          <w:sz w:val="28"/>
          <w:szCs w:val="28"/>
        </w:rPr>
        <w:t>销售总收入</w:t>
      </w:r>
      <w:r>
        <w:rPr>
          <w:rFonts w:hint="eastAsia"/>
          <w:sz w:val="28"/>
          <w:szCs w:val="28"/>
        </w:rPr>
        <w:t>-</w:t>
      </w:r>
      <w:r>
        <w:rPr>
          <w:rFonts w:hint="eastAsia"/>
          <w:sz w:val="28"/>
          <w:szCs w:val="28"/>
        </w:rPr>
        <w:t>饲养总成本</w:t>
      </w:r>
    </w:p>
    <w:p w14:paraId="561EF4E0" w14:textId="77777777" w:rsidR="00B6139E" w:rsidRDefault="00000000">
      <w:pPr>
        <w:rPr>
          <w:sz w:val="28"/>
          <w:szCs w:val="28"/>
        </w:rPr>
      </w:pPr>
      <w:r>
        <w:rPr>
          <w:rFonts w:hint="eastAsia"/>
          <w:sz w:val="28"/>
          <w:szCs w:val="28"/>
        </w:rPr>
        <w:t>饲养总成本</w:t>
      </w:r>
      <w:r>
        <w:rPr>
          <w:rFonts w:hint="eastAsia"/>
          <w:sz w:val="28"/>
          <w:szCs w:val="28"/>
        </w:rPr>
        <w:t>=</w:t>
      </w:r>
      <w:r>
        <w:rPr>
          <w:rFonts w:hint="eastAsia"/>
          <w:sz w:val="28"/>
          <w:szCs w:val="28"/>
        </w:rPr>
        <w:t>饲料成本</w:t>
      </w:r>
      <w:r>
        <w:rPr>
          <w:rFonts w:hint="eastAsia"/>
          <w:sz w:val="28"/>
          <w:szCs w:val="28"/>
        </w:rPr>
        <w:t>+</w:t>
      </w:r>
      <w:r>
        <w:rPr>
          <w:rFonts w:hint="eastAsia"/>
          <w:sz w:val="28"/>
          <w:szCs w:val="28"/>
        </w:rPr>
        <w:t>药品疫苗成本</w:t>
      </w:r>
      <w:r>
        <w:rPr>
          <w:rFonts w:hint="eastAsia"/>
          <w:sz w:val="28"/>
          <w:szCs w:val="28"/>
        </w:rPr>
        <w:t>+</w:t>
      </w:r>
      <w:r>
        <w:rPr>
          <w:rFonts w:hint="eastAsia"/>
          <w:sz w:val="28"/>
          <w:szCs w:val="28"/>
        </w:rPr>
        <w:t>分摊人工耗材成本</w:t>
      </w:r>
    </w:p>
    <w:p w14:paraId="7CA52683" w14:textId="77777777" w:rsidR="00B6139E" w:rsidRDefault="00B6139E">
      <w:pPr>
        <w:pStyle w:val="2"/>
      </w:pPr>
    </w:p>
    <w:p w14:paraId="66C37A6E" w14:textId="77777777" w:rsidR="00B6139E" w:rsidRDefault="00B6139E"/>
    <w:p w14:paraId="743CBE20" w14:textId="77777777" w:rsidR="00B6139E" w:rsidRDefault="00B6139E"/>
    <w:p w14:paraId="5956CE9B" w14:textId="77777777" w:rsidR="00B6139E" w:rsidRDefault="00B6139E"/>
    <w:p w14:paraId="7240E93F" w14:textId="77777777" w:rsidR="00B6139E" w:rsidRDefault="00000000">
      <w:pPr>
        <w:pStyle w:val="2"/>
      </w:pPr>
      <w:r>
        <w:rPr>
          <w:rFonts w:hint="eastAsia"/>
        </w:rPr>
        <w:lastRenderedPageBreak/>
        <w:t>数据统计模块（自行添加，尽可能合理充实）</w:t>
      </w:r>
    </w:p>
    <w:p w14:paraId="3F410707" w14:textId="77777777" w:rsidR="00B6139E" w:rsidRDefault="00000000">
      <w:pPr>
        <w:pStyle w:val="3"/>
      </w:pPr>
      <w:r>
        <w:rPr>
          <w:rFonts w:hint="eastAsia"/>
        </w:rPr>
        <w:t>综合数据大屏（自由设计）</w:t>
      </w:r>
    </w:p>
    <w:p w14:paraId="3CB77C2C" w14:textId="77777777" w:rsidR="00B6139E" w:rsidRDefault="00000000">
      <w:pPr>
        <w:pStyle w:val="3"/>
      </w:pPr>
      <w:r>
        <w:rPr>
          <w:rFonts w:hint="eastAsia"/>
        </w:rPr>
        <w:t>存栏繁育统计</w:t>
      </w:r>
    </w:p>
    <w:p w14:paraId="66237BA6" w14:textId="77777777" w:rsidR="00B6139E" w:rsidRDefault="00000000">
      <w:pPr>
        <w:pStyle w:val="2"/>
        <w:rPr>
          <w:rFonts w:asciiTheme="minorHAnsi" w:eastAsiaTheme="minorEastAsia" w:hAnsiTheme="minorHAnsi"/>
          <w:b w:val="0"/>
          <w:sz w:val="28"/>
          <w:szCs w:val="28"/>
        </w:rPr>
      </w:pPr>
      <w:r>
        <w:rPr>
          <w:rFonts w:asciiTheme="minorHAnsi" w:eastAsiaTheme="minorEastAsia" w:hAnsiTheme="minorHAnsi" w:hint="eastAsia"/>
          <w:b w:val="0"/>
          <w:sz w:val="28"/>
          <w:szCs w:val="28"/>
        </w:rPr>
        <w:t>数据指标（总存栏数，圈舍统计等）、各品种数量占比、各生长阶段占比、受孕率、生产率、各阶段生长趋势等</w:t>
      </w:r>
    </w:p>
    <w:p w14:paraId="7A4B7D12" w14:textId="77777777" w:rsidR="00B6139E" w:rsidRDefault="00000000">
      <w:pPr>
        <w:pStyle w:val="3"/>
      </w:pPr>
      <w:r>
        <w:rPr>
          <w:rFonts w:hint="eastAsia"/>
        </w:rPr>
        <w:t>防疫诊疗统计</w:t>
      </w:r>
    </w:p>
    <w:p w14:paraId="3D0A1FB7" w14:textId="77777777" w:rsidR="00B6139E" w:rsidRDefault="00000000">
      <w:pPr>
        <w:rPr>
          <w:sz w:val="28"/>
          <w:szCs w:val="28"/>
        </w:rPr>
      </w:pPr>
      <w:r>
        <w:rPr>
          <w:rFonts w:hint="eastAsia"/>
          <w:sz w:val="28"/>
          <w:szCs w:val="28"/>
        </w:rPr>
        <w:t>本月应免疫牛只、已免疫牛只数量、免疫完成率、发病率、死亡率、死亡数量、各疾病发病率占比</w:t>
      </w:r>
    </w:p>
    <w:p w14:paraId="486F72D7" w14:textId="77777777" w:rsidR="00B6139E" w:rsidRDefault="00000000">
      <w:pPr>
        <w:pStyle w:val="3"/>
      </w:pPr>
      <w:r>
        <w:rPr>
          <w:rFonts w:hint="eastAsia"/>
        </w:rPr>
        <w:t>物资消耗统计</w:t>
      </w:r>
    </w:p>
    <w:p w14:paraId="76958741" w14:textId="77777777" w:rsidR="00B6139E" w:rsidRDefault="00000000">
      <w:pPr>
        <w:rPr>
          <w:sz w:val="28"/>
          <w:szCs w:val="28"/>
        </w:rPr>
      </w:pPr>
      <w:r>
        <w:rPr>
          <w:rFonts w:hint="eastAsia"/>
          <w:sz w:val="28"/>
          <w:szCs w:val="28"/>
        </w:rPr>
        <w:t>本月疫苗总消耗、兽药总消耗、饲料总消耗、月度各类物资消耗对比、物资过期率</w:t>
      </w:r>
    </w:p>
    <w:p w14:paraId="6172D10E" w14:textId="77777777" w:rsidR="00B6139E" w:rsidRDefault="00000000">
      <w:pPr>
        <w:rPr>
          <w:sz w:val="28"/>
          <w:szCs w:val="28"/>
        </w:rPr>
      </w:pPr>
      <w:r>
        <w:rPr>
          <w:rFonts w:hint="eastAsia"/>
          <w:sz w:val="28"/>
          <w:szCs w:val="28"/>
        </w:rPr>
        <w:t>财务统计</w:t>
      </w:r>
    </w:p>
    <w:p w14:paraId="0CCAFD73" w14:textId="77777777" w:rsidR="00B6139E" w:rsidRDefault="00000000">
      <w:pPr>
        <w:rPr>
          <w:sz w:val="28"/>
          <w:szCs w:val="28"/>
        </w:rPr>
      </w:pPr>
      <w:r>
        <w:rPr>
          <w:rFonts w:hint="eastAsia"/>
          <w:sz w:val="28"/>
          <w:szCs w:val="28"/>
        </w:rPr>
        <w:t>出栏总数、总收入、总支出、纯利润、近一年月度销售收入走势、每月收入</w:t>
      </w:r>
      <w:r>
        <w:rPr>
          <w:rFonts w:hint="eastAsia"/>
          <w:sz w:val="28"/>
          <w:szCs w:val="28"/>
        </w:rPr>
        <w:t>vs</w:t>
      </w:r>
      <w:r>
        <w:rPr>
          <w:rFonts w:hint="eastAsia"/>
          <w:sz w:val="28"/>
          <w:szCs w:val="28"/>
        </w:rPr>
        <w:t>每月成本，各项养殖成本占比（人工，饲料、兽药、疫苗、水电）</w:t>
      </w:r>
    </w:p>
    <w:p w14:paraId="6269E5D0" w14:textId="77777777" w:rsidR="00B6139E" w:rsidRDefault="00B6139E">
      <w:pPr>
        <w:rPr>
          <w:sz w:val="28"/>
          <w:szCs w:val="28"/>
        </w:rPr>
      </w:pPr>
    </w:p>
    <w:p w14:paraId="13A24FE1" w14:textId="77777777" w:rsidR="00B6139E" w:rsidRDefault="00B6139E">
      <w:pPr>
        <w:rPr>
          <w:sz w:val="28"/>
          <w:szCs w:val="28"/>
        </w:rPr>
      </w:pPr>
    </w:p>
    <w:p w14:paraId="54DF331E" w14:textId="77777777" w:rsidR="00B6139E" w:rsidRDefault="00B6139E">
      <w:pPr>
        <w:rPr>
          <w:sz w:val="28"/>
          <w:szCs w:val="28"/>
        </w:rPr>
      </w:pPr>
    </w:p>
    <w:p w14:paraId="11B8F193" w14:textId="77777777" w:rsidR="00B6139E" w:rsidRDefault="00B6139E">
      <w:pPr>
        <w:rPr>
          <w:sz w:val="28"/>
          <w:szCs w:val="28"/>
        </w:rPr>
      </w:pPr>
    </w:p>
    <w:p w14:paraId="7F18488D" w14:textId="77777777" w:rsidR="00B6139E" w:rsidRDefault="00000000">
      <w:pPr>
        <w:pStyle w:val="2"/>
      </w:pPr>
      <w:r>
        <w:rPr>
          <w:rFonts w:hint="eastAsia"/>
        </w:rPr>
        <w:lastRenderedPageBreak/>
        <w:t>审核通知模块</w:t>
      </w:r>
    </w:p>
    <w:p w14:paraId="61A4333F" w14:textId="77777777" w:rsidR="00B6139E" w:rsidRDefault="00000000">
      <w:pPr>
        <w:pStyle w:val="3"/>
      </w:pPr>
      <w:r>
        <w:rPr>
          <w:rFonts w:hint="eastAsia"/>
        </w:rPr>
        <w:t>待审核列表</w:t>
      </w:r>
    </w:p>
    <w:p w14:paraId="734ED29F" w14:textId="77777777" w:rsidR="00B6139E" w:rsidRDefault="00000000">
      <w:pPr>
        <w:snapToGrid w:val="0"/>
        <w:ind w:firstLine="560"/>
        <w:rPr>
          <w:sz w:val="28"/>
        </w:rPr>
      </w:pPr>
      <w:r>
        <w:rPr>
          <w:rFonts w:hint="eastAsia"/>
          <w:sz w:val="28"/>
        </w:rPr>
        <w:t>员工端饲喂表提交后，审批</w:t>
      </w:r>
    </w:p>
    <w:p w14:paraId="31F31CB1" w14:textId="77777777" w:rsidR="00B6139E" w:rsidRDefault="00000000">
      <w:pPr>
        <w:snapToGrid w:val="0"/>
        <w:ind w:firstLine="560"/>
        <w:rPr>
          <w:sz w:val="28"/>
        </w:rPr>
      </w:pPr>
      <w:r>
        <w:rPr>
          <w:rFonts w:hint="eastAsia"/>
          <w:sz w:val="28"/>
        </w:rPr>
        <w:t>员工端繁育信息提交后，审批</w:t>
      </w:r>
    </w:p>
    <w:p w14:paraId="56A080C0" w14:textId="77777777" w:rsidR="00B6139E" w:rsidRDefault="00000000">
      <w:pPr>
        <w:snapToGrid w:val="0"/>
        <w:ind w:firstLine="560"/>
        <w:rPr>
          <w:sz w:val="28"/>
        </w:rPr>
      </w:pPr>
      <w:r>
        <w:rPr>
          <w:rFonts w:hint="eastAsia"/>
          <w:sz w:val="28"/>
        </w:rPr>
        <w:t>员工端库存信息提交后，审批</w:t>
      </w:r>
    </w:p>
    <w:p w14:paraId="66782668" w14:textId="77777777" w:rsidR="00B6139E" w:rsidRDefault="00000000">
      <w:pPr>
        <w:snapToGrid w:val="0"/>
        <w:ind w:firstLine="560"/>
        <w:rPr>
          <w:sz w:val="28"/>
        </w:rPr>
      </w:pPr>
      <w:r>
        <w:rPr>
          <w:rFonts w:hint="eastAsia"/>
          <w:sz w:val="28"/>
        </w:rPr>
        <w:t>员工端兽医信息，审批</w:t>
      </w:r>
    </w:p>
    <w:p w14:paraId="2A6649C3" w14:textId="77777777" w:rsidR="00B6139E" w:rsidRDefault="00000000">
      <w:pPr>
        <w:pStyle w:val="3"/>
      </w:pPr>
      <w:r>
        <w:rPr>
          <w:rFonts w:hint="eastAsia"/>
        </w:rPr>
        <w:t>今日代办</w:t>
      </w:r>
    </w:p>
    <w:p w14:paraId="3128797C" w14:textId="77777777" w:rsidR="00B6139E" w:rsidRDefault="00000000">
      <w:pPr>
        <w:snapToGrid w:val="0"/>
        <w:rPr>
          <w:sz w:val="28"/>
        </w:rPr>
      </w:pPr>
      <w:r>
        <w:rPr>
          <w:rFonts w:hint="eastAsia"/>
          <w:sz w:val="28"/>
        </w:rPr>
        <w:t xml:space="preserve">    </w:t>
      </w:r>
      <w:r>
        <w:rPr>
          <w:rFonts w:hint="eastAsia"/>
          <w:sz w:val="28"/>
        </w:rPr>
        <w:t>临产提醒、库存不足提醒</w:t>
      </w:r>
    </w:p>
    <w:p w14:paraId="78C953FF" w14:textId="77777777" w:rsidR="00B6139E" w:rsidRDefault="00B6139E">
      <w:pPr>
        <w:snapToGrid w:val="0"/>
        <w:rPr>
          <w:sz w:val="28"/>
        </w:rPr>
      </w:pPr>
    </w:p>
    <w:p w14:paraId="5EA8688D" w14:textId="77777777" w:rsidR="00B6139E" w:rsidRDefault="00B6139E">
      <w:pPr>
        <w:snapToGrid w:val="0"/>
        <w:ind w:firstLine="560"/>
        <w:rPr>
          <w:sz w:val="28"/>
        </w:rPr>
      </w:pPr>
    </w:p>
    <w:p w14:paraId="7DBFE06E" w14:textId="77777777" w:rsidR="00B6139E" w:rsidRDefault="00B6139E">
      <w:pPr>
        <w:snapToGrid w:val="0"/>
        <w:ind w:firstLine="560"/>
        <w:rPr>
          <w:sz w:val="28"/>
        </w:rPr>
      </w:pPr>
    </w:p>
    <w:p w14:paraId="4511DBCA" w14:textId="77777777" w:rsidR="00B6139E" w:rsidRDefault="00B6139E">
      <w:pPr>
        <w:snapToGrid w:val="0"/>
        <w:ind w:firstLine="560"/>
        <w:rPr>
          <w:sz w:val="28"/>
        </w:rPr>
      </w:pPr>
    </w:p>
    <w:p w14:paraId="5929A9BA" w14:textId="77777777" w:rsidR="00B6139E" w:rsidRDefault="00B6139E">
      <w:pPr>
        <w:snapToGrid w:val="0"/>
        <w:ind w:firstLine="560"/>
        <w:rPr>
          <w:sz w:val="28"/>
        </w:rPr>
      </w:pPr>
    </w:p>
    <w:p w14:paraId="2E611A24" w14:textId="77777777" w:rsidR="00B6139E" w:rsidRDefault="00B6139E">
      <w:pPr>
        <w:snapToGrid w:val="0"/>
        <w:ind w:firstLine="560"/>
        <w:rPr>
          <w:sz w:val="28"/>
        </w:rPr>
      </w:pPr>
    </w:p>
    <w:p w14:paraId="5E349B30" w14:textId="77777777" w:rsidR="00B6139E" w:rsidRDefault="00B6139E">
      <w:pPr>
        <w:snapToGrid w:val="0"/>
        <w:ind w:firstLine="560"/>
        <w:rPr>
          <w:sz w:val="28"/>
        </w:rPr>
      </w:pPr>
    </w:p>
    <w:p w14:paraId="23325E8D" w14:textId="77777777" w:rsidR="00B6139E" w:rsidRDefault="00B6139E">
      <w:pPr>
        <w:snapToGrid w:val="0"/>
        <w:ind w:firstLine="560"/>
        <w:rPr>
          <w:sz w:val="28"/>
        </w:rPr>
      </w:pPr>
    </w:p>
    <w:p w14:paraId="5E620017" w14:textId="77777777" w:rsidR="00B6139E" w:rsidRDefault="00B6139E">
      <w:pPr>
        <w:snapToGrid w:val="0"/>
        <w:ind w:firstLine="560"/>
        <w:rPr>
          <w:sz w:val="28"/>
        </w:rPr>
      </w:pPr>
    </w:p>
    <w:p w14:paraId="70AA6D63" w14:textId="77777777" w:rsidR="00B6139E" w:rsidRDefault="00B6139E">
      <w:pPr>
        <w:snapToGrid w:val="0"/>
        <w:ind w:firstLine="560"/>
        <w:rPr>
          <w:sz w:val="28"/>
        </w:rPr>
      </w:pPr>
    </w:p>
    <w:p w14:paraId="5533528B" w14:textId="77777777" w:rsidR="00B6139E" w:rsidRDefault="00B6139E">
      <w:pPr>
        <w:snapToGrid w:val="0"/>
        <w:ind w:firstLine="560"/>
        <w:rPr>
          <w:sz w:val="28"/>
        </w:rPr>
      </w:pPr>
    </w:p>
    <w:p w14:paraId="2CF287C6" w14:textId="77777777" w:rsidR="00B6139E" w:rsidRDefault="00B6139E">
      <w:pPr>
        <w:snapToGrid w:val="0"/>
        <w:ind w:firstLine="560"/>
        <w:rPr>
          <w:sz w:val="28"/>
        </w:rPr>
      </w:pPr>
    </w:p>
    <w:p w14:paraId="6F4F7245" w14:textId="77777777" w:rsidR="00B6139E" w:rsidRDefault="00B6139E">
      <w:pPr>
        <w:snapToGrid w:val="0"/>
        <w:ind w:firstLine="560"/>
        <w:rPr>
          <w:sz w:val="28"/>
        </w:rPr>
      </w:pPr>
    </w:p>
    <w:p w14:paraId="55DFBBDF" w14:textId="77777777" w:rsidR="00B6139E" w:rsidRDefault="00B6139E">
      <w:pPr>
        <w:snapToGrid w:val="0"/>
        <w:ind w:firstLine="560"/>
        <w:rPr>
          <w:sz w:val="28"/>
        </w:rPr>
      </w:pPr>
    </w:p>
    <w:p w14:paraId="03374F21" w14:textId="77777777" w:rsidR="00B6139E" w:rsidRDefault="00B6139E">
      <w:pPr>
        <w:snapToGrid w:val="0"/>
        <w:ind w:firstLine="560"/>
        <w:rPr>
          <w:sz w:val="28"/>
        </w:rPr>
      </w:pPr>
    </w:p>
    <w:p w14:paraId="7BE354CA" w14:textId="77777777" w:rsidR="00B6139E" w:rsidRDefault="00B6139E">
      <w:pPr>
        <w:snapToGrid w:val="0"/>
        <w:ind w:firstLine="560"/>
        <w:rPr>
          <w:sz w:val="28"/>
        </w:rPr>
      </w:pPr>
    </w:p>
    <w:p w14:paraId="5B38C53E" w14:textId="77777777" w:rsidR="00B6139E" w:rsidRDefault="00B6139E">
      <w:pPr>
        <w:snapToGrid w:val="0"/>
        <w:ind w:firstLine="560"/>
        <w:rPr>
          <w:sz w:val="28"/>
        </w:rPr>
      </w:pPr>
    </w:p>
    <w:p w14:paraId="2BF3AFAB" w14:textId="77777777" w:rsidR="00B6139E" w:rsidRDefault="00B6139E">
      <w:pPr>
        <w:snapToGrid w:val="0"/>
        <w:ind w:firstLine="560"/>
        <w:rPr>
          <w:sz w:val="28"/>
        </w:rPr>
      </w:pPr>
    </w:p>
    <w:p w14:paraId="3EA70C49" w14:textId="77777777" w:rsidR="00B6139E" w:rsidRDefault="00B6139E">
      <w:pPr>
        <w:snapToGrid w:val="0"/>
        <w:ind w:firstLine="560"/>
        <w:rPr>
          <w:sz w:val="28"/>
        </w:rPr>
      </w:pPr>
    </w:p>
    <w:p w14:paraId="298F2C34" w14:textId="77777777" w:rsidR="00B6139E" w:rsidRDefault="00B6139E">
      <w:pPr>
        <w:snapToGrid w:val="0"/>
        <w:ind w:firstLine="560"/>
        <w:rPr>
          <w:sz w:val="28"/>
        </w:rPr>
      </w:pPr>
    </w:p>
    <w:p w14:paraId="749F9F01" w14:textId="77777777" w:rsidR="00B6139E" w:rsidRDefault="00B6139E">
      <w:pPr>
        <w:snapToGrid w:val="0"/>
        <w:ind w:firstLine="560"/>
        <w:rPr>
          <w:sz w:val="28"/>
        </w:rPr>
      </w:pPr>
    </w:p>
    <w:p w14:paraId="2AA3DA95" w14:textId="77777777" w:rsidR="00B6139E" w:rsidRDefault="00B6139E">
      <w:pPr>
        <w:snapToGrid w:val="0"/>
        <w:ind w:firstLine="560"/>
        <w:rPr>
          <w:sz w:val="28"/>
        </w:rPr>
      </w:pPr>
    </w:p>
    <w:p w14:paraId="6B054B49" w14:textId="77777777" w:rsidR="00B6139E" w:rsidRDefault="00B6139E">
      <w:pPr>
        <w:snapToGrid w:val="0"/>
        <w:ind w:firstLine="560"/>
        <w:rPr>
          <w:sz w:val="28"/>
        </w:rPr>
      </w:pPr>
    </w:p>
    <w:p w14:paraId="45262276" w14:textId="77777777" w:rsidR="00B6139E" w:rsidRDefault="00B6139E">
      <w:pPr>
        <w:snapToGrid w:val="0"/>
        <w:ind w:firstLine="560"/>
        <w:rPr>
          <w:sz w:val="28"/>
        </w:rPr>
      </w:pPr>
    </w:p>
    <w:p w14:paraId="6304D4EB" w14:textId="77777777" w:rsidR="00B6139E" w:rsidRDefault="00B6139E">
      <w:pPr>
        <w:snapToGrid w:val="0"/>
        <w:ind w:firstLine="560"/>
        <w:rPr>
          <w:sz w:val="28"/>
        </w:rPr>
      </w:pPr>
    </w:p>
    <w:p w14:paraId="4B692339" w14:textId="77777777" w:rsidR="00B6139E" w:rsidRDefault="00B6139E">
      <w:pPr>
        <w:snapToGrid w:val="0"/>
        <w:ind w:firstLine="560"/>
        <w:rPr>
          <w:sz w:val="28"/>
        </w:rPr>
      </w:pPr>
    </w:p>
    <w:p w14:paraId="1B79121C" w14:textId="77777777" w:rsidR="00B6139E" w:rsidRDefault="00000000">
      <w:pPr>
        <w:snapToGrid w:val="0"/>
        <w:rPr>
          <w:sz w:val="28"/>
        </w:rPr>
      </w:pPr>
      <w:r>
        <w:rPr>
          <w:rFonts w:hint="eastAsia"/>
          <w:sz w:val="28"/>
        </w:rPr>
        <w:lastRenderedPageBreak/>
        <w:t>我的羊场、我的猪场同上方举例我的牛场功能一样，只修改畜禽的基本类型种类</w:t>
      </w:r>
    </w:p>
    <w:p w14:paraId="0EB86BD4" w14:textId="77777777" w:rsidR="00B6139E" w:rsidRDefault="00000000">
      <w:pPr>
        <w:pStyle w:val="1"/>
      </w:pPr>
      <w:r>
        <w:rPr>
          <w:rFonts w:hint="eastAsia"/>
        </w:rPr>
        <w:t>我的羊场：</w:t>
      </w:r>
    </w:p>
    <w:p w14:paraId="540D6B92" w14:textId="77777777" w:rsidR="00B6139E" w:rsidRDefault="00000000">
      <w:pPr>
        <w:snapToGrid w:val="0"/>
        <w:rPr>
          <w:sz w:val="28"/>
        </w:rPr>
      </w:pPr>
      <w:r>
        <w:rPr>
          <w:rFonts w:hint="eastAsia"/>
          <w:sz w:val="28"/>
        </w:rPr>
        <w:t>品种：波尔山羊、黄淮山羊、小尾寒羊、山羊、绵羊</w:t>
      </w:r>
    </w:p>
    <w:p w14:paraId="21E4ABCA" w14:textId="77777777" w:rsidR="00B6139E" w:rsidRDefault="00000000">
      <w:pPr>
        <w:snapToGrid w:val="0"/>
        <w:rPr>
          <w:sz w:val="28"/>
        </w:rPr>
      </w:pPr>
      <w:r>
        <w:rPr>
          <w:rFonts w:hint="eastAsia"/>
          <w:sz w:val="28"/>
        </w:rPr>
        <w:t>生长阶段：羔羊期、保育期、生长期、育肥期、繁育期、妊娠期</w:t>
      </w:r>
    </w:p>
    <w:p w14:paraId="5C9F1F80" w14:textId="77777777" w:rsidR="00B6139E" w:rsidRDefault="00B6139E">
      <w:pPr>
        <w:snapToGrid w:val="0"/>
        <w:rPr>
          <w:sz w:val="28"/>
        </w:rPr>
      </w:pPr>
    </w:p>
    <w:p w14:paraId="5F885767" w14:textId="77777777" w:rsidR="00B6139E" w:rsidRDefault="00000000">
      <w:pPr>
        <w:snapToGrid w:val="0"/>
        <w:rPr>
          <w:color w:val="C00000"/>
          <w:sz w:val="28"/>
          <w:szCs w:val="28"/>
        </w:rPr>
      </w:pPr>
      <w:r>
        <w:rPr>
          <w:rFonts w:hint="eastAsia"/>
          <w:color w:val="C00000"/>
          <w:sz w:val="28"/>
          <w:szCs w:val="28"/>
        </w:rPr>
        <w:t>生长阶段定义：根据出生日期开始日龄判断，</w:t>
      </w:r>
    </w:p>
    <w:p w14:paraId="0C8DE576" w14:textId="77777777" w:rsidR="00B6139E" w:rsidRDefault="00000000">
      <w:pPr>
        <w:snapToGrid w:val="0"/>
        <w:rPr>
          <w:color w:val="C00000"/>
          <w:sz w:val="28"/>
          <w:szCs w:val="28"/>
        </w:rPr>
      </w:pPr>
      <w:r>
        <w:rPr>
          <w:rFonts w:hint="eastAsia"/>
          <w:color w:val="C00000"/>
          <w:sz w:val="28"/>
          <w:szCs w:val="28"/>
        </w:rPr>
        <w:t>1--45</w:t>
      </w:r>
      <w:r>
        <w:rPr>
          <w:rFonts w:hint="eastAsia"/>
          <w:color w:val="C00000"/>
          <w:sz w:val="28"/>
          <w:szCs w:val="28"/>
        </w:rPr>
        <w:t>天羔羊，</w:t>
      </w:r>
    </w:p>
    <w:p w14:paraId="3AA88794" w14:textId="77777777" w:rsidR="00B6139E" w:rsidRDefault="00000000">
      <w:pPr>
        <w:snapToGrid w:val="0"/>
        <w:rPr>
          <w:color w:val="C00000"/>
          <w:sz w:val="28"/>
          <w:szCs w:val="28"/>
        </w:rPr>
      </w:pPr>
      <w:r>
        <w:rPr>
          <w:rFonts w:hint="eastAsia"/>
          <w:color w:val="C00000"/>
          <w:sz w:val="28"/>
          <w:szCs w:val="28"/>
        </w:rPr>
        <w:t>46--90</w:t>
      </w:r>
      <w:r>
        <w:rPr>
          <w:rFonts w:hint="eastAsia"/>
          <w:color w:val="C00000"/>
          <w:sz w:val="28"/>
          <w:szCs w:val="28"/>
        </w:rPr>
        <w:t>天保育期，</w:t>
      </w:r>
    </w:p>
    <w:p w14:paraId="6E661CF1" w14:textId="77777777" w:rsidR="00B6139E" w:rsidRDefault="00000000">
      <w:pPr>
        <w:snapToGrid w:val="0"/>
        <w:rPr>
          <w:color w:val="C00000"/>
          <w:sz w:val="28"/>
          <w:szCs w:val="28"/>
        </w:rPr>
      </w:pPr>
      <w:r>
        <w:rPr>
          <w:rFonts w:hint="eastAsia"/>
          <w:color w:val="C00000"/>
          <w:sz w:val="28"/>
          <w:szCs w:val="28"/>
        </w:rPr>
        <w:t>91--180</w:t>
      </w:r>
      <w:r>
        <w:rPr>
          <w:rFonts w:hint="eastAsia"/>
          <w:color w:val="C00000"/>
          <w:sz w:val="28"/>
          <w:szCs w:val="28"/>
        </w:rPr>
        <w:t>天生长期，</w:t>
      </w:r>
    </w:p>
    <w:p w14:paraId="5E714422" w14:textId="77777777" w:rsidR="00B6139E" w:rsidRDefault="00000000">
      <w:pPr>
        <w:snapToGrid w:val="0"/>
        <w:rPr>
          <w:color w:val="C00000"/>
          <w:sz w:val="28"/>
          <w:szCs w:val="28"/>
        </w:rPr>
      </w:pPr>
      <w:r>
        <w:rPr>
          <w:rFonts w:hint="eastAsia"/>
          <w:color w:val="C00000"/>
          <w:sz w:val="28"/>
          <w:szCs w:val="28"/>
        </w:rPr>
        <w:t>181--270</w:t>
      </w:r>
      <w:r>
        <w:rPr>
          <w:rFonts w:hint="eastAsia"/>
          <w:color w:val="C00000"/>
          <w:sz w:val="28"/>
          <w:szCs w:val="28"/>
        </w:rPr>
        <w:t>天育肥期（育肥期可以出栏）</w:t>
      </w:r>
    </w:p>
    <w:p w14:paraId="3A4FAC7C" w14:textId="77777777" w:rsidR="00B6139E" w:rsidRDefault="00000000">
      <w:pPr>
        <w:snapToGrid w:val="0"/>
        <w:rPr>
          <w:color w:val="C00000"/>
          <w:sz w:val="28"/>
          <w:szCs w:val="28"/>
        </w:rPr>
      </w:pPr>
      <w:r>
        <w:rPr>
          <w:rFonts w:hint="eastAsia"/>
          <w:color w:val="C00000"/>
          <w:sz w:val="28"/>
          <w:szCs w:val="28"/>
        </w:rPr>
        <w:t>300</w:t>
      </w:r>
      <w:r>
        <w:rPr>
          <w:rFonts w:hint="eastAsia"/>
          <w:color w:val="C00000"/>
          <w:sz w:val="28"/>
          <w:szCs w:val="28"/>
        </w:rPr>
        <w:t>天以上母羊可以繁育，</w:t>
      </w:r>
    </w:p>
    <w:p w14:paraId="1D98EC9D" w14:textId="77777777" w:rsidR="00B6139E" w:rsidRDefault="00000000">
      <w:pPr>
        <w:snapToGrid w:val="0"/>
        <w:rPr>
          <w:color w:val="C00000"/>
          <w:sz w:val="28"/>
          <w:szCs w:val="28"/>
        </w:rPr>
      </w:pPr>
      <w:r>
        <w:rPr>
          <w:rFonts w:hint="eastAsia"/>
          <w:color w:val="C00000"/>
          <w:sz w:val="28"/>
          <w:szCs w:val="28"/>
        </w:rPr>
        <w:t>配种后怀孕阶段</w:t>
      </w:r>
      <w:r>
        <w:rPr>
          <w:rFonts w:hint="eastAsia"/>
          <w:color w:val="C00000"/>
          <w:sz w:val="28"/>
          <w:szCs w:val="28"/>
        </w:rPr>
        <w:t>0--150</w:t>
      </w:r>
      <w:r>
        <w:rPr>
          <w:rFonts w:hint="eastAsia"/>
          <w:color w:val="C00000"/>
          <w:sz w:val="28"/>
          <w:szCs w:val="28"/>
        </w:rPr>
        <w:t>天妊娠期</w:t>
      </w:r>
    </w:p>
    <w:p w14:paraId="0EB9F52A" w14:textId="77777777" w:rsidR="00B6139E" w:rsidRDefault="00B6139E">
      <w:pPr>
        <w:snapToGrid w:val="0"/>
        <w:rPr>
          <w:sz w:val="28"/>
        </w:rPr>
      </w:pPr>
    </w:p>
    <w:p w14:paraId="0EFF1398" w14:textId="77777777" w:rsidR="00B6139E" w:rsidRDefault="00000000">
      <w:pPr>
        <w:snapToGrid w:val="0"/>
        <w:rPr>
          <w:sz w:val="28"/>
        </w:rPr>
      </w:pPr>
      <w:r>
        <w:rPr>
          <w:rFonts w:hint="eastAsia"/>
          <w:sz w:val="28"/>
        </w:rPr>
        <w:t>饲料成本</w:t>
      </w:r>
    </w:p>
    <w:p w14:paraId="6A9F5EB2" w14:textId="77777777" w:rsidR="00B6139E" w:rsidRDefault="00000000">
      <w:pPr>
        <w:rPr>
          <w:color w:val="C00000"/>
          <w:sz w:val="28"/>
          <w:szCs w:val="28"/>
        </w:rPr>
      </w:pPr>
      <w:r>
        <w:rPr>
          <w:rFonts w:hint="eastAsia"/>
          <w:color w:val="C00000"/>
          <w:sz w:val="28"/>
          <w:szCs w:val="28"/>
        </w:rPr>
        <w:t>精料约</w:t>
      </w:r>
      <w:r>
        <w:rPr>
          <w:rFonts w:hint="eastAsia"/>
          <w:color w:val="C00000"/>
          <w:sz w:val="28"/>
          <w:szCs w:val="28"/>
        </w:rPr>
        <w:t>3300</w:t>
      </w:r>
      <w:r>
        <w:rPr>
          <w:rFonts w:hint="eastAsia"/>
          <w:color w:val="C00000"/>
          <w:sz w:val="28"/>
          <w:szCs w:val="28"/>
        </w:rPr>
        <w:t>元</w:t>
      </w:r>
      <w:r>
        <w:rPr>
          <w:rFonts w:hint="eastAsia"/>
          <w:color w:val="C00000"/>
          <w:sz w:val="28"/>
          <w:szCs w:val="28"/>
        </w:rPr>
        <w:t>/</w:t>
      </w:r>
      <w:r>
        <w:rPr>
          <w:rFonts w:hint="eastAsia"/>
          <w:color w:val="C00000"/>
          <w:sz w:val="28"/>
          <w:szCs w:val="28"/>
        </w:rPr>
        <w:t>吨（</w:t>
      </w:r>
      <w:r>
        <w:rPr>
          <w:rFonts w:hint="eastAsia"/>
          <w:color w:val="C00000"/>
          <w:sz w:val="28"/>
          <w:szCs w:val="28"/>
        </w:rPr>
        <w:t>3.3</w:t>
      </w:r>
      <w:r>
        <w:rPr>
          <w:rFonts w:hint="eastAsia"/>
          <w:color w:val="C00000"/>
          <w:sz w:val="28"/>
          <w:szCs w:val="28"/>
        </w:rPr>
        <w:t>元</w:t>
      </w:r>
      <w:r>
        <w:rPr>
          <w:rFonts w:hint="eastAsia"/>
          <w:color w:val="C00000"/>
          <w:sz w:val="28"/>
          <w:szCs w:val="28"/>
        </w:rPr>
        <w:t>/kg</w:t>
      </w:r>
      <w:r>
        <w:rPr>
          <w:rFonts w:hint="eastAsia"/>
          <w:color w:val="C00000"/>
          <w:sz w:val="28"/>
          <w:szCs w:val="28"/>
        </w:rPr>
        <w:t>）</w:t>
      </w:r>
    </w:p>
    <w:p w14:paraId="7F00C081" w14:textId="77777777" w:rsidR="00B6139E" w:rsidRDefault="00000000">
      <w:pPr>
        <w:rPr>
          <w:color w:val="C00000"/>
          <w:sz w:val="28"/>
          <w:szCs w:val="28"/>
        </w:rPr>
      </w:pPr>
      <w:r>
        <w:rPr>
          <w:rFonts w:hint="eastAsia"/>
          <w:color w:val="C00000"/>
          <w:sz w:val="28"/>
          <w:szCs w:val="28"/>
        </w:rPr>
        <w:t>青贮</w:t>
      </w:r>
      <w:r>
        <w:rPr>
          <w:rFonts w:hint="eastAsia"/>
          <w:color w:val="C00000"/>
          <w:sz w:val="28"/>
          <w:szCs w:val="28"/>
        </w:rPr>
        <w:t>500</w:t>
      </w:r>
      <w:r>
        <w:rPr>
          <w:rFonts w:hint="eastAsia"/>
          <w:color w:val="C00000"/>
          <w:sz w:val="28"/>
          <w:szCs w:val="28"/>
        </w:rPr>
        <w:t>元</w:t>
      </w:r>
      <w:r>
        <w:rPr>
          <w:rFonts w:hint="eastAsia"/>
          <w:color w:val="C00000"/>
          <w:sz w:val="28"/>
          <w:szCs w:val="28"/>
        </w:rPr>
        <w:t>/</w:t>
      </w:r>
      <w:r>
        <w:rPr>
          <w:rFonts w:hint="eastAsia"/>
          <w:color w:val="C00000"/>
          <w:sz w:val="28"/>
          <w:szCs w:val="28"/>
        </w:rPr>
        <w:t>吨（</w:t>
      </w:r>
      <w:r>
        <w:rPr>
          <w:rFonts w:hint="eastAsia"/>
          <w:color w:val="C00000"/>
          <w:sz w:val="28"/>
          <w:szCs w:val="28"/>
        </w:rPr>
        <w:t>0.45</w:t>
      </w:r>
      <w:r>
        <w:rPr>
          <w:rFonts w:hint="eastAsia"/>
          <w:color w:val="C00000"/>
          <w:sz w:val="28"/>
          <w:szCs w:val="28"/>
        </w:rPr>
        <w:t>元</w:t>
      </w:r>
      <w:r>
        <w:rPr>
          <w:rFonts w:hint="eastAsia"/>
          <w:color w:val="C00000"/>
          <w:sz w:val="28"/>
          <w:szCs w:val="28"/>
        </w:rPr>
        <w:t>/kg</w:t>
      </w:r>
      <w:r>
        <w:rPr>
          <w:rFonts w:hint="eastAsia"/>
          <w:color w:val="C00000"/>
          <w:sz w:val="28"/>
          <w:szCs w:val="28"/>
        </w:rPr>
        <w:t>）</w:t>
      </w:r>
    </w:p>
    <w:p w14:paraId="5AE62001" w14:textId="77777777" w:rsidR="00B6139E" w:rsidRDefault="00000000">
      <w:pPr>
        <w:rPr>
          <w:sz w:val="28"/>
        </w:rPr>
      </w:pPr>
      <w:r>
        <w:rPr>
          <w:rFonts w:hint="eastAsia"/>
          <w:color w:val="C00000"/>
          <w:sz w:val="28"/>
          <w:szCs w:val="28"/>
        </w:rPr>
        <w:t>干草</w:t>
      </w:r>
      <w:r>
        <w:rPr>
          <w:rFonts w:hint="eastAsia"/>
          <w:color w:val="C00000"/>
          <w:sz w:val="28"/>
          <w:szCs w:val="28"/>
        </w:rPr>
        <w:t>800</w:t>
      </w:r>
      <w:r>
        <w:rPr>
          <w:rFonts w:hint="eastAsia"/>
          <w:color w:val="C00000"/>
          <w:sz w:val="28"/>
          <w:szCs w:val="28"/>
        </w:rPr>
        <w:t>元</w:t>
      </w:r>
      <w:r>
        <w:rPr>
          <w:rFonts w:hint="eastAsia"/>
          <w:color w:val="C00000"/>
          <w:sz w:val="28"/>
          <w:szCs w:val="28"/>
        </w:rPr>
        <w:t>/</w:t>
      </w:r>
      <w:r>
        <w:rPr>
          <w:rFonts w:hint="eastAsia"/>
          <w:color w:val="C00000"/>
          <w:sz w:val="28"/>
          <w:szCs w:val="28"/>
        </w:rPr>
        <w:t>吨（</w:t>
      </w:r>
      <w:r>
        <w:rPr>
          <w:rFonts w:hint="eastAsia"/>
          <w:color w:val="C00000"/>
          <w:sz w:val="28"/>
          <w:szCs w:val="28"/>
        </w:rPr>
        <w:t>0.8</w:t>
      </w:r>
      <w:r>
        <w:rPr>
          <w:rFonts w:hint="eastAsia"/>
          <w:color w:val="C00000"/>
          <w:sz w:val="28"/>
          <w:szCs w:val="28"/>
        </w:rPr>
        <w:t>元</w:t>
      </w:r>
      <w:r>
        <w:rPr>
          <w:rFonts w:hint="eastAsia"/>
          <w:color w:val="C00000"/>
          <w:sz w:val="28"/>
          <w:szCs w:val="28"/>
        </w:rPr>
        <w:t>/kg</w:t>
      </w:r>
      <w:r>
        <w:rPr>
          <w:rFonts w:hint="eastAsia"/>
          <w:color w:val="C00000"/>
          <w:sz w:val="28"/>
          <w:szCs w:val="28"/>
        </w:rPr>
        <w:t>）</w:t>
      </w:r>
    </w:p>
    <w:p w14:paraId="4966AC0A" w14:textId="77777777" w:rsidR="00B6139E" w:rsidRDefault="00000000">
      <w:pPr>
        <w:pStyle w:val="3"/>
        <w:rPr>
          <w:b w:val="0"/>
          <w:sz w:val="28"/>
          <w:szCs w:val="28"/>
        </w:rPr>
      </w:pPr>
      <w:r>
        <w:rPr>
          <w:rFonts w:hint="eastAsia"/>
          <w:b w:val="0"/>
          <w:sz w:val="28"/>
          <w:szCs w:val="28"/>
        </w:rPr>
        <w:t>育雏舍（羔羊）：每次精料约</w:t>
      </w:r>
      <w:r>
        <w:rPr>
          <w:rFonts w:hint="eastAsia"/>
          <w:b w:val="0"/>
          <w:sz w:val="28"/>
          <w:szCs w:val="28"/>
        </w:rPr>
        <w:t>0.15kg/</w:t>
      </w:r>
      <w:r>
        <w:rPr>
          <w:rFonts w:hint="eastAsia"/>
          <w:b w:val="0"/>
          <w:sz w:val="28"/>
          <w:szCs w:val="28"/>
        </w:rPr>
        <w:t>头，青贮约</w:t>
      </w:r>
      <w:r>
        <w:rPr>
          <w:rFonts w:hint="eastAsia"/>
          <w:b w:val="0"/>
          <w:sz w:val="28"/>
          <w:szCs w:val="28"/>
        </w:rPr>
        <w:t>0.4kg</w:t>
      </w:r>
      <w:r>
        <w:rPr>
          <w:rFonts w:hint="eastAsia"/>
          <w:b w:val="0"/>
          <w:sz w:val="28"/>
          <w:szCs w:val="28"/>
        </w:rPr>
        <w:t>，干草约</w:t>
      </w:r>
      <w:r>
        <w:rPr>
          <w:rFonts w:hint="eastAsia"/>
          <w:b w:val="0"/>
          <w:sz w:val="28"/>
          <w:szCs w:val="28"/>
        </w:rPr>
        <w:t>0.1kg</w:t>
      </w:r>
      <w:r>
        <w:rPr>
          <w:rFonts w:hint="eastAsia"/>
          <w:b w:val="0"/>
          <w:sz w:val="28"/>
          <w:szCs w:val="28"/>
        </w:rPr>
        <w:t>一日喂食</w:t>
      </w:r>
      <w:r>
        <w:rPr>
          <w:rFonts w:hint="eastAsia"/>
          <w:b w:val="0"/>
          <w:sz w:val="28"/>
          <w:szCs w:val="28"/>
        </w:rPr>
        <w:t>2</w:t>
      </w:r>
      <w:r>
        <w:rPr>
          <w:rFonts w:hint="eastAsia"/>
          <w:b w:val="0"/>
          <w:sz w:val="28"/>
          <w:szCs w:val="28"/>
        </w:rPr>
        <w:t>次</w:t>
      </w:r>
    </w:p>
    <w:p w14:paraId="02E2E822" w14:textId="77777777" w:rsidR="00B6139E" w:rsidRDefault="00000000">
      <w:pPr>
        <w:rPr>
          <w:sz w:val="28"/>
          <w:szCs w:val="28"/>
        </w:rPr>
      </w:pPr>
      <w:r>
        <w:rPr>
          <w:rFonts w:hint="eastAsia"/>
          <w:sz w:val="28"/>
          <w:szCs w:val="28"/>
        </w:rPr>
        <w:t>育成舍（育成羊）：每次精料约</w:t>
      </w:r>
      <w:r>
        <w:rPr>
          <w:rFonts w:hint="eastAsia"/>
          <w:sz w:val="28"/>
          <w:szCs w:val="28"/>
        </w:rPr>
        <w:t>0</w:t>
      </w:r>
      <w:r>
        <w:rPr>
          <w:rFonts w:hint="eastAsia"/>
          <w:sz w:val="28"/>
          <w:szCs w:val="28"/>
        </w:rPr>
        <w:t>，</w:t>
      </w:r>
      <w:r>
        <w:rPr>
          <w:rFonts w:hint="eastAsia"/>
          <w:sz w:val="28"/>
          <w:szCs w:val="28"/>
        </w:rPr>
        <w:t>4kg/</w:t>
      </w:r>
      <w:r>
        <w:rPr>
          <w:rFonts w:hint="eastAsia"/>
          <w:sz w:val="28"/>
          <w:szCs w:val="28"/>
        </w:rPr>
        <w:t>头，青贮约</w:t>
      </w:r>
      <w:r>
        <w:rPr>
          <w:rFonts w:hint="eastAsia"/>
          <w:sz w:val="28"/>
          <w:szCs w:val="28"/>
        </w:rPr>
        <w:t>1.2kg</w:t>
      </w:r>
      <w:r>
        <w:rPr>
          <w:rFonts w:hint="eastAsia"/>
          <w:sz w:val="28"/>
          <w:szCs w:val="28"/>
        </w:rPr>
        <w:t>，干草约</w:t>
      </w:r>
      <w:r>
        <w:rPr>
          <w:rFonts w:hint="eastAsia"/>
          <w:sz w:val="28"/>
          <w:szCs w:val="28"/>
        </w:rPr>
        <w:t>0.3kg</w:t>
      </w:r>
      <w:r>
        <w:rPr>
          <w:rFonts w:hint="eastAsia"/>
          <w:sz w:val="28"/>
          <w:szCs w:val="28"/>
        </w:rPr>
        <w:t>，一日喂食</w:t>
      </w:r>
      <w:r>
        <w:rPr>
          <w:rFonts w:hint="eastAsia"/>
          <w:sz w:val="28"/>
          <w:szCs w:val="28"/>
        </w:rPr>
        <w:t>2</w:t>
      </w:r>
      <w:r>
        <w:rPr>
          <w:rFonts w:hint="eastAsia"/>
          <w:sz w:val="28"/>
          <w:szCs w:val="28"/>
        </w:rPr>
        <w:t>次</w:t>
      </w:r>
    </w:p>
    <w:p w14:paraId="55F0146D" w14:textId="77777777" w:rsidR="00B6139E" w:rsidRDefault="00000000">
      <w:pPr>
        <w:rPr>
          <w:sz w:val="28"/>
          <w:szCs w:val="28"/>
        </w:rPr>
      </w:pPr>
      <w:r>
        <w:rPr>
          <w:rFonts w:hint="eastAsia"/>
          <w:sz w:val="28"/>
          <w:szCs w:val="28"/>
        </w:rPr>
        <w:t>繁育舍（繁育母羊）：每次精料约</w:t>
      </w:r>
      <w:r>
        <w:rPr>
          <w:rFonts w:hint="eastAsia"/>
          <w:sz w:val="28"/>
          <w:szCs w:val="28"/>
        </w:rPr>
        <w:t>0.25kg/</w:t>
      </w:r>
      <w:r>
        <w:rPr>
          <w:rFonts w:hint="eastAsia"/>
          <w:sz w:val="28"/>
          <w:szCs w:val="28"/>
        </w:rPr>
        <w:t>头，青贮约</w:t>
      </w:r>
      <w:r>
        <w:rPr>
          <w:rFonts w:hint="eastAsia"/>
          <w:sz w:val="28"/>
          <w:szCs w:val="28"/>
        </w:rPr>
        <w:t>0.85kg</w:t>
      </w:r>
      <w:r>
        <w:rPr>
          <w:rFonts w:hint="eastAsia"/>
          <w:sz w:val="28"/>
          <w:szCs w:val="28"/>
        </w:rPr>
        <w:t>，，干草约</w:t>
      </w:r>
      <w:r>
        <w:rPr>
          <w:rFonts w:hint="eastAsia"/>
          <w:sz w:val="28"/>
          <w:szCs w:val="28"/>
        </w:rPr>
        <w:t>0.65kg</w:t>
      </w:r>
      <w:r>
        <w:rPr>
          <w:rFonts w:hint="eastAsia"/>
          <w:sz w:val="28"/>
          <w:szCs w:val="28"/>
        </w:rPr>
        <w:t>，一日喂食</w:t>
      </w:r>
      <w:r>
        <w:rPr>
          <w:rFonts w:hint="eastAsia"/>
          <w:sz w:val="28"/>
          <w:szCs w:val="28"/>
        </w:rPr>
        <w:t>2</w:t>
      </w:r>
      <w:r>
        <w:rPr>
          <w:rFonts w:hint="eastAsia"/>
          <w:sz w:val="28"/>
          <w:szCs w:val="28"/>
        </w:rPr>
        <w:t>次</w:t>
      </w:r>
    </w:p>
    <w:p w14:paraId="764C7CA7" w14:textId="77777777" w:rsidR="00B6139E" w:rsidRDefault="00000000">
      <w:pPr>
        <w:rPr>
          <w:sz w:val="28"/>
        </w:rPr>
      </w:pPr>
      <w:r>
        <w:rPr>
          <w:rFonts w:hint="eastAsia"/>
          <w:sz w:val="28"/>
          <w:szCs w:val="28"/>
        </w:rPr>
        <w:t>种畜舍（种羊）：每次精料约</w:t>
      </w:r>
      <w:r>
        <w:rPr>
          <w:rFonts w:hint="eastAsia"/>
          <w:sz w:val="28"/>
          <w:szCs w:val="28"/>
        </w:rPr>
        <w:t>0.25kg/</w:t>
      </w:r>
      <w:r>
        <w:rPr>
          <w:rFonts w:hint="eastAsia"/>
          <w:sz w:val="28"/>
          <w:szCs w:val="28"/>
        </w:rPr>
        <w:t>头，青贮约</w:t>
      </w:r>
      <w:r>
        <w:rPr>
          <w:rFonts w:hint="eastAsia"/>
          <w:sz w:val="28"/>
          <w:szCs w:val="28"/>
        </w:rPr>
        <w:t>1kg</w:t>
      </w:r>
      <w:r>
        <w:rPr>
          <w:rFonts w:hint="eastAsia"/>
          <w:sz w:val="28"/>
          <w:szCs w:val="28"/>
        </w:rPr>
        <w:t>，干草约</w:t>
      </w:r>
      <w:r>
        <w:rPr>
          <w:rFonts w:hint="eastAsia"/>
          <w:sz w:val="28"/>
          <w:szCs w:val="28"/>
        </w:rPr>
        <w:t>1.2kg,</w:t>
      </w:r>
      <w:r>
        <w:rPr>
          <w:rFonts w:hint="eastAsia"/>
          <w:sz w:val="28"/>
          <w:szCs w:val="28"/>
        </w:rPr>
        <w:t>每日</w:t>
      </w:r>
      <w:r>
        <w:rPr>
          <w:rFonts w:hint="eastAsia"/>
          <w:sz w:val="28"/>
          <w:szCs w:val="28"/>
        </w:rPr>
        <w:t>2</w:t>
      </w:r>
      <w:r>
        <w:rPr>
          <w:rFonts w:hint="eastAsia"/>
          <w:sz w:val="28"/>
          <w:szCs w:val="28"/>
        </w:rPr>
        <w:t>次</w:t>
      </w:r>
    </w:p>
    <w:p w14:paraId="6F570874" w14:textId="77777777" w:rsidR="00B6139E" w:rsidRDefault="00000000">
      <w:pPr>
        <w:pStyle w:val="1"/>
      </w:pPr>
      <w:r>
        <w:rPr>
          <w:rFonts w:hint="eastAsia"/>
        </w:rPr>
        <w:lastRenderedPageBreak/>
        <w:t>我的猪场</w:t>
      </w:r>
    </w:p>
    <w:p w14:paraId="78EC38A8" w14:textId="77777777" w:rsidR="00B6139E" w:rsidRDefault="00000000">
      <w:pPr>
        <w:pStyle w:val="1"/>
        <w:rPr>
          <w:b w:val="0"/>
          <w:kern w:val="2"/>
          <w:sz w:val="28"/>
        </w:rPr>
      </w:pPr>
      <w:r>
        <w:rPr>
          <w:rFonts w:hint="eastAsia"/>
          <w:b w:val="0"/>
          <w:kern w:val="2"/>
          <w:sz w:val="28"/>
        </w:rPr>
        <w:t>品种：大白猪、长白猪、杜长大三元猪、黑土猪</w:t>
      </w:r>
    </w:p>
    <w:p w14:paraId="1946823D" w14:textId="77777777" w:rsidR="00B6139E" w:rsidRDefault="00000000">
      <w:pPr>
        <w:rPr>
          <w:sz w:val="28"/>
        </w:rPr>
      </w:pPr>
      <w:r>
        <w:rPr>
          <w:rFonts w:hint="eastAsia"/>
          <w:sz w:val="28"/>
        </w:rPr>
        <w:t>生长阶段：仔猪期、保育期、生长期、育肥期、繁育期、妊娠期</w:t>
      </w:r>
    </w:p>
    <w:p w14:paraId="40FF25B8" w14:textId="77777777" w:rsidR="00B6139E" w:rsidRDefault="00000000">
      <w:pPr>
        <w:snapToGrid w:val="0"/>
        <w:rPr>
          <w:color w:val="C00000"/>
          <w:sz w:val="28"/>
          <w:szCs w:val="28"/>
        </w:rPr>
      </w:pPr>
      <w:r>
        <w:rPr>
          <w:rFonts w:hint="eastAsia"/>
          <w:color w:val="C00000"/>
          <w:sz w:val="28"/>
          <w:szCs w:val="28"/>
        </w:rPr>
        <w:t>生长阶段定义：根据出生日期开始日龄判断，</w:t>
      </w:r>
    </w:p>
    <w:p w14:paraId="1756C93B" w14:textId="77777777" w:rsidR="00B6139E" w:rsidRDefault="00000000">
      <w:pPr>
        <w:snapToGrid w:val="0"/>
        <w:rPr>
          <w:color w:val="C00000"/>
          <w:sz w:val="28"/>
          <w:szCs w:val="28"/>
        </w:rPr>
      </w:pPr>
      <w:r>
        <w:rPr>
          <w:rFonts w:hint="eastAsia"/>
          <w:color w:val="C00000"/>
          <w:sz w:val="28"/>
          <w:szCs w:val="28"/>
        </w:rPr>
        <w:t>1--28</w:t>
      </w:r>
      <w:r>
        <w:rPr>
          <w:rFonts w:hint="eastAsia"/>
          <w:color w:val="C00000"/>
          <w:sz w:val="28"/>
          <w:szCs w:val="28"/>
        </w:rPr>
        <w:t>天羔羊，</w:t>
      </w:r>
    </w:p>
    <w:p w14:paraId="7772978D" w14:textId="77777777" w:rsidR="00B6139E" w:rsidRDefault="00000000">
      <w:pPr>
        <w:snapToGrid w:val="0"/>
        <w:rPr>
          <w:color w:val="C00000"/>
          <w:sz w:val="28"/>
          <w:szCs w:val="28"/>
        </w:rPr>
      </w:pPr>
      <w:r>
        <w:rPr>
          <w:rFonts w:hint="eastAsia"/>
          <w:color w:val="C00000"/>
          <w:sz w:val="28"/>
          <w:szCs w:val="28"/>
        </w:rPr>
        <w:t>29--70</w:t>
      </w:r>
      <w:r>
        <w:rPr>
          <w:rFonts w:hint="eastAsia"/>
          <w:color w:val="C00000"/>
          <w:sz w:val="28"/>
          <w:szCs w:val="28"/>
        </w:rPr>
        <w:t>天保育期，</w:t>
      </w:r>
    </w:p>
    <w:p w14:paraId="022CE221" w14:textId="77777777" w:rsidR="00B6139E" w:rsidRDefault="00000000">
      <w:pPr>
        <w:snapToGrid w:val="0"/>
        <w:rPr>
          <w:color w:val="C00000"/>
          <w:sz w:val="28"/>
          <w:szCs w:val="28"/>
        </w:rPr>
      </w:pPr>
      <w:r>
        <w:rPr>
          <w:rFonts w:hint="eastAsia"/>
          <w:color w:val="C00000"/>
          <w:sz w:val="28"/>
          <w:szCs w:val="28"/>
        </w:rPr>
        <w:t>71--120</w:t>
      </w:r>
      <w:r>
        <w:rPr>
          <w:rFonts w:hint="eastAsia"/>
          <w:color w:val="C00000"/>
          <w:sz w:val="28"/>
          <w:szCs w:val="28"/>
        </w:rPr>
        <w:t>天生长期，</w:t>
      </w:r>
    </w:p>
    <w:p w14:paraId="0EEBC0AB" w14:textId="77777777" w:rsidR="00B6139E" w:rsidRDefault="00000000">
      <w:pPr>
        <w:snapToGrid w:val="0"/>
        <w:rPr>
          <w:color w:val="C00000"/>
          <w:sz w:val="28"/>
          <w:szCs w:val="28"/>
        </w:rPr>
      </w:pPr>
      <w:r>
        <w:rPr>
          <w:rFonts w:hint="eastAsia"/>
          <w:color w:val="C00000"/>
          <w:sz w:val="28"/>
          <w:szCs w:val="28"/>
        </w:rPr>
        <w:t>121--180</w:t>
      </w:r>
      <w:r>
        <w:rPr>
          <w:rFonts w:hint="eastAsia"/>
          <w:color w:val="C00000"/>
          <w:sz w:val="28"/>
          <w:szCs w:val="28"/>
        </w:rPr>
        <w:t>天育肥期（育肥期可以出栏）</w:t>
      </w:r>
    </w:p>
    <w:p w14:paraId="054B07D7" w14:textId="77777777" w:rsidR="00B6139E" w:rsidRDefault="00000000">
      <w:pPr>
        <w:snapToGrid w:val="0"/>
        <w:rPr>
          <w:color w:val="C00000"/>
          <w:sz w:val="28"/>
          <w:szCs w:val="28"/>
        </w:rPr>
      </w:pPr>
      <w:r>
        <w:rPr>
          <w:rFonts w:hint="eastAsia"/>
          <w:color w:val="C00000"/>
          <w:sz w:val="28"/>
          <w:szCs w:val="28"/>
        </w:rPr>
        <w:t>220</w:t>
      </w:r>
      <w:r>
        <w:rPr>
          <w:rFonts w:hint="eastAsia"/>
          <w:color w:val="C00000"/>
          <w:sz w:val="28"/>
          <w:szCs w:val="28"/>
        </w:rPr>
        <w:t>天以上母猪可以繁育，</w:t>
      </w:r>
    </w:p>
    <w:p w14:paraId="2A787190" w14:textId="77777777" w:rsidR="00B6139E" w:rsidRDefault="00000000">
      <w:pPr>
        <w:snapToGrid w:val="0"/>
        <w:rPr>
          <w:color w:val="C00000"/>
          <w:sz w:val="28"/>
          <w:szCs w:val="28"/>
        </w:rPr>
      </w:pPr>
      <w:r>
        <w:rPr>
          <w:rFonts w:hint="eastAsia"/>
          <w:color w:val="C00000"/>
          <w:sz w:val="28"/>
          <w:szCs w:val="28"/>
        </w:rPr>
        <w:t>配种后怀孕阶段</w:t>
      </w:r>
      <w:r>
        <w:rPr>
          <w:rFonts w:hint="eastAsia"/>
          <w:color w:val="C00000"/>
          <w:sz w:val="28"/>
          <w:szCs w:val="28"/>
        </w:rPr>
        <w:t>0--114</w:t>
      </w:r>
      <w:r>
        <w:rPr>
          <w:rFonts w:hint="eastAsia"/>
          <w:color w:val="C00000"/>
          <w:sz w:val="28"/>
          <w:szCs w:val="28"/>
        </w:rPr>
        <w:t>天妊娠期</w:t>
      </w:r>
    </w:p>
    <w:p w14:paraId="69A96C77" w14:textId="77777777" w:rsidR="00B6139E" w:rsidRDefault="00B6139E">
      <w:pPr>
        <w:rPr>
          <w:sz w:val="28"/>
        </w:rPr>
      </w:pPr>
    </w:p>
    <w:p w14:paraId="23B2F231" w14:textId="77777777" w:rsidR="00B6139E" w:rsidRDefault="00000000">
      <w:pPr>
        <w:snapToGrid w:val="0"/>
        <w:rPr>
          <w:sz w:val="28"/>
        </w:rPr>
      </w:pPr>
      <w:r>
        <w:rPr>
          <w:rFonts w:hint="eastAsia"/>
          <w:sz w:val="28"/>
        </w:rPr>
        <w:t>饲料成本</w:t>
      </w:r>
    </w:p>
    <w:p w14:paraId="2301F6ED" w14:textId="77777777" w:rsidR="00B6139E" w:rsidRDefault="00000000">
      <w:pPr>
        <w:rPr>
          <w:color w:val="C00000"/>
          <w:sz w:val="28"/>
          <w:szCs w:val="28"/>
        </w:rPr>
      </w:pPr>
      <w:r>
        <w:rPr>
          <w:rFonts w:hint="eastAsia"/>
          <w:color w:val="C00000"/>
          <w:sz w:val="28"/>
          <w:szCs w:val="28"/>
        </w:rPr>
        <w:t>全价颗粒料</w:t>
      </w:r>
    </w:p>
    <w:p w14:paraId="1D6AB39F" w14:textId="77777777" w:rsidR="00B6139E" w:rsidRDefault="00000000">
      <w:pPr>
        <w:pStyle w:val="3"/>
        <w:rPr>
          <w:b w:val="0"/>
          <w:sz w:val="28"/>
          <w:szCs w:val="28"/>
        </w:rPr>
      </w:pPr>
      <w:r>
        <w:rPr>
          <w:rFonts w:hint="eastAsia"/>
          <w:b w:val="0"/>
          <w:sz w:val="28"/>
          <w:szCs w:val="28"/>
        </w:rPr>
        <w:t>育雏舍（仔猪）：每次饲料约</w:t>
      </w:r>
      <w:r>
        <w:rPr>
          <w:rFonts w:hint="eastAsia"/>
          <w:b w:val="0"/>
          <w:sz w:val="28"/>
          <w:szCs w:val="28"/>
        </w:rPr>
        <w:t>0.25kg/</w:t>
      </w:r>
      <w:r>
        <w:rPr>
          <w:rFonts w:hint="eastAsia"/>
          <w:b w:val="0"/>
          <w:sz w:val="28"/>
          <w:szCs w:val="28"/>
        </w:rPr>
        <w:t>头，一日喂食</w:t>
      </w:r>
      <w:r>
        <w:rPr>
          <w:rFonts w:hint="eastAsia"/>
          <w:b w:val="0"/>
          <w:sz w:val="28"/>
          <w:szCs w:val="28"/>
        </w:rPr>
        <w:t>3</w:t>
      </w:r>
      <w:r>
        <w:rPr>
          <w:rFonts w:hint="eastAsia"/>
          <w:b w:val="0"/>
          <w:sz w:val="28"/>
          <w:szCs w:val="28"/>
        </w:rPr>
        <w:t>次</w:t>
      </w:r>
    </w:p>
    <w:p w14:paraId="2179A637" w14:textId="77777777" w:rsidR="00B6139E" w:rsidRDefault="00000000">
      <w:pPr>
        <w:rPr>
          <w:sz w:val="28"/>
          <w:szCs w:val="28"/>
        </w:rPr>
      </w:pPr>
      <w:r>
        <w:rPr>
          <w:rFonts w:hint="eastAsia"/>
          <w:sz w:val="28"/>
          <w:szCs w:val="28"/>
        </w:rPr>
        <w:t>育成舍（育成猪）：每次精料约</w:t>
      </w:r>
      <w:r>
        <w:rPr>
          <w:rFonts w:hint="eastAsia"/>
          <w:sz w:val="28"/>
          <w:szCs w:val="28"/>
        </w:rPr>
        <w:t>1.3kg/</w:t>
      </w:r>
      <w:r>
        <w:rPr>
          <w:rFonts w:hint="eastAsia"/>
          <w:sz w:val="28"/>
          <w:szCs w:val="28"/>
        </w:rPr>
        <w:t>头，一日喂食</w:t>
      </w:r>
      <w:r>
        <w:rPr>
          <w:rFonts w:hint="eastAsia"/>
          <w:sz w:val="28"/>
          <w:szCs w:val="28"/>
        </w:rPr>
        <w:t>2</w:t>
      </w:r>
      <w:r>
        <w:rPr>
          <w:rFonts w:hint="eastAsia"/>
          <w:sz w:val="28"/>
          <w:szCs w:val="28"/>
        </w:rPr>
        <w:t>次</w:t>
      </w:r>
    </w:p>
    <w:p w14:paraId="52EA6272" w14:textId="77777777" w:rsidR="00B6139E" w:rsidRDefault="00000000">
      <w:pPr>
        <w:rPr>
          <w:sz w:val="28"/>
          <w:szCs w:val="28"/>
        </w:rPr>
      </w:pPr>
      <w:r>
        <w:rPr>
          <w:rFonts w:hint="eastAsia"/>
          <w:sz w:val="28"/>
          <w:szCs w:val="28"/>
        </w:rPr>
        <w:t>繁育舍（繁育母猪）：每次精料约</w:t>
      </w:r>
      <w:r>
        <w:rPr>
          <w:rFonts w:hint="eastAsia"/>
          <w:sz w:val="28"/>
          <w:szCs w:val="28"/>
        </w:rPr>
        <w:t>1.1kg/</w:t>
      </w:r>
      <w:r>
        <w:rPr>
          <w:rFonts w:hint="eastAsia"/>
          <w:sz w:val="28"/>
          <w:szCs w:val="28"/>
        </w:rPr>
        <w:t>头，一日喂食</w:t>
      </w:r>
      <w:r>
        <w:rPr>
          <w:rFonts w:hint="eastAsia"/>
          <w:sz w:val="28"/>
          <w:szCs w:val="28"/>
        </w:rPr>
        <w:t>2</w:t>
      </w:r>
      <w:r>
        <w:rPr>
          <w:rFonts w:hint="eastAsia"/>
          <w:sz w:val="28"/>
          <w:szCs w:val="28"/>
        </w:rPr>
        <w:t>次</w:t>
      </w:r>
    </w:p>
    <w:p w14:paraId="04CFA0C9" w14:textId="77777777" w:rsidR="00B6139E" w:rsidRDefault="00000000">
      <w:pPr>
        <w:rPr>
          <w:sz w:val="28"/>
        </w:rPr>
      </w:pPr>
      <w:r>
        <w:rPr>
          <w:rFonts w:hint="eastAsia"/>
          <w:sz w:val="28"/>
          <w:szCs w:val="28"/>
        </w:rPr>
        <w:t>种畜舍（种猪）：每次精料约</w:t>
      </w:r>
      <w:r>
        <w:rPr>
          <w:rFonts w:hint="eastAsia"/>
          <w:sz w:val="28"/>
          <w:szCs w:val="28"/>
        </w:rPr>
        <w:t>1kg/</w:t>
      </w:r>
      <w:r>
        <w:rPr>
          <w:rFonts w:hint="eastAsia"/>
          <w:sz w:val="28"/>
          <w:szCs w:val="28"/>
        </w:rPr>
        <w:t>头，一日喂食</w:t>
      </w:r>
      <w:r>
        <w:rPr>
          <w:rFonts w:hint="eastAsia"/>
          <w:sz w:val="28"/>
          <w:szCs w:val="28"/>
        </w:rPr>
        <w:t>3</w:t>
      </w:r>
      <w:r>
        <w:rPr>
          <w:rFonts w:hint="eastAsia"/>
          <w:sz w:val="28"/>
          <w:szCs w:val="28"/>
        </w:rPr>
        <w:t>次</w:t>
      </w:r>
    </w:p>
    <w:p w14:paraId="2C57EBAE" w14:textId="77777777" w:rsidR="00B6139E" w:rsidRDefault="00B6139E">
      <w:pPr>
        <w:rPr>
          <w:color w:val="C00000"/>
          <w:sz w:val="28"/>
          <w:szCs w:val="28"/>
        </w:rPr>
      </w:pPr>
    </w:p>
    <w:p w14:paraId="43F92F94" w14:textId="77777777" w:rsidR="00B6139E" w:rsidRDefault="00B6139E">
      <w:pPr>
        <w:rPr>
          <w:color w:val="C00000"/>
          <w:sz w:val="28"/>
          <w:szCs w:val="28"/>
        </w:rPr>
      </w:pPr>
    </w:p>
    <w:p w14:paraId="49A3118A" w14:textId="77777777" w:rsidR="00B6139E" w:rsidRDefault="00B6139E">
      <w:pPr>
        <w:rPr>
          <w:color w:val="C00000"/>
          <w:sz w:val="28"/>
          <w:szCs w:val="28"/>
        </w:rPr>
      </w:pPr>
    </w:p>
    <w:p w14:paraId="0FE4ADA2" w14:textId="77777777" w:rsidR="00B6139E" w:rsidRDefault="00B6139E"/>
    <w:p w14:paraId="52E5D2CD" w14:textId="77777777" w:rsidR="00B6139E" w:rsidRDefault="00B6139E">
      <w:pPr>
        <w:snapToGrid w:val="0"/>
        <w:ind w:firstLine="560"/>
        <w:rPr>
          <w:sz w:val="28"/>
        </w:rPr>
      </w:pPr>
    </w:p>
    <w:p w14:paraId="55D4F017" w14:textId="77777777" w:rsidR="00B6139E" w:rsidRDefault="00B6139E">
      <w:pPr>
        <w:snapToGrid w:val="0"/>
        <w:rPr>
          <w:sz w:val="28"/>
        </w:rPr>
      </w:pPr>
    </w:p>
    <w:sectPr w:rsidR="00B613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510990"/>
    <w:multiLevelType w:val="singleLevel"/>
    <w:tmpl w:val="DD510990"/>
    <w:lvl w:ilvl="0">
      <w:start w:val="2"/>
      <w:numFmt w:val="decimal"/>
      <w:lvlText w:val="%1."/>
      <w:lvlJc w:val="left"/>
      <w:pPr>
        <w:tabs>
          <w:tab w:val="left" w:pos="312"/>
        </w:tabs>
      </w:pPr>
    </w:lvl>
  </w:abstractNum>
  <w:num w:numId="1" w16cid:durableId="146145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265E2B"/>
    <w:rsid w:val="00167115"/>
    <w:rsid w:val="00B6139E"/>
    <w:rsid w:val="00DA24DA"/>
    <w:rsid w:val="096B7517"/>
    <w:rsid w:val="0CBB4B8B"/>
    <w:rsid w:val="203F00D1"/>
    <w:rsid w:val="2C265E2B"/>
    <w:rsid w:val="36A6600D"/>
    <w:rsid w:val="3C3031C3"/>
    <w:rsid w:val="3C9B1F16"/>
    <w:rsid w:val="425676B4"/>
    <w:rsid w:val="4F3A1D46"/>
    <w:rsid w:val="51706E82"/>
    <w:rsid w:val="5B1971C4"/>
    <w:rsid w:val="642332B0"/>
    <w:rsid w:val="79F7071D"/>
    <w:rsid w:val="7DE337D9"/>
    <w:rsid w:val="7E9D2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CD92C2B"/>
  <w15:docId w15:val="{D944F3F5-8247-418B-AE6F-DC9CEC0A2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84"/>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character" w:customStyle="1" w:styleId="20">
    <w:name w:val="标题 2 字符"/>
    <w:link w:val="2"/>
    <w:rPr>
      <w:rFonts w:ascii="Arial" w:eastAsia="黑体" w:hAnsi="Arial"/>
      <w:b/>
      <w:sz w:val="32"/>
    </w:rPr>
  </w:style>
  <w:style w:type="character" w:customStyle="1" w:styleId="30">
    <w:name w:val="标题 3 字符"/>
    <w:link w:val="3"/>
    <w:rPr>
      <w:b/>
      <w:sz w:val="32"/>
    </w:rPr>
  </w:style>
  <w:style w:type="character" w:customStyle="1" w:styleId="10">
    <w:name w:val="标题 1 字符"/>
    <w:link w:val="1"/>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1285</Words>
  <Characters>7331</Characters>
  <Application>Microsoft Office Word</Application>
  <DocSecurity>0</DocSecurity>
  <Lines>61</Lines>
  <Paragraphs>17</Paragraphs>
  <ScaleCrop>false</ScaleCrop>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山奈.</dc:creator>
  <cp:lastModifiedBy>kairui Li</cp:lastModifiedBy>
  <cp:revision>2</cp:revision>
  <dcterms:created xsi:type="dcterms:W3CDTF">2026-08-10T07:48:00Z</dcterms:created>
  <dcterms:modified xsi:type="dcterms:W3CDTF">2026-08-10T07:48:00Z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66750F4691D5491C91453F1776831DB6_11</vt:lpwstr>
  </property>
  <property fmtid="{D5CDD505-2E9C-101B-9397-08002B2CF9AE}" pid="4" name="KSOTemplateDocerSaveRecord">
    <vt:lpwstr>eyJoZGlkIjoiYTc2ZGZiNzZiNDVlOGViOWVmM2JhOTY0NGJkNjUyYzgiLCJ1c2VySWQiOiIxMDg1NDMyMjY1In0=</vt:lpwstr>
  </property>
</Properties>
</file>