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w="http://schemas.openxmlformats.org/wordprocessingml/2006/main">
  <w:body>
    <w:p ns2:paraId="5752F2C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Result&lt;Void&gt; updateProblem(@PathVariable Long problemId,</w:t>
      </w:r>
    </w:p>
    <w:p ns2:paraId="2438D04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                  @Valid @RequestBody ProblemUpdateDTO dto) {</w:t>
      </w:r>
    </w:p>
    <w:p ns2:paraId="329B03A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problemService.updateProblem(problemId, dto);</w:t>
      </w:r>
    </w:p>
    <w:p ns2:paraId="7FE882B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更新成功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15EBD79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13BB64C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1716B9E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@PutMapping("/problems/{problemId}/test-cases")</w:t>
      </w:r>
    </w:p>
    <w:p ns2:paraId="5DE5C96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Result&lt;Void&gt; replaceProblemTestCases(@PathVariable Long problemId,</w:t>
      </w:r>
    </w:p>
    <w:p ns2:paraId="536D288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@Valid @RequestBody ProblemTestCaseBatchUpdateDTO dto) {</w:t>
      </w:r>
    </w:p>
    <w:p ns2:paraId="1DB872E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problemTestCaseService.replaceProblemTestCases(problemId, dto);</w:t>
      </w:r>
    </w:p>
    <w:p ns2:paraId="481DA432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测试用例保存成功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3430F18C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53" w:name="_Toc228898355"/>
      <w:bookmarkStart w:id="154" w:name="_Toc228899359"/>
      <w:r w:rsidRPr="001B2D3A">
        <w:rPr>
          <w:rFonts w:ascii="Times New Roman" w:eastAsia="宋体" w:hAnsi="Times New Roman" w:cs="Times New Roman"/>
          <w:b w:val="0"/>
          <w:bCs w:val="0"/>
        </w:rPr>
        <w:t>5.10.2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53"/>
      <w:bookmarkEnd w:id="154"/>
    </w:p>
    <w:p ns2:paraId="54AF6A77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题目管理界面通过表格展示题目状态、难度和操作入口，管理员可以创建草稿、编辑题目、维护测试用例、发布或归档题目。</w:t>
      </w:r>
    </w:p>
    <w:p ns2:paraId="68943291" ns2:textId="04008740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520424B1">
          <ns3:shape id="_x0000_i1061" type="#_x0000_t75" style="width:388.5pt;height:270.75pt;visibility:visible;mso-wrap-style:square">
            <ns3:imagedata ns5:id="rId104" ns4:title=""/>
          </ns3:shape>
        </w:pict>
      </w:r>
    </w:p>
    <w:p ns2:paraId="1864CEA1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图5-20 题目管理界面</w:t>
      </w:r>
    </w:p>
    <w:p ns2:paraId="6E57A3D1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宋体" w:cs="Times New Roman"/>
          <w:b w:val="0"/>
          <w:bCs w:val="0"/>
        </w:rPr>
        <w:t>5.11 用户管理功能的设计与实现</w:t>
      </w:r>
    </w:p>
    <w:p ns2:paraId="33348502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58" w:name="_Toc228898357"/>
      <w:bookmarkStart w:id="159" w:name="_Toc228899361"/>
      <w:r w:rsidRPr="001B2D3A">
        <w:rPr>
          <w:rFonts w:ascii="Times New Roman" w:eastAsia="宋体" w:hAnsi="Times New Roman" w:cs="Times New Roman"/>
          <w:b w:val="0"/>
          <w:bCs w:val="0"/>
        </w:rPr>
        <w:t>5.11.1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58"/>
      <w:bookmarkEnd w:id="159"/>
    </w:p>
    <w:p ns2:paraId="00DF6FC7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用户管理功能用于管理员维护平台注册用户。管理员可以按页码、账号状态、角色和关键词查询用户列表，查看用户详情，编辑用户资料，修改用户状态，也可以处理异常账号。后端管理接口统一要求管理员角色，普通用户无法访问。</w:t>
      </w:r>
    </w:p>
    <w:p ns2:paraId="16CFD4CD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用户状态变更会影响用户后续登录和接口访问。管理员将用户禁用或恢复后，系统更新用户表中的状态字段；用户再次登录或访问受保护接口时，会按照最新状态进行校验。用户管理流程如图5-21所示。</w:t>
      </w:r>
    </w:p>
    <w:p ns2:paraId="3E237618" ns2:textId="1C1AF4C3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6746536">
          <ns3:shape id="Picture 34" ns4:spid="_x0000_i1062" type="#_x0000_t75" style="width:289.5pt;height:390pt;visibility:visible">
            <ns3:imagedata ns5:id="rId105" ns4:title=""/>
          </ns3:shape>
        </w:pict>
      </w:r>
    </w:p>
    <w:p ns2:paraId="71764FD8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图5-21 用户管理流程图</w:t>
      </w:r>
    </w:p>
    <w:p ns2:paraId="62E200CF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13460268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@GetMapping("/users")</w:t>
      </w:r>
    </w:p>
    <w:p ns2:paraId="7FD7174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Result&lt;PageResult&lt;UserDetailVO&gt;&gt; getUsers(</w:t>
      </w:r>
    </w:p>
    <w:p ns2:paraId="79A44A1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"page", defaultValue = "1") Integer page,</w:t>
      </w:r>
    </w:p>
    <w:p ns2:paraId="2EBC469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"size", defaultValue = "10") Integer size,</w:t>
      </w:r>
    </w:p>
    <w:p ns2:paraId="07EC61F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"status", required = false) Integer status,</w:t>
      </w:r>
    </w:p>
    <w:p ns2:paraId="12776ED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"roleType", required = false) String roleType,</w:t>
      </w:r>
    </w:p>
    <w:p ns2:paraId="0AE4F33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"keyword", required = false) String keyword) {</w:t>
      </w:r>
    </w:p>
    <w:p ns2:paraId="0C538A8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Result.ok(adminService.getUsers(page, size, status, roleType, keyword));</w:t>
      </w:r>
    </w:p>
    <w:p ns2:paraId="7BF5449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0B54300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37C2CBE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@PutMapping("/users/{userId}/status")</w:t>
      </w:r>
    </w:p>
    <w:p ns2:paraId="4715AE4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Result&lt;Void&gt; updateUserStatus(@PathVariable Long userId,</w:t>
      </w:r>
    </w:p>
    <w:p ns2:paraId="25CB53E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                     @RequestBody Map&lt;String, Integer&gt; request) {</w:t>
      </w:r>
    </w:p>
    <w:p ns2:paraId="045D84C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adminService.updateUserStatus(userId, request.get("status"));</w:t>
      </w:r>
    </w:p>
    <w:p ns2:paraId="12BC90C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状态更新成功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670BEAA0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60" w:name="_Toc228898358"/>
      <w:bookmarkStart w:id="161" w:name="_Toc228899362"/>
      <w:r w:rsidRPr="001B2D3A">
        <w:rPr>
          <w:rFonts w:ascii="Times New Roman" w:eastAsia="宋体" w:hAnsi="Times New Roman" w:cs="Times New Roman"/>
          <w:b w:val="0"/>
          <w:bCs w:val="0"/>
        </w:rPr>
        <w:t>5.11.2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60"/>
      <w:bookmarkEnd w:id="161"/>
    </w:p>
    <w:p ns2:paraId="4F34FA61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用户管理界面展示用户列表、状态、角色和操作按钮，管理员可以筛选用户、查看详情、编辑资料并调整账号状态。</w:t>
      </w:r>
    </w:p>
    <w:p ns2:paraId="3E76378D" ns2:textId="41AF2433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E1F4BE3">
          <ns3:shape id="_x0000_i1063" type="#_x0000_t75" style="width:388.5pt;height:270.75pt;visibility:visible;mso-wrap-style:square">
            <ns3:imagedata ns5:id="rId106" ns4:title=""/>
          </ns3:shape>
        </w:pict>
      </w:r>
    </w:p>
    <w:p ns2:paraId="583DEDAB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图5-22 用户管理界面</w:t>
      </w:r>
    </w:p>
    <w:p ns2:paraId="5AD3A3F8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62" w:name="_Toc228794448"/>
      <w:bookmarkStart w:id="163" w:name="_Toc228898359"/>
      <w:bookmarkStart w:id="164" w:name="_Toc228899363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5.12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判题环境检测功能的设计与实现</w:t>
      </w:r>
      <w:bookmarkEnd w:id="162"/>
      <w:bookmarkEnd w:id="163"/>
      <w:bookmarkEnd w:id="164"/>
    </w:p>
    <w:p ns2:paraId="04463BB0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65" w:name="_Toc228898360"/>
      <w:bookmarkStart w:id="166" w:name="_Toc228899364"/>
      <w:r w:rsidRPr="001B2D3A">
        <w:rPr>
          <w:rFonts w:ascii="Times New Roman" w:eastAsia="宋体" w:hAnsi="Times New Roman" w:cs="Times New Roman"/>
          <w:b w:val="0"/>
          <w:bCs w:val="0"/>
        </w:rPr>
        <w:t>5.12.1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65"/>
      <w:bookmarkEnd w:id="166"/>
    </w:p>
    <w:p ns2:paraId="156C7335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判题环境检测功能用于管理员检查Docker和语言运行环境是否可用。管理员进入管理端概览或判题环境页面后，前端请求环境健康检查接口。后端检查Docker可执行文件、Docker服务状态、语言镜像和基础运行能力，并将每项检查结果返回给前端。</w:t>
      </w:r>
    </w:p>
    <w:p ns2:paraId="7C8C686E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若所有检查项均为正常，系统提示判题环境可用；若存在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不可访问、镜像缺失或语言执行失败，系统返回异常项和错误信息，方便管理员区分业务逻辑问题和基础运行环境问题。判题环境检测流程如图</w:t>
      </w:r>
      <w:r w:rsidRPr="001B2D3A">
        <w:rPr>
          <w:rFonts w:ascii="Times New Roman" w:hAnsi="Times New Roman"/>
        </w:rPr>
        <w:t>5-23</w:t>
      </w:r>
      <w:r w:rsidRPr="001B2D3A">
        <w:rPr>
          <w:rFonts w:ascii="Times New Roman" w:hAnsi="Times New Roman"/>
        </w:rPr>
        <w:t>所示。</w:t>
      </w:r>
    </w:p>
    <w:p ns2:paraId="318F3C4C" ns2:textId="15C59E25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3A1DFF0">
          <ns3:shape id="Picture 35" ns4:spid="_x0000_i1064" type="#_x0000_t75" style="width:270pt;height:390pt;visibility:visible">
            <ns3:imagedata ns5:id="rId107" ns4:title=""/>
          </ns3:shape>
        </w:pict>
      </w:r>
    </w:p>
    <w:p ns2:paraId="5F08FEA8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图5-23 判题环境检测流程图</w:t>
      </w:r>
    </w:p>
    <w:p ns2:paraId="771E6512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64184EE9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@GetMapping("/health")</w:t>
      </w:r>
    </w:p>
    <w:p ns2:paraId="139825B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Result&lt;JudgeEnvironmentHealthDTO&gt; getHealth() {</w:t>
      </w:r>
    </w:p>
    <w:p ns2:paraId="4EEC055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Result.ok(judgeEnvironmentHealthService.checkHealth());</w:t>
      </w:r>
    </w:p>
    <w:p ns2:paraId="4F94EFD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1FC19E7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61E8034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JudgeEnvironmentHealthDTO checkHealth() {</w:t>
      </w:r>
    </w:p>
    <w:p ns2:paraId="1CD2BDC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List&lt;JudgeEnvironmentCheckDTO&gt; checks = new ArrayList&lt;&gt;();</w:t>
      </w:r>
    </w:p>
    <w:p ns2:paraId="5BC6F58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DockerExecutableStatus executableStatus = checkDockerExecutable();</w:t>
      </w:r>
    </w:p>
    <w:p ns2:paraId="7AC5F00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checks.add(new JudgeEnvironmentCheckDTO("docker-executable",</w:t>
      </w:r>
    </w:p>
    <w:p ns2:paraId="1696B21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executableStatus.available() ? UP : DOWN, dockerExecutable,</w:t>
      </w:r>
    </w:p>
    <w:p ns2:paraId="2E3AB29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executableStatus.message()));</w:t>
      </w:r>
    </w:p>
    <w:p ns2:paraId="1CE2E27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(executableStatus.available()) {</w:t>
      </w:r>
    </w:p>
    <w:p ns2:paraId="4717AAC1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checks.add(runCheck("docker-version", dockerExecutable,</w:t>
      </w:r>
    </w:p>
    <w:p ns2:paraId="71FE83A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List.of(dockerExecutable, "version"), "Command completed successfully"));</w:t>
      </w:r>
    </w:p>
    <w:p ns2:paraId="4C0E94A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checks.add(runCheck("docker-info", dockerExecutable,</w:t>
      </w:r>
    </w:p>
    <w:p ns2:paraId="666ADBC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List.of(dockerExecutable, "info"), "Command completed successfully"));</w:t>
      </w:r>
    </w:p>
    <w:p ns2:paraId="2C7D87A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checks.add(runImageCheck("cpp", cppImage));</w:t>
      </w:r>
    </w:p>
    <w:p ns2:paraId="66CAEEC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checks.add(runImageCheck("java", javaImage));</w:t>
      </w:r>
    </w:p>
    <w:p ns2:paraId="12366C6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checks.add(runImageCheck("python", pythonImage));</w:t>
      </w:r>
    </w:p>
    <w:p ns2:paraId="4CEA9DA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5FAE62B6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summarize(checks);</w:t>
      </w:r>
    </w:p>
    <w:p ns2:paraId="400DBA8E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67" w:name="_Toc228898361"/>
      <w:bookmarkStart w:id="168" w:name="_Toc228899365"/>
      <w:r w:rsidRPr="001B2D3A">
        <w:rPr>
          <w:rFonts w:ascii="Times New Roman" w:eastAsia="宋体" w:hAnsi="Times New Roman" w:cs="Times New Roman"/>
          <w:b w:val="0"/>
          <w:bCs w:val="0"/>
        </w:rPr>
        <w:t>5.12.2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67"/>
      <w:bookmarkEnd w:id="168"/>
    </w:p>
    <w:p ns2:paraId="69BABCA4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判题环境检测界面展示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可执行文件、版本、服务信息和语言镜像检查结果，用于判断判题环境是否满足代码运行要求。</w:t>
      </w:r>
    </w:p>
    <w:p ns2:paraId="3BE3BE5D" ns2:textId="05755A72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5B96C1D">
          <ns3:shape id="_x0000_i1065" type="#_x0000_t75" style="width:388.5pt;height:270.75pt;visibility:visible;mso-wrap-style:square">
            <ns3:imagedata ns5:id="rId108" ns4:title=""/>
          </ns3:shape>
        </w:pict>
      </w:r>
    </w:p>
    <w:p ns2:paraId="2B0AC702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图5-24 判题环境检测界面</w:t>
      </w:r>
    </w:p>
    <w:p ns2:paraId="57816DAB" ns2:textId="77777777" w:rsidR="00EB67D7" w:rsidRPr="001B2D3A" w:rsidRDefault="007C3791" w:rsidP="001B2D3A">
      <w:pPr>
        <w:pStyle w:val="NewNewNewNewNewNewNewNew"/>
        <w:spacing w:line="460" w:lineRule="exact"/>
        <w:jc w:val="left"/>
        <w:outlineLvl w:val="0"/>
        <w:rPr>
          <w:rFonts w:eastAsia="黑体"/>
          <w:bCs/>
          <w:sz w:val="36"/>
        </w:rPr>
      </w:pPr>
      <w:r w:rsidRPr="001B2D3A">
        <w:rPr>
          <w:rFonts w:eastAsia="黑体"/>
          <w:sz w:val="36"/>
        </w:rPr>
        <w:br w:type="page"/>
      </w:r>
      <w:bookmarkStart w:id="169" w:name="_Toc228794449"/>
      <w:bookmarkStart w:id="170" w:name="_Toc228898362"/>
      <w:bookmarkStart w:id="171" w:name="_Toc228899366"/>
      <w:r w:rsidR="00D116F4" w:rsidRPr="001B2D3A">
        <w:rPr>
          <w:rFonts w:eastAsia="黑体"/>
          <w:bCs/>
          <w:sz w:val="36"/>
        </w:rPr>
        <w:t xml:space="preserve">6 </w:t>
      </w:r>
      <w:r w:rsidR="00D116F4" w:rsidRPr="001B2D3A">
        <w:rPr>
          <w:rFonts w:eastAsia="黑体"/>
          <w:bCs/>
          <w:sz w:val="36"/>
        </w:rPr>
        <w:t>系统测试</w:t>
      </w:r>
      <w:bookmarkEnd w:id="169"/>
      <w:bookmarkEnd w:id="170"/>
      <w:bookmarkEnd w:id="171"/>
    </w:p>
    <w:p ns2:paraId="1B592013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72" w:name="_Toc228794450"/>
      <w:bookmarkStart w:id="173" w:name="_Toc228898363"/>
      <w:bookmarkStart w:id="174" w:name="_Toc228899367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6.1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测试方法</w:t>
      </w:r>
      <w:bookmarkEnd w:id="172"/>
      <w:bookmarkEnd w:id="173"/>
      <w:bookmarkEnd w:id="174"/>
    </w:p>
    <w:p ns2:paraId="45304268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本系统采用手工测试、接口测试和自动化测试结合的方式。手工测试主要用于验证页面流程和整理运行截图，覆盖登录注册、题库筛选、在线做题、代码运行、正式提交、个人中心、训练看板和管理端维护等功能。接口测试主要验证后端</w:t>
      </w:r>
      <w:r w:rsidRPr="001B2D3A">
        <w:rPr>
          <w:rFonts w:ascii="Times New Roman" w:hAnsi="Times New Roman"/>
        </w:rPr>
        <w:t>API</w:t>
      </w:r>
      <w:r w:rsidRPr="001B2D3A">
        <w:rPr>
          <w:rFonts w:ascii="Times New Roman" w:hAnsi="Times New Roman"/>
        </w:rPr>
        <w:t>的请求路径、参数、权限和响应结构。自动化测试用于验证后端服务逻辑、前端组件交互、路由守卫和端到端业务流程。</w:t>
      </w:r>
    </w:p>
    <w:p ns2:paraId="677070E3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测试过程中，先启动后端服务、前端服务、</w:t>
      </w:r>
      <w:r w:rsidRPr="001B2D3A">
        <w:rPr>
          <w:rFonts w:ascii="Times New Roman" w:hAnsi="Times New Roman"/>
        </w:rPr>
        <w:t>MySQL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Redis</w:t>
      </w:r>
      <w:r w:rsidRPr="001B2D3A">
        <w:rPr>
          <w:rFonts w:ascii="Times New Roman" w:hAnsi="Times New Roman"/>
        </w:rPr>
        <w:t>和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环境，再按普通用户和管理员两类角色分别执行测试。普通用户侧重点是从题库浏览到提交判题的完整训练闭环，管理员侧重点是题目、测试用例、标签、用户和判题环境的维护能力。</w:t>
      </w:r>
    </w:p>
    <w:p ns2:paraId="5FA79DE3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75" w:name="_Toc228794451"/>
      <w:bookmarkStart w:id="176" w:name="_Toc228898364"/>
      <w:bookmarkStart w:id="177" w:name="_Toc228899368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6.2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测试环境</w:t>
      </w:r>
      <w:bookmarkEnd w:id="175"/>
      <w:bookmarkEnd w:id="176"/>
      <w:bookmarkEnd w:id="177"/>
    </w:p>
    <w:p ns2:paraId="3C60FD1C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测试环境需要覆盖前端、后端、数据库、缓存和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判题环境。系统测试环境如表</w:t>
      </w:r>
      <w:r w:rsidRPr="001B2D3A">
        <w:rPr>
          <w:rFonts w:ascii="Times New Roman" w:hAnsi="Times New Roman"/>
        </w:rPr>
        <w:t>6-1</w:t>
      </w:r>
      <w:r w:rsidRPr="001B2D3A">
        <w:rPr>
          <w:rFonts w:ascii="Times New Roman" w:hAnsi="Times New Roman"/>
        </w:rPr>
        <w:t>所示。</w:t>
      </w:r>
    </w:p>
    <w:p ns2:paraId="6FDAE75F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表6-1 测试环境表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502"/>
        <w:gridCol w:w="4002"/>
      </w:tblGrid>
      <w:tr w:rsidR="00EB67D7" w:rsidRPr="001B2D3A" ns2:paraId="3E316DFE" ns2:textId="77777777" w:rsidTr="004550D1">
        <w:trPr>
          <w:tblHeader/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BEB1D4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项目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CFDB2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环境或工具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1657C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用途</w:t>
            </w:r>
          </w:p>
        </w:tc>
      </w:tr>
      <w:tr w:rsidR="00EB67D7" w:rsidRPr="001B2D3A" ns2:paraId="3E79041B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9556BD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操作系统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D15C96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Windows</w:t>
            </w:r>
            <w:r w:rsidRPr="001B2D3A">
              <w:rPr>
                <w:rFonts w:ascii="Times New Roman" w:hAnsi="Times New Roman"/>
                <w:sz w:val="21"/>
              </w:rPr>
              <w:t>开发环境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7DD43A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本地开发、运行和截图</w:t>
            </w:r>
          </w:p>
        </w:tc>
      </w:tr>
      <w:tr w:rsidR="00EB67D7" w:rsidRPr="001B2D3A" ns2:paraId="04DECEB4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39F609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后端运行环境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4A5AF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JDK 17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="00D116F4" w:rsidRPr="001B2D3A">
              <w:rPr>
                <w:rFonts w:ascii="Times New Roman" w:hAnsi="Times New Roman"/>
                <w:sz w:val="21"/>
              </w:rPr>
              <w:t>SpringBoot</w:t>
            </w:r>
            <w:r w:rsidRPr="001B2D3A">
              <w:rPr>
                <w:rFonts w:ascii="Times New Roman" w:hAnsi="Times New Roman"/>
                <w:sz w:val="21"/>
              </w:rPr>
              <w:t xml:space="preserve"> 4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38FF60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启动后端服务</w:t>
            </w:r>
          </w:p>
        </w:tc>
      </w:tr>
      <w:tr w:rsidR="00EB67D7" w:rsidRPr="001B2D3A" ns2:paraId="406173BE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2AC868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前端运行环境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FB229F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Node.js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npm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Vite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0177E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启动前端服务</w:t>
            </w:r>
          </w:p>
        </w:tc>
      </w:tr>
      <w:tr w:rsidR="00EB67D7" w:rsidRPr="001B2D3A" ns2:paraId="21DFC7C2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5A21AE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数据库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6EF432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MySQL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3EFCED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保存用户、题目、提交和测试用例数据</w:t>
            </w:r>
          </w:p>
        </w:tc>
      </w:tr>
      <w:tr w:rsidR="00EB67D7" w:rsidRPr="001B2D3A" ns2:paraId="7492F488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FF1E4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缓存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639DB4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Redis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49EA0F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保存令牌状态</w:t>
            </w:r>
          </w:p>
        </w:tc>
      </w:tr>
      <w:tr w:rsidR="00EB67D7" w:rsidRPr="001B2D3A" ns2:paraId="672BC508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4BBF17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判题环境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92AC64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Docker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9059B8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隔离执行</w:t>
            </w:r>
            <w:r w:rsidRPr="001B2D3A">
              <w:rPr>
                <w:rFonts w:ascii="Times New Roman" w:hAnsi="Times New Roman"/>
                <w:sz w:val="21"/>
              </w:rPr>
              <w:t>C/C++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Java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Python3</w:t>
            </w:r>
            <w:r w:rsidRPr="001B2D3A">
              <w:rPr>
                <w:rFonts w:ascii="Times New Roman" w:hAnsi="Times New Roman"/>
                <w:sz w:val="21"/>
              </w:rPr>
              <w:t>代码</w:t>
            </w:r>
          </w:p>
        </w:tc>
      </w:tr>
      <w:tr w:rsidR="00EB67D7" w:rsidRPr="001B2D3A" ns2:paraId="74569222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32B90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接口验证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5F0CAF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Swagger UI</w:t>
            </w:r>
            <w:r w:rsidRPr="001B2D3A">
              <w:rPr>
                <w:rFonts w:ascii="Times New Roman" w:hAnsi="Times New Roman"/>
                <w:sz w:val="21"/>
              </w:rPr>
              <w:t>、浏览器开发工具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1A7FB0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</w:t>
            </w:r>
            <w:r w:rsidRPr="001B2D3A">
              <w:rPr>
                <w:rFonts w:ascii="Times New Roman" w:hAnsi="Times New Roman"/>
                <w:sz w:val="21"/>
              </w:rPr>
              <w:t>REST API</w:t>
            </w:r>
            <w:r w:rsidRPr="001B2D3A">
              <w:rPr>
                <w:rFonts w:ascii="Times New Roman" w:hAnsi="Times New Roman"/>
                <w:sz w:val="21"/>
              </w:rPr>
              <w:t>响应</w:t>
            </w:r>
          </w:p>
        </w:tc>
      </w:tr>
      <w:tr w:rsidR="00EB67D7" w:rsidRPr="001B2D3A" ns2:paraId="54D558F9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8312AF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后端测试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4964D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JUnit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="00D116F4" w:rsidRPr="001B2D3A">
              <w:rPr>
                <w:rFonts w:ascii="Times New Roman" w:hAnsi="Times New Roman"/>
                <w:sz w:val="21"/>
              </w:rPr>
              <w:t>SpringBoot</w:t>
            </w:r>
            <w:r w:rsidRPr="001B2D3A">
              <w:rPr>
                <w:rFonts w:ascii="Times New Roman" w:hAnsi="Times New Roman"/>
                <w:sz w:val="21"/>
              </w:rPr>
              <w:t xml:space="preserve"> Test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7AEB7F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验证服务层和控制器逻辑</w:t>
            </w:r>
          </w:p>
        </w:tc>
      </w:tr>
      <w:tr w:rsidR="00EB67D7" w:rsidRPr="001B2D3A" ns2:paraId="76923C98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C3302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前端测试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61B575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Vitest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Vue Test Utils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F31C5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验证组件、状态和交互</w:t>
            </w:r>
          </w:p>
        </w:tc>
      </w:tr>
      <w:tr w:rsidR="00EB67D7" w:rsidRPr="001B2D3A" ns2:paraId="14DB686B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32B860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端到端测试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C0DF0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Playwright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39FE3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验证用户可见核心流程</w:t>
            </w:r>
          </w:p>
        </w:tc>
      </w:tr>
    </w:tbl>
    <w:p ns2:paraId="404186D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系统启动后，先访问</w:t>
      </w:r>
      <w:r w:rsidRPr="001B2D3A">
        <w:rPr>
          <w:rFonts w:ascii="Times New Roman" w:hAnsi="Times New Roman"/>
        </w:rPr>
        <w:t>Actuator</w:t>
      </w:r>
      <w:r w:rsidRPr="001B2D3A">
        <w:rPr>
          <w:rFonts w:ascii="Times New Roman" w:hAnsi="Times New Roman"/>
        </w:rPr>
        <w:t>健康检查接口和</w:t>
      </w:r>
      <w:r w:rsidRPr="001B2D3A">
        <w:rPr>
          <w:rFonts w:ascii="Times New Roman" w:hAnsi="Times New Roman"/>
        </w:rPr>
        <w:t>Swagger UI</w:t>
      </w:r>
      <w:r w:rsidRPr="001B2D3A">
        <w:rPr>
          <w:rFonts w:ascii="Times New Roman" w:hAnsi="Times New Roman"/>
        </w:rPr>
        <w:t>接口文档页面，确认后端服务和接口文档可访问。健康检查截图如图</w:t>
      </w:r>
      <w:r w:rsidRPr="001B2D3A">
        <w:rPr>
          <w:rFonts w:ascii="Times New Roman" w:hAnsi="Times New Roman"/>
        </w:rPr>
        <w:t>6-1</w:t>
      </w:r>
      <w:r w:rsidRPr="001B2D3A">
        <w:rPr>
          <w:rFonts w:ascii="Times New Roman" w:hAnsi="Times New Roman"/>
        </w:rPr>
        <w:t>所示，</w:t>
      </w:r>
      <w:r w:rsidRPr="001B2D3A">
        <w:rPr>
          <w:rFonts w:ascii="Times New Roman" w:hAnsi="Times New Roman"/>
        </w:rPr>
        <w:t>Swagger UI</w:t>
      </w:r>
      <w:r w:rsidRPr="001B2D3A">
        <w:rPr>
          <w:rFonts w:ascii="Times New Roman" w:hAnsi="Times New Roman"/>
        </w:rPr>
        <w:t>截图如图</w:t>
      </w:r>
      <w:r w:rsidRPr="001B2D3A">
        <w:rPr>
          <w:rFonts w:ascii="Times New Roman" w:hAnsi="Times New Roman"/>
        </w:rPr>
        <w:t>6-2</w:t>
      </w:r>
      <w:r w:rsidRPr="001B2D3A">
        <w:rPr>
          <w:rFonts w:ascii="Times New Roman" w:hAnsi="Times New Roman"/>
        </w:rPr>
        <w:t>所示。</w:t>
      </w:r>
    </w:p>
    <w:p ns2:paraId="2CDDF7BD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0F95B4C">
          <ns3:shape id="Picture 1" ns4:spid="_x0000_i1066" type="#_x0000_t75" style="width:425.25pt;height:265.5pt;visibility:visible">
            <ns3:imagedata ns5:id="rId109" ns4:title=""/>
          </ns3:shape>
        </w:pict>
      </w:r>
    </w:p>
    <w:p ns2:paraId="5A75D225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 Actuator健康检查</w:t>
      </w:r>
    </w:p>
    <w:p ns2:paraId="750BB007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2930767C">
          <ns3:shape id="Picture 2" ns4:spid="_x0000_i1067" type="#_x0000_t75" style="width:425.25pt;height:265.5pt;visibility:visible">
            <ns3:imagedata ns5:id="rId110" ns4:title=""/>
          </ns3:shape>
        </w:pict>
      </w:r>
    </w:p>
    <w:p ns2:paraId="5C6CED89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 SwaggerUI接口文档</w:t>
      </w:r>
    </w:p>
    <w:p ns2:paraId="59E1774F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78" w:name="_Toc228794452"/>
      <w:bookmarkStart w:id="179" w:name="_Toc228898365"/>
      <w:bookmarkStart w:id="180" w:name="_Toc228899369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6.3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功能测试</w:t>
      </w:r>
      <w:bookmarkEnd w:id="178"/>
      <w:bookmarkEnd w:id="179"/>
      <w:bookmarkEnd w:id="180"/>
    </w:p>
    <w:p ns2:paraId="39AB0A09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功能测试按照普通用户和管理员两条主线展开。普通用户测试覆盖认证、题库浏览、题目详情、在线做题、代码运行、正式提交、训练看板和个人中心；管理员测试覆盖管理概览、用户管理、密码重置审核、题目管理、测试用例维护、标签管理和判题环境检测。</w:t>
      </w:r>
    </w:p>
    <w:p ns2:paraId="71ACCA2B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表6-2 功能测试用例表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6"/>
        <w:gridCol w:w="739"/>
        <w:gridCol w:w="986"/>
        <w:gridCol w:w="1972"/>
        <w:gridCol w:w="1972"/>
        <w:gridCol w:w="739"/>
        <w:gridCol w:w="740"/>
      </w:tblGrid>
      <w:tr w:rsidR="007C3791" w:rsidRPr="001B2D3A" ns2:paraId="58BFD4D9" ns2:textId="77777777" w:rsidTr="004550D1">
        <w:trPr>
          <w:tblHeader/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CD4B7B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用例编号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79927D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测试模块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99878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测试目的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F1BAB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操作步骤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193A79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期望结果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891016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实际结果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F0C4E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结论</w:t>
            </w:r>
          </w:p>
        </w:tc>
      </w:tr>
      <w:tr w:rsidR="007C3791" w:rsidRPr="001B2D3A" ns2:paraId="186C0FB7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55625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TC-FUNC-001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0ABB2A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认证与账号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F25A5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验证正确账号登录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81482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输入正确账号和密码并提交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3B9B3A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登录成功，显示用户菜单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62D92B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614A4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2F69BF21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A3ABB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TC-FUNC-002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FE280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认证与账号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51502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验证注册表单校验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47CE54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输入新用户信息并提交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6757B7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注册成功或显示明确校验提示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40F2CF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3C25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1E688A8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6D621C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TC-FUNC-003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FDB233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题库浏览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E1DC5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验证题库列表加载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CF427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打开题库页面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53573B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显示题号、标题、难度和标签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EA5454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56013D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BDF14B9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415758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TC-FUNC-004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4B072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题库浏览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75F0D3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验证组合筛选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8B800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输入关键词并选择难度、标签和状态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6BA6B9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列表按条件刷新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8BEA02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11D9D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595BF9A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82AF4B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TC-FUNC-005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FB05E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在线做题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31DEDD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验证题目详情加载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E3B490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点击题目进入做题页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36D29D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显示题面、限制、样例和代码编辑区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EA486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FE9C0C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E527097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CE455F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TC-FUNC-006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EC257C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在线做题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验证代码编辑内容保存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编辑代码并保存编辑内容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352E4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再次进入页面可恢复草稿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3C63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C7068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5D39986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BB61AF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TC-FUNC-007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351B7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代码运行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46C9F9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验证样例运行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633569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使用正确代码点击运行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A8CFC6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返回运行通过结果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DBBBB5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60E836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EC76310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B58FB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TC-FUNC-008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D57E1E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提交判题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F826D7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验证正式提交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9AEDD4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使用正确代码点击提交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6ACAB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生成提交记录并返回</w:t>
            </w:r>
            <w:r w:rsidRPr="001B2D3A">
              <w:rPr>
                <w:rFonts w:ascii="Times New Roman" w:hAnsi="Times New Roman"/>
                <w:sz w:val="21"/>
              </w:rPr>
              <w:t>AC</w:t>
            </w:r>
            <w:r w:rsidRPr="001B2D3A">
              <w:rPr>
                <w:rFonts w:ascii="Times New Roman" w:hAnsi="Times New Roman"/>
                <w:sz w:val="21"/>
              </w:rPr>
              <w:t>结果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FEFF95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3C77A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F575BF4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30408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TC-FUNC-009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28E54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训练看板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BF05A9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验证训练数据展示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ECF1F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进入个人中心训练看板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AFD2AB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显示题数、提交数、通过率和图表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5DB14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E6622F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A30BD54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6F88C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TC-FUNC-010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管理功能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0EC1F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验证用户管理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739C7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管理员筛选和查看用户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745784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用户列表和详情正常显示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F237AA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F2644F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F17BB2D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ADC142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TC-FUNC-011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管理功能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44719D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验证题目维护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6B8346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新建或编辑题目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3BE928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题目信息保存成功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10839B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39AA77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2D6B6F3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C748E9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TC-FUNC-012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管理功能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731D48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验证测试用例维护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B4174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新增、编辑或删除测试用例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ED50B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测试用例数据保存成功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B3E3B1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D6EE86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2E05533E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35419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TC-FUNC-013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管理功能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23137E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验证标签管理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5399E2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新增、编辑或删除标签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E765D0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标签列表刷新正确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DC656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B2A3A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C34645A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57350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TC-FUNC-014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59A66F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判题环境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F6E1E7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验证环境检测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E93FFF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管理员打开判题环境检查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ED08CD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Docker</w:t>
            </w:r>
            <w:r w:rsidRPr="001B2D3A">
              <w:rPr>
                <w:rFonts w:ascii="Times New Roman" w:hAnsi="Times New Roman"/>
                <w:sz w:val="21"/>
              </w:rPr>
              <w:t>和语言环境状态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1B6E3B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04B1A1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</w:tbl>
    <w:p ns2:paraId="30FAD0E6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普通用户功能测试截图如图</w:t>
      </w:r>
      <w:r w:rsidRPr="001B2D3A">
        <w:rPr>
          <w:rFonts w:ascii="Times New Roman" w:hAnsi="Times New Roman"/>
        </w:rPr>
        <w:t>6-3</w:t>
      </w:r>
      <w:r w:rsidRPr="001B2D3A">
        <w:rPr>
          <w:rFonts w:ascii="Times New Roman" w:hAnsi="Times New Roman"/>
        </w:rPr>
        <w:t>至图</w:t>
      </w:r>
      <w:r w:rsidRPr="001B2D3A">
        <w:rPr>
          <w:rFonts w:ascii="Times New Roman" w:hAnsi="Times New Roman"/>
        </w:rPr>
        <w:t>6-7</w:t>
      </w:r>
      <w:r w:rsidRPr="001B2D3A">
        <w:rPr>
          <w:rFonts w:ascii="Times New Roman" w:hAnsi="Times New Roman"/>
        </w:rPr>
        <w:t>所示。登录弹窗能够正常提交账号信息，题库支持组合筛选，做题页能够展示题面和代码编辑区，训练看板能够显示用户训练统计。</w:t>
      </w:r>
    </w:p>
    <w:p ns2:paraId="212CD94E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33E40E6">
          <ns3:shape id="Picture 3" ns4:spid="_x0000_i1068" type="#_x0000_t75" style="width:425.25pt;height:239.25pt;visibility:visible">
            <ns3:imagedata ns5:id="rId111" ns4:title=""/>
          </ns3:shape>
        </w:pict>
      </w:r>
    </w:p>
    <w:p ns2:paraId="50993F54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图6-3 登录弹窗测试</w:t>
      </w:r>
    </w:p>
    <w:p ns2:paraId="221F69FC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64C86D4">
          <ns3:shape id="Picture 4" ns4:spid="_x0000_i1069" type="#_x0000_t75" style="width:425.25pt;height:295.5pt;visibility:visible">
            <ns3:imagedata ns5:id="rId112" ns4:title=""/>
          </ns3:shape>
        </w:pict>
      </w:r>
    </w:p>
    <w:p ns2:paraId="2A31B4AD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图6-4 题库组合筛选测试</w:t>
      </w:r>
    </w:p>
    <w:p ns2:paraId="4FED194D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00DD539A">
          <ns3:shape id="Picture 5" ns4:spid="_x0000_i1070" type="#_x0000_t75" style="width:425.25pt;height:267pt;visibility:visible">
            <ns3:imagedata ns5:id="rId113" ns4:title=""/>
          </ns3:shape>
        </w:pict>
      </w:r>
    </w:p>
    <w:p ns2:paraId="55F0919D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图6-5 做题页代码编辑测试</w:t>
      </w:r>
    </w:p>
    <w:p ns2:paraId="090F0A6E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5DCF397">
          <ns3:shape id="Picture 6" ns4:spid="_x0000_i1071" type="#_x0000_t75" style="width:425.25pt;height:295.5pt;visibility:visible">
            <ns3:imagedata ns5:id="rId114" ns4:title=""/>
          </ns3:shape>
        </w:pict>
      </w:r>
    </w:p>
    <w:p ns2:paraId="210FE1FF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图6-6 训练看板测试</w:t>
      </w:r>
    </w:p>
    <w:p ns2:paraId="795DCAC6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879CDFC">
          <ns3:shape id="Picture 7" ns4:spid="_x0000_i1072" type="#_x0000_t75" style="width:425.25pt;height:295.5pt;visibility:visible">
            <ns3:imagedata ns5:id="rId115" ns4:title=""/>
          </ns3:shape>
        </w:pict>
      </w:r>
    </w:p>
    <w:p ns2:paraId="1E3917A6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图6-7 个人资料维护测试</w:t>
      </w:r>
    </w:p>
    <w:p ns2:paraId="0F4D0FC1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管理员功能测试截图如图6-8至图6-12所示。管理员能够查看管理端概览、维护用户、编辑题目、维护测试用例和管理标签。</w:t>
      </w:r>
    </w:p>
    <w:p ns2:paraId="1A62076D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03E01198">
          <ns3:shape id="Picture 8" ns4:spid="_x0000_i1073" type="#_x0000_t75" style="width:425.25pt;height:295.5pt;visibility:visible">
            <ns3:imagedata ns5:id="rId116" ns4:title=""/>
          </ns3:shape>
        </w:pict>
      </w:r>
    </w:p>
    <w:p ns2:paraId="3DC3AFCC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图6-8 管理端概览测试</w:t>
      </w:r>
    </w:p>
    <w:p ns2:paraId="173BFEBA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60FADEA">
          <ns3:shape id="Picture 9" ns4:spid="_x0000_i1074" type="#_x0000_t75" style="width:425.25pt;height:295.5pt;visibility:visible">
            <ns3:imagedata ns5:id="rId117" ns4:title=""/>
          </ns3:shape>
        </w:pict>
      </w:r>
    </w:p>
    <w:p ns2:paraId="73A7E256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图6-9 用户管理测试</w:t>
      </w:r>
    </w:p>
    <w:p ns2:paraId="0AA2E300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28FBE9A">
          <ns3:shape id="Picture 10" ns4:spid="_x0000_i1075" type="#_x0000_t75" style="width:425.25pt;height:295.5pt;visibility:visible">
            <ns3:imagedata ns5:id="rId118" ns4:title=""/>
          </ns3:shape>
        </w:pict>
      </w:r>
    </w:p>
    <w:p ns2:paraId="25EB1DE4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图6-10 题目列表管理测试</w:t>
      </w:r>
    </w:p>
    <w:p ns2:paraId="47E671B8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F8FF68F">
          <ns3:shape id="Picture 11" ns4:spid="_x0000_i1076" type="#_x0000_t75" style="width:425.25pt;height:295.5pt;visibility:visible">
            <ns3:imagedata ns5:id="rId119" ns4:title=""/>
          </ns3:shape>
        </w:pict>
      </w:r>
    </w:p>
    <w:p ns2:paraId="6EA57B07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图6-11 题目编辑测试</w:t>
      </w:r>
    </w:p>
    <w:p ns2:paraId="5D6DBDEB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0F292E9">
          <ns3:shape id="Picture 12" ns4:spid="_x0000_i1077" type="#_x0000_t75" style="width:425.25pt;height:295.5pt;visibility:visible">
            <ns3:imagedata ns5:id="rId120" ns4:title=""/>
          </ns3:shape>
        </w:pict>
      </w:r>
    </w:p>
    <w:p ns2:paraId="561BBC4F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图6-12 测试用例维护测试</w:t>
      </w:r>
    </w:p>
    <w:p ns2:paraId="0113F7AC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81" w:name="_Toc228794453"/>
      <w:bookmarkStart w:id="182" w:name="_Toc228898366"/>
      <w:bookmarkStart w:id="183" w:name="_Toc228899370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6.4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接口测试</w:t>
      </w:r>
      <w:bookmarkEnd w:id="181"/>
      <w:bookmarkEnd w:id="182"/>
      <w:bookmarkEnd w:id="183"/>
    </w:p>
    <w:p ns2:paraId="76113435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接口测试主要验证后端</w:t>
      </w:r>
      <w:r w:rsidRPr="001B2D3A">
        <w:rPr>
          <w:rFonts w:ascii="Times New Roman" w:hAnsi="Times New Roman"/>
        </w:rPr>
        <w:t>API</w:t>
      </w:r>
      <w:r w:rsidRPr="001B2D3A">
        <w:rPr>
          <w:rFonts w:ascii="Times New Roman" w:hAnsi="Times New Roman"/>
        </w:rPr>
        <w:t>的请求方法、路径、权限和返回结构是否符合设计。接口响应采用统一结构，包含业务码、消息、数据和时间戳等字段。核心接口测试结果如表</w:t>
      </w:r>
      <w:r w:rsidRPr="001B2D3A">
        <w:rPr>
          <w:rFonts w:ascii="Times New Roman" w:hAnsi="Times New Roman"/>
        </w:rPr>
        <w:t>6-3</w:t>
      </w:r>
      <w:r w:rsidRPr="001B2D3A">
        <w:rPr>
          <w:rFonts w:ascii="Times New Roman" w:hAnsi="Times New Roman"/>
        </w:rPr>
        <w:t>所示。</w:t>
      </w:r>
    </w:p>
    <w:p ns2:paraId="0D0CD456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表6-3 接口测试结果表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5"/>
        <w:gridCol w:w="911"/>
        <w:gridCol w:w="1063"/>
        <w:gridCol w:w="1974"/>
        <w:gridCol w:w="911"/>
      </w:tblGrid>
      <w:tr w:rsidR="007C3791" w:rsidRPr="001B2D3A" ns2:paraId="5898EE05" ns2:textId="77777777" w:rsidTr="004550D1">
        <w:trPr>
          <w:tblHeader/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03AA8A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接口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564FE7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方法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E82CF0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测试点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B4C46E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期望结果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849218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结论</w:t>
            </w:r>
          </w:p>
        </w:tc>
      </w:tr>
      <w:tr w:rsidR="007C3791" w:rsidRPr="001B2D3A" ns2:paraId="55372C84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F020D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/api/auth/login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027B41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E3498D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正确账号登录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2D7683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返回用户信息和</w:t>
            </w:r>
            <w:r w:rsidRPr="001B2D3A">
              <w:rPr>
                <w:rFonts w:ascii="Times New Roman" w:hAnsi="Times New Roman"/>
                <w:sz w:val="21"/>
              </w:rPr>
              <w:t>Token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CC4CE9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7522F7F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0B39AF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/api/auth/register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4C0B5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15B986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注册新用户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F300D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返回注册结果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274D66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72EACEA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6F4F23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/api/auth/me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FC914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5E293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当前用户信息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05FBCF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返回当前用户身份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3E1C42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8DB78F2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AC4EF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15D6DC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8488F3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题库分页查询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2AAB50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返回题目列表和分页字段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9EFA00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63FF40E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BBC98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/api/problems/no/{problemNo}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D2F5CA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D01F18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题目详情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9C45E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返回题面、限制和标签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3271A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5181F728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E82A0B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/api/problems/run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45D62D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A535A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运行代码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0760C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返回运行状态和输出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19168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01050D5E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F3A9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/api/problems/no/{problemNo}/submissions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BBF2EC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723EF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正式提交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9E777C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返回提交</w:t>
            </w:r>
            <w:r w:rsidRPr="001B2D3A">
              <w:rPr>
                <w:rFonts w:ascii="Times New Roman" w:hAnsi="Times New Roman"/>
                <w:sz w:val="21"/>
              </w:rPr>
              <w:t>ID</w:t>
            </w:r>
            <w:r w:rsidRPr="001B2D3A">
              <w:rPr>
                <w:rFonts w:ascii="Times New Roman" w:hAnsi="Times New Roman"/>
                <w:sz w:val="21"/>
              </w:rPr>
              <w:t>和状态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FEA0D1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4F4E9FD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DE72B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/api/problems/submissions/{submissionId}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5E4A13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F0997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提交详情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F829F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返回提交和用例结果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6E425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923B172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2C160A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/api/users/me/training-dashboard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FA5ED6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B90DF7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训练看板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FD8887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返回训练统计数据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0F7AFE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7F40FD13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95B204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/api/admin/users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7F32B8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6D98FB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管理端用户列表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36A553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管理员可访问并返回分页数据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154DA2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594F4AA5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B39C0F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/api/admin/problems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1AD396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80AEC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管理端题目列表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CBE4B0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管理员可访问并返回分页数据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B514EF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7646E113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EF91E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/api/admin/judge-environment/health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EBC3AD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629CBE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判题环境检查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80448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Docker</w:t>
            </w:r>
            <w:r w:rsidRPr="001B2D3A">
              <w:rPr>
                <w:rFonts w:ascii="Times New Roman" w:hAnsi="Times New Roman"/>
                <w:sz w:val="21"/>
              </w:rPr>
              <w:t>检查结果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FD26A5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</w:tbl>
    <w:p ns2:paraId="183582C7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登录接口、题库接口、运行接口和提交接口响应截图如图</w:t>
      </w:r>
      <w:r w:rsidRPr="001B2D3A">
        <w:rPr>
          <w:rFonts w:ascii="Times New Roman" w:hAnsi="Times New Roman"/>
        </w:rPr>
        <w:t>6-13</w:t>
      </w:r>
      <w:r w:rsidRPr="001B2D3A">
        <w:rPr>
          <w:rFonts w:ascii="Times New Roman" w:hAnsi="Times New Roman"/>
        </w:rPr>
        <w:t>至图</w:t>
      </w:r>
      <w:r w:rsidRPr="001B2D3A">
        <w:rPr>
          <w:rFonts w:ascii="Times New Roman" w:hAnsi="Times New Roman"/>
        </w:rPr>
        <w:t>6-16</w:t>
      </w:r>
      <w:r w:rsidRPr="001B2D3A">
        <w:rPr>
          <w:rFonts w:ascii="Times New Roman" w:hAnsi="Times New Roman"/>
        </w:rPr>
        <w:t>所示。</w:t>
      </w:r>
    </w:p>
    <w:p ns2:paraId="57E6BCEC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4FAA8A5">
          <ns3:shape id="Picture 13" ns4:spid="_x0000_i1078" type="#_x0000_t75" style="width:425.25pt;height:297pt;visibility:visible">
            <ns3:imagedata ns5:id="rId121" ns4:title=""/>
          </ns3:shape>
        </w:pict>
      </w:r>
    </w:p>
    <w:p ns2:paraId="49EA7F27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图6-13 登录接口响应测试</w:t>
      </w:r>
    </w:p>
    <w:p ns2:paraId="441CD7B4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5F249E07">
          <ns3:shape id="Picture 14" ns4:spid="_x0000_i1079" type="#_x0000_t75" style="width:425.25pt;height:312pt;visibility:visible">
            <ns3:imagedata ns5:id="rId122" ns4:title=""/>
          </ns3:shape>
        </w:pict>
      </w:r>
    </w:p>
    <w:p ns2:paraId="218BFABF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图6-14 题库列表接口响应测试</w:t>
      </w:r>
    </w:p>
    <w:p ns2:paraId="121F2983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ACF5573">
          <ns3:shape id="Picture 15" ns4:spid="_x0000_i1080" type="#_x0000_t75" style="width:425.25pt;height:312pt;visibility:visible">
            <ns3:imagedata ns5:id="rId123" ns4:title=""/>
          </ns3:shape>
        </w:pict>
      </w:r>
    </w:p>
    <w:p ns2:paraId="50883BF0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图6-15 运行代码接口响应测试</w:t>
      </w:r>
    </w:p>
    <w:p ns2:paraId="15704C9E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F0DEDA1">
          <ns3:shape id="Picture 16" ns4:spid="_x0000_i1081" type="#_x0000_t75" style="width:425.25pt;height:277.5pt;visibility:visible">
            <ns3:imagedata ns5:id="rId124" ns4:title=""/>
          </ns3:shape>
        </w:pict>
      </w:r>
    </w:p>
    <w:p ns2:paraId="1038087E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图6-16 提交代码接口响应测试</w:t>
      </w:r>
    </w:p>
    <w:p ns2:paraId="50AA7B00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84" w:name="_Toc228794454"/>
      <w:bookmarkStart w:id="185" w:name="_Toc228898367"/>
      <w:bookmarkStart w:id="186" w:name="_Toc228899371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6.5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判题流程测试</w:t>
      </w:r>
      <w:bookmarkEnd w:id="184"/>
      <w:bookmarkEnd w:id="185"/>
      <w:bookmarkEnd w:id="186"/>
    </w:p>
    <w:p ns2:paraId="373D95CD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判题流程测试重点验证代码运行、正式提交、逐用例结果保存和用户进度更新。测试覆盖正确答案、答案错误、编译错误、运行错误和隐藏用例展示控制等情况。判题流程测试结果如表</w:t>
      </w:r>
      <w:r w:rsidRPr="001B2D3A">
        <w:rPr>
          <w:rFonts w:ascii="Times New Roman" w:hAnsi="Times New Roman"/>
        </w:rPr>
        <w:t>6-4</w:t>
      </w:r>
      <w:r w:rsidRPr="001B2D3A">
        <w:rPr>
          <w:rFonts w:ascii="Times New Roman" w:hAnsi="Times New Roman"/>
        </w:rPr>
        <w:t>所示。</w:t>
      </w:r>
    </w:p>
    <w:p ns2:paraId="50A8BB67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表6-4 判题流程测试表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3"/>
        <w:gridCol w:w="1115"/>
        <w:gridCol w:w="1255"/>
        <w:gridCol w:w="2788"/>
        <w:gridCol w:w="836"/>
        <w:gridCol w:w="837"/>
      </w:tblGrid>
      <w:tr w:rsidR="007C3791" w:rsidRPr="001B2D3A" ns2:paraId="305A5E09" ns2:textId="77777777" w:rsidTr="004550D1">
        <w:trPr>
          <w:tblHeader/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2A47C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用例编号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1012E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场景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4B1122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输入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8119EB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期望结果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0359D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实际结果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69AEBF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结论</w:t>
            </w:r>
          </w:p>
        </w:tc>
      </w:tr>
      <w:tr w:rsidR="007C3791" w:rsidRPr="001B2D3A" ns2:paraId="27E579A6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D63EE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TC-JUDGE-001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737461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样例运行通过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896A1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正确代码和样例输入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8B9322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AC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3C6DF8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F7B4A7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1855332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789FC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TC-JUDGE-002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396AA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样例运行答案错误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61C965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输出错误的代码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1C055C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WA</w:t>
            </w:r>
            <w:r w:rsidRPr="001B2D3A">
              <w:rPr>
                <w:rFonts w:ascii="Times New Roman" w:hAnsi="Times New Roman"/>
                <w:sz w:val="21"/>
              </w:rPr>
              <w:t>和实际输出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AA6B84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8F7B27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07731B83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2D57D3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TC-JUDGE-003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3311E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编译错误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5E144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语法错误代码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A3CF9C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CE</w:t>
            </w:r>
            <w:r w:rsidRPr="001B2D3A">
              <w:rPr>
                <w:rFonts w:ascii="Times New Roman" w:hAnsi="Times New Roman"/>
                <w:sz w:val="21"/>
              </w:rPr>
              <w:t>和编译信息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04634A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5EFF4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14D4BFD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5F31B5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TC-JUDGE-004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A6E00D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运行错误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236FE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运行时异常代码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F88E06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RE</w:t>
            </w:r>
            <w:r w:rsidRPr="001B2D3A">
              <w:rPr>
                <w:rFonts w:ascii="Times New Roman" w:hAnsi="Times New Roman"/>
                <w:sz w:val="21"/>
              </w:rPr>
              <w:t>和错误输出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1600C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28839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0989C056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6906B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TC-JUDGE-005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133AA9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正式提交通过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62361E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正确代码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66FC3F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提交状态为</w:t>
            </w:r>
            <w:r w:rsidRPr="001B2D3A">
              <w:rPr>
                <w:rFonts w:ascii="Times New Roman" w:hAnsi="Times New Roman"/>
                <w:sz w:val="21"/>
              </w:rPr>
              <w:t>AC</w:t>
            </w:r>
            <w:r w:rsidRPr="001B2D3A">
              <w:rPr>
                <w:rFonts w:ascii="Times New Roman" w:hAnsi="Times New Roman"/>
                <w:sz w:val="21"/>
              </w:rPr>
              <w:t>，进度为</w:t>
            </w:r>
            <w:r w:rsidRPr="001B2D3A">
              <w:rPr>
                <w:rFonts w:ascii="Times New Roman" w:hAnsi="Times New Roman"/>
                <w:sz w:val="21"/>
              </w:rPr>
              <w:t>SOLVED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8BDCE0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4966AB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5EE2B7F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A4576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TC-JUDGE-006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FB9815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正式提交失败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AA4345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错误代码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8797F0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提交状态为</w:t>
            </w:r>
            <w:r w:rsidRPr="001B2D3A">
              <w:rPr>
                <w:rFonts w:ascii="Times New Roman" w:hAnsi="Times New Roman"/>
                <w:sz w:val="21"/>
              </w:rPr>
              <w:t>WA</w:t>
            </w:r>
            <w:r w:rsidRPr="001B2D3A">
              <w:rPr>
                <w:rFonts w:ascii="Times New Roman" w:hAnsi="Times New Roman"/>
                <w:sz w:val="21"/>
              </w:rPr>
              <w:t>，进度为</w:t>
            </w:r>
            <w:r w:rsidRPr="001B2D3A">
              <w:rPr>
                <w:rFonts w:ascii="Times New Roman" w:hAnsi="Times New Roman"/>
                <w:sz w:val="21"/>
              </w:rPr>
              <w:t>ATTEMPTED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80AB55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DDA976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914C37D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D07770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TC-JUDGE-007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6D79B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隐藏用例展示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E25FC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失败隐藏用例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381456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隐藏输入和期望输出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14FB69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A1D821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</w:tbl>
    <w:p ns2:paraId="6C9C540C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判题结果截图如图</w:t>
      </w:r>
      <w:r w:rsidRPr="001B2D3A">
        <w:rPr>
          <w:rFonts w:ascii="Times New Roman" w:hAnsi="Times New Roman"/>
        </w:rPr>
        <w:t>6-17</w:t>
      </w:r>
      <w:r w:rsidRPr="001B2D3A">
        <w:rPr>
          <w:rFonts w:ascii="Times New Roman" w:hAnsi="Times New Roman"/>
        </w:rPr>
        <w:t>至图</w:t>
      </w:r>
      <w:r w:rsidRPr="001B2D3A">
        <w:rPr>
          <w:rFonts w:ascii="Times New Roman" w:hAnsi="Times New Roman"/>
        </w:rPr>
        <w:t>6-20</w:t>
      </w:r>
      <w:r w:rsidRPr="001B2D3A">
        <w:rPr>
          <w:rFonts w:ascii="Times New Roman" w:hAnsi="Times New Roman"/>
        </w:rPr>
        <w:t>所示。系统能够展示通过、编译错误、运行错误和答案错误等状态，便于用户判断代码问题。</w:t>
      </w:r>
    </w:p>
    <w:p ns2:paraId="44512EB2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461EC96">
          <ns3:shape id="Picture 17" ns4:spid="_x0000_i1082" type="#_x0000_t75" style="width:425.25pt;height:210.75pt;visibility:visible">
            <ns3:imagedata ns5:id="rId125" ns4:title=""/>
          </ns3:shape>
        </w:pict>
      </w:r>
    </w:p>
    <w:p ns2:paraId="79793083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图6-17 提交AC详情测试</w:t>
      </w:r>
    </w:p>
    <w:p ns2:paraId="3947073A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BBE320C">
          <ns3:shape id="Picture 18" ns4:spid="_x0000_i1083" type="#_x0000_t75" style="width:425.25pt;height:300pt;visibility:visible">
            <ns3:imagedata ns5:id="rId126" ns4:title=""/>
          </ns3:shape>
        </w:pict>
      </w:r>
    </w:p>
    <w:p ns2:paraId="74ED1CCD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图6-18 编译错误结果测试</w:t>
      </w:r>
    </w:p>
    <w:p ns2:paraId="4776D16B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A92E46D">
          <ns3:shape id="Picture 19" ns4:spid="_x0000_i1084" type="#_x0000_t75" style="width:425.25pt;height:275.25pt;visibility:visible">
            <ns3:imagedata ns5:id="rId127" ns4:title=""/>
          </ns3:shape>
        </w:pict>
      </w:r>
    </w:p>
    <w:p ns2:paraId="344CD3E8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图6-19 运行错误结果测试</w:t>
      </w:r>
    </w:p>
    <w:p ns2:paraId="026A438D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052235A">
          <ns3:shape id="Picture 20" ns4:spid="_x0000_i1085" type="#_x0000_t75" style="width:425.25pt;height:251.25pt;visibility:visible">
            <ns3:imagedata ns5:id="rId128" ns4:title=""/>
          </ns3:shape>
        </w:pict>
      </w:r>
    </w:p>
    <w:p ns2:paraId="41AE2AA6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图6-20 答案错误结果测试</w:t>
      </w:r>
    </w:p>
    <w:p ns2:paraId="51A70583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87" w:name="_Toc228794455"/>
      <w:bookmarkStart w:id="188" w:name="_Toc228898368"/>
      <w:bookmarkStart w:id="189" w:name="_Toc228899372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6.6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权限测试</w:t>
      </w:r>
      <w:bookmarkEnd w:id="187"/>
      <w:bookmarkEnd w:id="188"/>
      <w:bookmarkEnd w:id="189"/>
    </w:p>
    <w:p ns2:paraId="0F8B4FF4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权限测试用于验证匿名用户、普通用户和管理员在页面和接口访问上的边界。权限测试结果如表</w:t>
      </w:r>
      <w:r w:rsidRPr="001B2D3A">
        <w:rPr>
          <w:rFonts w:ascii="Times New Roman" w:hAnsi="Times New Roman"/>
        </w:rPr>
        <w:t>6-5</w:t>
      </w:r>
      <w:r w:rsidRPr="001B2D3A">
        <w:rPr>
          <w:rFonts w:ascii="Times New Roman" w:hAnsi="Times New Roman"/>
        </w:rPr>
        <w:t>所示。</w:t>
      </w:r>
    </w:p>
    <w:p ns2:paraId="6E87038D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表6-5 权限测试表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18"/>
        <w:gridCol w:w="1109"/>
        <w:gridCol w:w="1294"/>
        <w:gridCol w:w="1664"/>
        <w:gridCol w:w="1109"/>
        <w:gridCol w:w="1110"/>
      </w:tblGrid>
      <w:tr w:rsidR="007C3791" w:rsidRPr="001B2D3A" ns2:paraId="1A6ED61B" ns2:textId="77777777" w:rsidTr="004550D1">
        <w:trPr>
          <w:tblHeader/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A0361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用例编号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48634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角色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1580D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操作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8FCC77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期望结果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7C263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实际结果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D423D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结论</w:t>
            </w:r>
          </w:p>
        </w:tc>
      </w:tr>
      <w:tr w:rsidR="007C3791" w:rsidRPr="001B2D3A" ns2:paraId="75AA1B7A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1880B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TC-AUTHZ-001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C0F653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匿名用户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5ABD72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访问题库列表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C6A1F5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允许访问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E41A94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807934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30CE638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9ED0DD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TC-AUTHZ-002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639722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匿名用户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DE56E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访问个人中心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B9CAD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跳转首页或要求登录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2A786E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FEF1BD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90D458C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0E8D2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TC-AUTHZ-003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E52D9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匿名用户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14236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运行代码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9DED9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拒绝访问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9AFCFC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8C2178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D21F3B3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31EBF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TC-AUTHZ-004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F374AD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普通用户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73ECC3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访问管理员页面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F2DE12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拒绝访问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E2285D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7503D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695B195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A8EFF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TC-AUTHZ-005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AF1A90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3EDDD0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访问管理员页面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7449EE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允许访问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E918D9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0F29D9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59776C31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7CA6C4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TC-AUTHZ-006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BA8E71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B71F0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发布题目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12DFAB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操作成功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BF796D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62B2F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</w:tbl>
    <w:p ns2:paraId="557E66D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普通用户访问管理员页面被拒绝的截图如图</w:t>
      </w:r>
      <w:r w:rsidRPr="001B2D3A">
        <w:rPr>
          <w:rFonts w:ascii="Times New Roman" w:hAnsi="Times New Roman"/>
        </w:rPr>
        <w:t>6-21</w:t>
      </w:r>
      <w:r w:rsidRPr="001B2D3A">
        <w:rPr>
          <w:rFonts w:ascii="Times New Roman" w:hAnsi="Times New Roman"/>
        </w:rPr>
        <w:t>所示，管理员访问管理端成功的截图如图</w:t>
      </w:r>
      <w:r w:rsidRPr="001B2D3A">
        <w:rPr>
          <w:rFonts w:ascii="Times New Roman" w:hAnsi="Times New Roman"/>
        </w:rPr>
        <w:t>6-22</w:t>
      </w:r>
      <w:r w:rsidRPr="001B2D3A">
        <w:rPr>
          <w:rFonts w:ascii="Times New Roman" w:hAnsi="Times New Roman"/>
        </w:rPr>
        <w:t>所示。</w:t>
      </w:r>
    </w:p>
    <w:p ns2:paraId="6D3B6A04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A233A58">
          <ns3:shape id="Picture 21" ns4:spid="_x0000_i1086" type="#_x0000_t75" style="width:425.25pt;height:280.5pt;visibility:visible">
            <ns3:imagedata ns5:id="rId129" ns4:title=""/>
          </ns3:shape>
        </w:pict>
      </w:r>
    </w:p>
    <w:p ns2:paraId="1B5F1297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图6-21 普通用户访问管理端被拒绝测试</w:t>
      </w:r>
    </w:p>
    <w:p ns2:paraId="2958FD81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5482052E">
          <ns3:shape id="Picture 22" ns4:spid="_x0000_i1087" type="#_x0000_t75" style="width:425.25pt;height:280.5pt;visibility:visible">
            <ns3:imagedata ns5:id="rId130" ns4:title=""/>
          </ns3:shape>
        </w:pict>
      </w:r>
    </w:p>
    <w:p ns2:paraId="5601FEC0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图6-22 管理员访问管理端成功测试</w:t>
      </w:r>
    </w:p>
    <w:p ns2:paraId="2596F121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90" w:name="_Toc228794456"/>
      <w:bookmarkStart w:id="191" w:name="_Toc228898369"/>
      <w:bookmarkStart w:id="192" w:name="_Toc228899373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6.7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判题环境检测测试</w:t>
      </w:r>
      <w:bookmarkEnd w:id="190"/>
      <w:bookmarkEnd w:id="191"/>
      <w:bookmarkEnd w:id="192"/>
    </w:p>
    <w:p ns2:paraId="2AAD4F9D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判题环境检测测试用于确认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服务、语言镜像和代码运行基础环境是否可用。管理员进入判题环境检查页面后，系统调用管理端健康检查接口，返回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状态、镜像状态和语言执行检查结果。当环境异常时，管理员可以根据检测结果判断是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未启动、镜像缺失还是语言运行命令异常。</w:t>
      </w:r>
    </w:p>
    <w:p ns2:paraId="55D3FE98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判题环境检测截图如图</w:t>
      </w:r>
      <w:r w:rsidRPr="001B2D3A">
        <w:rPr>
          <w:rFonts w:ascii="Times New Roman" w:hAnsi="Times New Roman"/>
        </w:rPr>
        <w:t>6-23</w:t>
      </w:r>
      <w:r w:rsidRPr="001B2D3A">
        <w:rPr>
          <w:rFonts w:ascii="Times New Roman" w:hAnsi="Times New Roman"/>
        </w:rPr>
        <w:t>所示。</w:t>
      </w:r>
    </w:p>
    <w:p ns2:paraId="40DAEEC7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B0D8CEE">
          <ns3:shape id="Picture 23" ns4:spid="_x0000_i1088" type="#_x0000_t75" style="width:425.25pt;height:295.5pt;visibility:visible">
            <ns3:imagedata ns5:id="rId131" ns4:title=""/>
          </ns3:shape>
        </w:pict>
      </w:r>
    </w:p>
    <w:p ns2:paraId="2A070ECD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图6-23 判题环境健康检查测试</w:t>
      </w:r>
    </w:p>
    <w:p ns2:paraId="6BCFA563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93" w:name="_Toc228794457"/>
      <w:bookmarkStart w:id="194" w:name="_Toc228898370"/>
      <w:bookmarkStart w:id="195" w:name="_Toc228899374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6.8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自动化测试与测试结果分析</w:t>
      </w:r>
      <w:bookmarkEnd w:id="193"/>
      <w:bookmarkEnd w:id="194"/>
      <w:bookmarkEnd w:id="195"/>
    </w:p>
    <w:p ns2:paraId="1808BBC8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项目中已经配置后端</w:t>
      </w:r>
      <w:r w:rsidRPr="001B2D3A">
        <w:rPr>
          <w:rFonts w:ascii="Times New Roman" w:hAnsi="Times New Roman"/>
        </w:rPr>
        <w:t>JUnit</w:t>
      </w:r>
      <w:r w:rsidRPr="001B2D3A">
        <w:rPr>
          <w:rFonts w:ascii="Times New Roman" w:hAnsi="Times New Roman"/>
        </w:rPr>
        <w:t>测试、前端</w:t>
      </w:r>
      <w:r w:rsidRPr="001B2D3A">
        <w:rPr>
          <w:rFonts w:ascii="Times New Roman" w:hAnsi="Times New Roman"/>
        </w:rPr>
        <w:t>Vitest</w:t>
      </w:r>
      <w:r w:rsidRPr="001B2D3A">
        <w:rPr>
          <w:rFonts w:ascii="Times New Roman" w:hAnsi="Times New Roman"/>
        </w:rPr>
        <w:t>测试和</w:t>
      </w:r>
      <w:r w:rsidRPr="001B2D3A">
        <w:rPr>
          <w:rFonts w:ascii="Times New Roman" w:hAnsi="Times New Roman"/>
        </w:rPr>
        <w:t>Playwright</w:t>
      </w:r>
      <w:r w:rsidRPr="001B2D3A">
        <w:rPr>
          <w:rFonts w:ascii="Times New Roman" w:hAnsi="Times New Roman"/>
        </w:rPr>
        <w:t>端到端测试。后端测试覆盖认证、用户注册、密码重置、题库服务、提交服务、代码运行、判题环境和权限控制；前端单元测试覆盖接口封装、认证状态、路由守卫、题库筛选、做题页交互、个人中心和管理端组件；端到端测试覆盖登录、题号路由、题库分页、管理员题目流程和管理看板。</w:t>
      </w:r>
    </w:p>
    <w:p ns2:paraId="2218A207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表6-6 自动化测试覆盖表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2"/>
        <w:gridCol w:w="3925"/>
        <w:gridCol w:w="3107"/>
      </w:tblGrid>
      <w:tr w:rsidR="00EB67D7" w:rsidRPr="001B2D3A" ns2:paraId="63E30967" ns2:textId="77777777" w:rsidTr="004550D1">
        <w:trPr>
          <w:tblHeader/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0CAD2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测试类型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F5A828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代表内容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E4DA5E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覆盖目标</w:t>
            </w:r>
          </w:p>
        </w:tc>
      </w:tr>
      <w:tr w:rsidR="00EB67D7" w:rsidRPr="001B2D3A" ns2:paraId="709D9A34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EC96E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后端单元</w:t>
            </w:r>
            <w:r w:rsidRPr="001B2D3A">
              <w:rPr>
                <w:rFonts w:ascii="Times New Roman" w:hAnsi="Times New Roman"/>
                <w:sz w:val="21"/>
              </w:rPr>
              <w:t>/</w:t>
            </w:r>
            <w:r w:rsidRPr="001B2D3A">
              <w:rPr>
                <w:rFonts w:ascii="Times New Roman" w:hAnsi="Times New Roman"/>
                <w:sz w:val="21"/>
              </w:rPr>
              <w:t>集成测试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A64DCC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SubmissionServiceImplTest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ProblemServiceImplTest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AuthPasswordResetControllerTest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A768A1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业务服务、提交判题、密码重置、权限控制</w:t>
            </w:r>
          </w:p>
        </w:tc>
      </w:tr>
      <w:tr w:rsidR="00EB67D7" w:rsidRPr="001B2D3A" ns2:paraId="17D5B8C3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931C00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前端单元测试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4A02E7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problemset-filters.spec.ts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problem-solve-actions.spec.ts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auth-store.spec.ts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0249E3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页面交互、接口封装、状态管理</w:t>
            </w:r>
          </w:p>
        </w:tc>
      </w:tr>
      <w:tr w:rsidR="00EB67D7" w:rsidRPr="001B2D3A" ns2:paraId="372A7943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1DC71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管理端前端测试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A6B92A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admin-user-management.spec.ts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admin-problem-management.spec.ts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TagManagement.test.ts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BE6FAA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管理端列表、题目维护、标签管理</w:t>
            </w:r>
          </w:p>
        </w:tc>
      </w:tr>
      <w:tr w:rsidR="00EB67D7" w:rsidRPr="001B2D3A" ns2:paraId="51427ACA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37AD9B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端到端测试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AFEAA7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login.spec.ts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problem-pagination.spec.ts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admin-problem-flow.spec.ts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DEED4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用户可见核心链路</w:t>
            </w:r>
          </w:p>
        </w:tc>
      </w:tr>
      <w:tr w:rsidR="00EB67D7" w:rsidRPr="001B2D3A" ns2:paraId="06E2ED4B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6D6CB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构建检查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6F0F12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npm run build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mvn test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45FB65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类型、构建和测试回归</w:t>
            </w:r>
          </w:p>
        </w:tc>
      </w:tr>
    </w:tbl>
    <w:p ns2:paraId="4AB606E0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从功能测试结果看，普通用户和管理员两条主线均能完成预期流程。普通用户可以完成登录、题库筛选、题目详情查看、代码编辑、编辑内容保存、代码运行、正式提交、提交记录查看和训练数据查看；管理员可以完成用户管理、题目维护、测试用例维护、标签管理、统计查看和判题环境检查。</w:t>
      </w:r>
    </w:p>
    <w:p ns2:paraId="443294CB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从接口测试结果看，认证接口、题库接口、做题与判题接口、用户接口和管理员接口均能够返回结构化响应。分页接口能够返回题目列表和分页指标，提交接口能够返回提交状态和提交详情，管理端接口能够根据管理员权限正常访问。</w:t>
      </w:r>
    </w:p>
    <w:p ns2:paraId="63830C48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从判题流程测试结果看，系统能够区分正确答案、答案错误、编译错误和运行错误，并能够保存逐用例结果。正式提交后，系统能够根据结果更新提交状态和用户题目进度。隐藏用例结果展示策略能够避免直接泄露隐藏输入和期望输出。</w:t>
      </w:r>
    </w:p>
    <w:p ns2:paraId="357B0C8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从权限测试结果看，系统能够区分匿名用户、普通用户和管理员。公开题库允许匿名访问，个人中心和判题操作要求登录，管理端页面和接口要求管理员角色，符合系统安全设计。综上，系统测试结果表明</w:t>
      </w:r>
      <w:r w:rsidRPr="001B2D3A">
        <w:rPr>
          <w:rFonts w:ascii="Times New Roman" w:hAnsi="Times New Roman"/>
        </w:rPr>
        <w:t>OJPT</w:t>
      </w:r>
      <w:r w:rsidRPr="001B2D3A">
        <w:rPr>
          <w:rFonts w:ascii="Times New Roman" w:hAnsi="Times New Roman"/>
        </w:rPr>
        <w:t>主要功能能够按照设计要求运行，满足毕业设计演示和论文验证需要。</w:t>
      </w:r>
    </w:p>
    <w:p ns2:paraId="4C9BB5B6" ns2:textId="77777777" w:rsidR="00EB67D7" w:rsidRPr="001B2D3A" w:rsidRDefault="00F06C16" w:rsidP="001B2D3A">
      <w:pPr>
        <w:pStyle w:val="NewNewNewNewNewNewNewNew"/>
        <w:spacing w:line="460" w:lineRule="exact"/>
        <w:jc w:val="left"/>
        <w:outlineLvl w:val="0"/>
        <w:rPr>
          <w:rFonts w:eastAsia="黑体"/>
          <w:bCs/>
          <w:sz w:val="36"/>
        </w:rPr>
      </w:pPr>
      <w:r w:rsidRPr="001B2D3A">
        <w:rPr>
          <w:rFonts w:eastAsia="黑体"/>
          <w:sz w:val="36"/>
        </w:rPr>
        <w:br w:type="page"/>
      </w:r>
      <w:bookmarkStart w:id="196" w:name="_Toc228794458"/>
      <w:bookmarkStart w:id="197" w:name="_Toc228898371"/>
      <w:bookmarkStart w:id="198" w:name="_Toc228899375"/>
      <w:r w:rsidR="00D116F4" w:rsidRPr="001B2D3A">
        <w:rPr>
          <w:rFonts w:eastAsia="黑体"/>
          <w:bCs/>
          <w:sz w:val="36"/>
        </w:rPr>
        <w:t xml:space="preserve">7 </w:t>
      </w:r>
      <w:r w:rsidR="00D116F4" w:rsidRPr="001B2D3A">
        <w:rPr>
          <w:rFonts w:eastAsia="黑体"/>
          <w:bCs/>
          <w:sz w:val="36"/>
        </w:rPr>
        <w:t>总结与展望</w:t>
      </w:r>
      <w:bookmarkEnd w:id="196"/>
      <w:bookmarkEnd w:id="197"/>
      <w:bookmarkEnd w:id="198"/>
    </w:p>
    <w:p ns2:paraId="0C96E2D5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本文围绕OJPT在线编程训练平台完成了需求分析、系统设计、功能实现和系统测试。系统以普通用户在线训练和管理员管理维护为主线，实现了题库浏览、题目详情、代码编辑、代码编辑内容、样例运行、正式提交、提交结果、训练看板、个人资料维护、用户管理、题目管理、测试用例管理、标签管理、统计概览和判题环境健康检查等功能。通过这些功能，普通用户能够完成从题库筛选到在线做题、运行调试、正式提交和查看训练数据的完整训练流程，管理员能够完成题目、测试用例、标签、用户和判题环境的维护工作。</w:t>
      </w:r>
    </w:p>
    <w:p ns2:paraId="1388C57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在技术实现方面，系统采用前后端分离架构。后端基于</w:t>
      </w:r>
      <w:r w:rsidR="00D116F4" w:rsidRPr="001B2D3A">
        <w:rPr>
          <w:rFonts w:ascii="Times New Roman" w:hAnsi="Times New Roman"/>
        </w:rPr>
        <w:t>SpringBoot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Spring Security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MyBatis-Plus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MySQL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Redis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Flyway</w:t>
      </w:r>
      <w:r w:rsidRPr="001B2D3A">
        <w:rPr>
          <w:rFonts w:ascii="Times New Roman" w:hAnsi="Times New Roman"/>
        </w:rPr>
        <w:t>和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实现业务接口、权限控制、数据访问、数据库迁移和代码运行；前端基于</w:t>
      </w:r>
      <w:r w:rsidRPr="001B2D3A">
        <w:rPr>
          <w:rFonts w:ascii="Times New Roman" w:hAnsi="Times New Roman"/>
        </w:rPr>
        <w:t>Vue 3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TypeScript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Element Plus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Pinia</w:t>
      </w:r>
      <w:r w:rsidRPr="001B2D3A">
        <w:rPr>
          <w:rFonts w:ascii="Times New Roman" w:hAnsi="Times New Roman"/>
        </w:rPr>
        <w:t>和</w:t>
      </w:r>
      <w:r w:rsidRPr="001B2D3A">
        <w:rPr>
          <w:rFonts w:ascii="Times New Roman" w:hAnsi="Times New Roman"/>
        </w:rPr>
        <w:t>Axios</w:t>
      </w:r>
      <w:r w:rsidRPr="001B2D3A">
        <w:rPr>
          <w:rFonts w:ascii="Times New Roman" w:hAnsi="Times New Roman"/>
        </w:rPr>
        <w:t>实现单页应用、路由控制、状态维护和交互界面。系统通过</w:t>
      </w:r>
      <w:r w:rsidRPr="001B2D3A">
        <w:rPr>
          <w:rFonts w:ascii="Times New Roman" w:hAnsi="Times New Roman"/>
        </w:rPr>
        <w:t>JWT</w:t>
      </w:r>
      <w:r w:rsidRPr="001B2D3A">
        <w:rPr>
          <w:rFonts w:ascii="Times New Roman" w:hAnsi="Times New Roman"/>
        </w:rPr>
        <w:t>访问令牌和刷新令牌维护登录状态，通过</w:t>
      </w:r>
      <w:r w:rsidRPr="001B2D3A">
        <w:rPr>
          <w:rFonts w:ascii="Times New Roman" w:hAnsi="Times New Roman"/>
        </w:rPr>
        <w:t>USER</w:t>
      </w:r>
      <w:r w:rsidRPr="001B2D3A">
        <w:rPr>
          <w:rFonts w:ascii="Times New Roman" w:hAnsi="Times New Roman"/>
        </w:rPr>
        <w:t>和</w:t>
      </w:r>
      <w:r w:rsidRPr="001B2D3A">
        <w:rPr>
          <w:rFonts w:ascii="Times New Roman" w:hAnsi="Times New Roman"/>
        </w:rPr>
        <w:t>ADMIN</w:t>
      </w:r>
      <w:r w:rsidRPr="001B2D3A">
        <w:rPr>
          <w:rFonts w:ascii="Times New Roman" w:hAnsi="Times New Roman"/>
        </w:rPr>
        <w:t>角色区分普通用户和管理员权限，通过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隔离执行用户代码，使平台具备基本的在线判题能力和管理维护能力。</w:t>
      </w:r>
    </w:p>
    <w:p ns2:paraId="010B658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在软件工程建模方面，本文根据当前真实项目整理了系统功能模块图、顶层数据流图、零层数据流图、核心业务一层数据流图、系统部署结构图、实体属性图、数据库整体E-R图。同时，根据数据库迁移和后端接口整理了数据字典、数据库表结构、接口清单和测试用例表，使论文内容与系统实现保持一致。系统测试从功能测试、接口测试、判题流程测试、权限测试、判题环境检测和自动化测试等角度展开，测试结果表明系统主要功能能够按照设计要求运行。</w:t>
      </w:r>
    </w:p>
    <w:p ns2:paraId="2D41DD75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虽然</w:t>
      </w:r>
      <w:r w:rsidRPr="001B2D3A">
        <w:rPr>
          <w:rFonts w:ascii="Times New Roman" w:hAnsi="Times New Roman"/>
        </w:rPr>
        <w:t>OJPT</w:t>
      </w:r>
      <w:r w:rsidRPr="001B2D3A">
        <w:rPr>
          <w:rFonts w:ascii="Times New Roman" w:hAnsi="Times New Roman"/>
        </w:rPr>
        <w:t>已经完成在线编程训练平台的核心闭环，但系统仍有进一步完善空间。当前判题调度能力主要面向本地演示环境，尚未形成面向大规模并发提交的分布式判题队列和弹性调度机制；竞赛、课程、作业和排行榜等组织能力尚未作为系统主线展开；题库内容管理仍可继续增加批量导入、题面版本记录、测试用例文件上传和题目审核流程；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判题环境已经提供基础隔离能力，但在网络隔离、文件系统限制、系统调用限制、资源配额和恶意代码防护方面仍可进一步强化；训练看板当前主要展示提交和题目进度，后续可以结合题目标签和提交历史提供更细粒度的能力分析。</w:t>
      </w:r>
    </w:p>
    <w:p ns2:paraId="52D991F1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 xml:space="preserve">后续优化可以从判题调度、安全沙盒、竞赛组织、题库管理和数据分析等方向展开。系统可以引入消息队列或任务调度组件，将提交创建、任务排队、代码执行和结果回写解耦，提高高并发提交场景下的吞吐能力和稳定性；可以在现有题库和提交功能基础上增加比赛、训练集、排行榜、限时提交和赛后统计，使系统适用于更多训练场景；可以完善题目批量导入、测试用例文件上传、题面版本记录和题目质量检查功能，提高管理员维护效率；也可以进一步限制容器权限、网络访问和文件系统访问，并记录判题日志、容器资源使用和异常原因，便于管理员定位问题。</w:t>
      </w:r>
      <w:r w:rsidRPr="001B2D3A">
        <w:rPr>
          <w:rFonts w:ascii="Times New Roman" w:hAnsi="Times New Roman"/>
        </w:rPr>
        <w:t/>
      </w:r>
      <w:r w:rsidRPr="001B2D3A">
        <w:rPr>
          <w:rFonts w:ascii="Times New Roman" w:hAnsi="Times New Roman"/>
        </w:rPr>
        <w:t/>
      </w:r>
    </w:p>
    <w:p ns2:paraId="7FC0B7FB" ns2:textId="77777777" w:rsidR="00FB3160" w:rsidRPr="001B2D3A" w:rsidRDefault="007C3791" w:rsidP="001B2D3A">
      <w:pPr>
        <w:pStyle w:val="NewNewNewNewNewNewNewNew"/>
        <w:pageBreakBefore/>
        <w:spacing w:line="460" w:lineRule="exact"/>
        <w:jc w:val="center"/>
        <w:outlineLvl w:val="0"/>
        <w:rPr>
          <w:rFonts w:eastAsia="黑体"/>
          <w:sz w:val="36"/>
          <w:szCs w:val="36"/>
        </w:rPr>
      </w:pPr>
      <w:r>
        <w:rPr>
          <w:rFonts w:ascii="Times New Roman" w:hAnsi="Times New Roman" w:cs="Times New Roman" w:eastAsia="黑体"/>
          <w:b w:val="0"/>
          <w:bCs w:val="0"/>
          <w:sz w:val="36"/>
          <w:szCs w:val="36"/>
        </w:rPr>
        <w:t xml:space="preserve">参考文献</w:t>
      </w:r>
    </w:p>
    <w:p ns2:paraId="1F5F1039" ns2:textId="77777777" w:rsidR="003D4706" w:rsidRPr="001B2D3A" w:rsidRDefault="003D4706" w:rsidP="001B2D3A">
      <w:pPr>
        <w:pStyle w:val="NewNewNewNewNewNewNewNew"/>
        <w:spacing w:line="460" w:lineRule="exact"/>
        <w:jc w:val="left"/>
        <w:rPr>
          <w:sz w:val="24"/>
        </w:rPr>
      </w:pPr>
    </w:p>
    <w:p ns2:paraId="1CFE0DE3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[1] 曾金,彭玲,毛志斌,张耀峰.一种分布式Online Judge系统设计与实现[J].软件导刊,2023,22(1):66-71.</w:t>
      </w:r>
    </w:p>
    <w:p ns2:paraId="59677343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[2] 李西明,梁志才,刘龙浩,祝胜林.基于微服务架构的在线评判系统设计与实现[J].软件导刊,2023,22(8):144-150.</w:t>
      </w:r>
    </w:p>
    <w:p ns2:paraId="70BDBB36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[3] 陈义,唐郑熠,刘剑涛.面向应用型本科的在线编程训练系统的设计[J].电脑知识与技术,2024,20(19):57-59.</w:t>
      </w:r>
    </w:p>
    <w:p ns2:paraId="39C3F9B5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[4] 李菊,傅向华,马军超.基于代码编程规范的在线评测系统研究与实现[J].计算机时代,2023(1):62-65.</w:t>
      </w:r>
    </w:p>
    <w:p ns2:paraId="2E4F6E98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[5] 徐燕萍.基于OJ的程序设计类课程实验混合教学模式研究[J].软件导刊,2022,21(2):231-234.</w:t>
      </w:r>
    </w:p>
    <w:p ns2:paraId="38528EE4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[6] 金天成,窦亮,肖春芸,等.记忆与认知融合的个性化OJ习题推荐方法[J].计算机学报,2023,46(1):103-124.</w:t>
      </w:r>
    </w:p>
    <w:p ns2:paraId="52409A37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[7] 严小雨,王明军,卓尧,等.基于开源技术的高校OJ系统部署运维与应用[J].现代信息科技,2024,8(3):89-93,98.</w:t>
      </w:r>
    </w:p>
    <w:p ns2:paraId="13692492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[8] 林世明,宋长军,李芳,等.赛教融合背景下基于OJ平台的高级程序设计课程教学改革:以昌吉学院信息工程学院为例[J].创新创业理论研究与实践,2024,7(10):42-46.</w:t>
      </w:r>
    </w:p>
    <w:p ns2:paraId="43ACC0CB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[9] 郭瑞.基于Java试题资源库管理系统的设计与实现[J].电脑知识与技术,2025,21(13):45-47.</w:t>
      </w:r>
    </w:p>
    <w:p ns2:paraId="556CF7B9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[10] SHAO Jian-wei,LIANG Zhong-min,WANG Jun,et al.Design and Development of Medium and Long-term Hydrological Forecasting System Based on SpringBoot Framework[J].Water Resources and Power,2020,38(4):6-9+5.</w:t>
      </w:r>
    </w:p>
    <w:p ns2:paraId="50685517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[11] ZHANG Hong,WANG Hong.Workflow Management System Based on J2EE Technology[J].Journal of Zhengzhou University(Natural Science Edition),2007(3):93-96.</w:t>
      </w:r>
    </w:p>
    <w:p ns2:paraId="4D9527E0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[12] ZHANG Pu,TAO Li-na.A J2EE Web Application Framework Based on XML[J].Journal of Zhengzhou University(Natural Science Edition),2007(4):107-110.</w:t>
      </w:r>
    </w:p>
    <w:p ns2:paraId="6E279204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[13] 单树倩,任佳勋.基于SpringBoot和Vue框架的数据库原理网站设计与实现[J].电脑知识与技术,2021,17(30):40-41+50.</w:t>
      </w:r>
    </w:p>
    <w:p ns2:paraId="7F1994E4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[14] 马雪山,张辉军,陈辉,等.前后端分离的Web平台技术研究与实现[J].电子技术与软件工程,2022(8):70-73.</w:t>
      </w:r>
    </w:p>
    <w:p ns2:paraId="1371EF55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[15] HAN Ming,MIAO Chang-yun.Structured Query Language Injection Penetration Test Case Generation Based on Formal Description[J].Journal of Donghua University(English Edition),2015,32(3):446-452.</w:t>
      </w:r>
    </w:p>
    <w:p ns2:paraId="14F75723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[16] 侯鹏哲.一种自动化测试系统的设计与实现[J].电脑编程技巧与维护,2024(7):16-18,39.</w:t>
      </w:r>
    </w:p>
    <w:p ns2:paraId="6FD6A996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[17] 刘小玲,李慧云,殷珊珊,等.一种基于软件测试任务的信息化管理系统的原型设计[J].现代信息科技,2024,8(12):91-95.</w:t>
      </w:r>
    </w:p>
    <w:p ns2:paraId="1934D176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[18] 赵超,刘洋洋.AI赋能的测试用例系统建设研究[J].现代信息科技,2025,9(23):121-125.</w:t>
      </w:r>
    </w:p>
    <w:p ns2:paraId="1A5459FC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[19] 付春子,唐海涛,徐进.软件测试管理系统的研究与应用[J].现代计算机,2023,29(10):113-116.</w:t>
      </w:r>
    </w:p>
    <w:p ns2:paraId="310CE247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[20] LIU Zhen-yu,YANG Gen-xing,CAI Li-zhi.Software Test Case Generation with Adequacy Analysis on Scenario-Based Testing[J].Journal of Donghua University(English Edition),2011,28(2):139-144.</w:t>
      </w:r>
    </w:p>
    <w:p ns2:paraId="56518D71" ns2:textId="77777777" w:rsidR="000D731B" w:rsidRPr="001B2D3A" w:rsidRDefault="000D731B" w:rsidP="001B2D3A">
      <w:pPr>
        <w:spacing w:line="460" w:lineRule="exact"/>
        <w:jc w:val="left"/>
        <w:rPr>
          <w:rFonts w:ascii="Times New Roman" w:hAnsi="Times New Roman"/>
        </w:rPr>
      </w:pPr>
    </w:p>
    <w:p ns2:paraId="11AC051D" ns2:textId="77777777" w:rsidR="00FB3160" w:rsidRPr="001B2D3A" w:rsidRDefault="003D4706" w:rsidP="001B2D3A">
      <w:pPr>
        <w:pStyle w:val="NewNewNewNewNewNewNewNew"/>
        <w:spacing w:line="460" w:lineRule="exact"/>
        <w:jc w:val="center"/>
        <w:outlineLvl w:val="0"/>
        <w:rPr>
          <w:rFonts w:eastAsia="黑体"/>
          <w:bCs/>
          <w:sz w:val="36"/>
        </w:rPr>
      </w:pPr>
      <w:bookmarkStart w:id="203" w:name="_Toc228629922"/>
      <w:bookmarkEnd w:id="203"/>
      <w:r w:rsidRPr="001B2D3A">
        <w:rPr>
          <w:rFonts w:eastAsia="黑体"/>
          <w:bCs/>
          <w:sz w:val="36"/>
        </w:rPr>
        <w:br w:type="page"/>
      </w:r>
      <w:bookmarkStart w:id="204" w:name="_Toc228794460"/>
      <w:bookmarkStart w:id="205" w:name="_Toc228898373"/>
      <w:bookmarkStart w:id="206" w:name="_Toc228899377"/>
      <w:r w:rsidR="00FB3160" w:rsidRPr="001B2D3A">
        <w:rPr>
          <w:rFonts w:eastAsia="黑体"/>
          <w:bCs/>
          <w:sz w:val="36"/>
        </w:rPr>
        <w:t>致谢</w:t>
      </w:r>
      <w:bookmarkEnd w:id="204"/>
      <w:bookmarkEnd w:id="205"/>
      <w:bookmarkEnd w:id="206"/>
    </w:p>
    <w:p ns2:paraId="0F4CF3F1" ns2:textId="77777777" w:rsidR="003D4706" w:rsidRPr="001B2D3A" w:rsidRDefault="003D4706" w:rsidP="001B2D3A">
      <w:pPr>
        <w:pStyle w:val="NewNewNewNewNewNewNewNew"/>
        <w:spacing w:line="460" w:lineRule="exact"/>
        <w:jc w:val="left"/>
        <w:rPr>
          <w:bCs/>
          <w:sz w:val="24"/>
        </w:rPr>
      </w:pPr>
    </w:p>
    <w:p ns2:paraId="16372631" ns2:textId="77777777" w:rsidR="00F2241B" w:rsidRPr="001B2D3A" w:rsidRDefault="00F2241B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毕业论文能够顺利完成，离不开指导教师、学院老师、同学朋友以及家人的帮助与支持。首先，感谢指导教师王晨老师在论文选题、系统设计、实现推进和论文修改过程中给予的耐心指导。从开题阶段的研究方向梳理，到需求分析、系统架构、图表规范和论文表达的反复调整，老师都提出了具体而有针对性的意见，使我能够逐步把零散的开发工作整理为较为完整的毕业设计成果。</w:t>
      </w:r>
    </w:p>
    <w:p ns2:paraId="5CC0DDC5" ns2:textId="77777777" w:rsidR="00F2241B" w:rsidRPr="001B2D3A" w:rsidRDefault="00F2241B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感谢计算机与自动化学院各位老师在本科阶段的教学与培养。专业课程学习为本系统的开发奠定了基础，特别是在</w:t>
      </w:r>
      <w:r w:rsidRPr="001B2D3A">
        <w:rPr>
          <w:rFonts w:ascii="Times New Roman" w:hAnsi="Times New Roman"/>
        </w:rPr>
        <w:t>Java Web</w:t>
      </w:r>
      <w:r w:rsidRPr="001B2D3A">
        <w:rPr>
          <w:rFonts w:ascii="Times New Roman" w:hAnsi="Times New Roman"/>
        </w:rPr>
        <w:t>开发、数据库设计、软件工程、前端开发、操作系统和测试相关课程中积累的知识，使我能够在</w:t>
      </w:r>
      <w:r w:rsidRPr="001B2D3A">
        <w:rPr>
          <w:rFonts w:ascii="Times New Roman" w:hAnsi="Times New Roman"/>
        </w:rPr>
        <w:t>OJPT</w:t>
      </w:r>
      <w:r w:rsidRPr="001B2D3A">
        <w:rPr>
          <w:rFonts w:ascii="Times New Roman" w:hAnsi="Times New Roman"/>
        </w:rPr>
        <w:t>在线编程训练平台的实现过程中完成前后端分离、权限控制、数据库建模、接口设计和判题流程测试等工作。</w:t>
      </w:r>
    </w:p>
    <w:p ns2:paraId="6E08C2B4" ns2:textId="77777777" w:rsidR="00F2241B" w:rsidRPr="001B2D3A" w:rsidRDefault="00F2241B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感谢同学和朋友在系统使用、界面体验和测试验证过程中提供的帮助。论文整理期间，他们对登录注册、题库浏览、在线做题、提交判题、管理功能等功能进行了试用，并提出了关于页面交互、异常提示和流程描述方面的建议，这些反馈帮助我发现并修正了部分不够清晰的实现细节，也使论文中的功能说明和测试记录更加贴近实际使用过程。</w:t>
      </w:r>
    </w:p>
    <w:p ns2:paraId="6122620F" ns2:textId="77777777" w:rsidR="00F2241B" w:rsidRPr="001B2D3A" w:rsidRDefault="00F2241B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感谢家人在学习和毕业设计期间给予的理解、支持和鼓励。在论文写作和系统完善的过程中，家人的陪伴让我能够保持稳定的心态完成资料整理、功能调试和文档排版。毕业设计是本科阶段一次综合性的总结，也让我更加清楚地认识到软件开发需要持续学习、认真验证和耐心打磨。谨向所有给予我帮助的人表示诚挚的感谢。</w:t>
      </w:r>
    </w:p>
    <w:p ns2:paraId="7F18BE39" ns2:textId="77777777" w:rsidR="00FB3160" w:rsidRPr="001B2D3A" w:rsidRDefault="00FB3160" w:rsidP="001B2D3A">
      <w:pPr>
        <w:spacing w:line="460" w:lineRule="exact"/>
        <w:jc w:val="left"/>
        <w:rPr>
          <w:rFonts w:ascii="Times New Roman" w:hAnsi="Times New Roman"/>
        </w:rPr>
      </w:pPr>
    </w:p>
    <w:sectPr w:rsidR="00FB3160" w:rsidRPr="001B2D3A" w:rsidSect="00D5461D">
      <w:footerReference w:type="even" ns5:id="rId66"/>
      <w:footerReference w:type="default" ns5:id="rId67"/>
      <w:pgSz w:w="11906" w:h="16838"/>
      <w:pgMar w:top="1417" w:right="1701" w:bottom="1134" w:left="1701" w:header="850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0" Type="http://schemas.openxmlformats.org/officeDocument/2006/relationships/image" Target="media/codex_sync_001.png"/><Relationship Id="rId71" Type="http://schemas.openxmlformats.org/officeDocument/2006/relationships/image" Target="media/codex_sync_002.png"/><Relationship Id="rId72" Type="http://schemas.openxmlformats.org/officeDocument/2006/relationships/image" Target="media/codex_sync_003.png"/><Relationship Id="rId73" Type="http://schemas.openxmlformats.org/officeDocument/2006/relationships/image" Target="media/codex_sync_004.png"/><Relationship Id="rId74" Type="http://schemas.openxmlformats.org/officeDocument/2006/relationships/image" Target="media/codex_sync_005.png"/><Relationship Id="rId75" Type="http://schemas.openxmlformats.org/officeDocument/2006/relationships/image" Target="media/codex_sync_006.png"/><Relationship Id="rId76" Type="http://schemas.openxmlformats.org/officeDocument/2006/relationships/image" Target="media/codex_sync_007.png"/><Relationship Id="rId77" Type="http://schemas.openxmlformats.org/officeDocument/2006/relationships/image" Target="media/codex_sync_008.png"/><Relationship Id="rId78" Type="http://schemas.openxmlformats.org/officeDocument/2006/relationships/image" Target="media/codex_sync_009.png"/><Relationship Id="rId79" Type="http://schemas.openxmlformats.org/officeDocument/2006/relationships/image" Target="media/codex_sync_010.png"/><Relationship Id="rId80" Type="http://schemas.openxmlformats.org/officeDocument/2006/relationships/image" Target="media/codex_sync_011.png"/><Relationship Id="rId81" Type="http://schemas.openxmlformats.org/officeDocument/2006/relationships/image" Target="media/codex_sync_012.png"/><Relationship Id="rId82" Type="http://schemas.openxmlformats.org/officeDocument/2006/relationships/image" Target="media/codex_sync_013.png"/><Relationship Id="rId83" Type="http://schemas.openxmlformats.org/officeDocument/2006/relationships/image" Target="media/codex_sync_014.png"/><Relationship Id="rId84" Type="http://schemas.openxmlformats.org/officeDocument/2006/relationships/image" Target="media/codex_sync_015.png"/><Relationship Id="rId85" Type="http://schemas.openxmlformats.org/officeDocument/2006/relationships/image" Target="media/codex_sync_016.png"/><Relationship Id="rId86" Type="http://schemas.openxmlformats.org/officeDocument/2006/relationships/image" Target="media/codex_sync_017.png"/><Relationship Id="rId87" Type="http://schemas.openxmlformats.org/officeDocument/2006/relationships/image" Target="media/codex_sync_018.png"/><Relationship Id="rId88" Type="http://schemas.openxmlformats.org/officeDocument/2006/relationships/image" Target="media/codex_sync_019.png"/><Relationship Id="rId89" Type="http://schemas.openxmlformats.org/officeDocument/2006/relationships/image" Target="media/codex_sync_020.png"/><Relationship Id="rId90" Type="http://schemas.openxmlformats.org/officeDocument/2006/relationships/image" Target="media/codex_sync_021.png"/><Relationship Id="rId91" Type="http://schemas.openxmlformats.org/officeDocument/2006/relationships/image" Target="media/codex_sync_022.png"/><Relationship Id="rId92" Type="http://schemas.openxmlformats.org/officeDocument/2006/relationships/image" Target="media/codex_sync_023.png"/><Relationship Id="rId93" Type="http://schemas.openxmlformats.org/officeDocument/2006/relationships/image" Target="media/codex_sync_024.png"/><Relationship Id="rId94" Type="http://schemas.openxmlformats.org/officeDocument/2006/relationships/image" Target="media/codex_sync_025.png"/><Relationship Id="rId95" Type="http://schemas.openxmlformats.org/officeDocument/2006/relationships/image" Target="media/codex_sync_026.png"/><Relationship Id="rId96" Type="http://schemas.openxmlformats.org/officeDocument/2006/relationships/image" Target="media/codex_sync_027.png"/><Relationship Id="rId97" Type="http://schemas.openxmlformats.org/officeDocument/2006/relationships/image" Target="media/codex_sync_028.png"/><Relationship Id="rId98" Type="http://schemas.openxmlformats.org/officeDocument/2006/relationships/image" Target="media/codex_sync_029.png"/><Relationship Id="rId99" Type="http://schemas.openxmlformats.org/officeDocument/2006/relationships/image" Target="media/codex_sync_030.png"/><Relationship Id="rId100" Type="http://schemas.openxmlformats.org/officeDocument/2006/relationships/image" Target="media/codex_sync_031.png"/><Relationship Id="rId101" Type="http://schemas.openxmlformats.org/officeDocument/2006/relationships/image" Target="media/codex_sync_032.png"/><Relationship Id="rId102" Type="http://schemas.openxmlformats.org/officeDocument/2006/relationships/image" Target="media/codex_sync_033.png"/><Relationship Id="rId103" Type="http://schemas.openxmlformats.org/officeDocument/2006/relationships/image" Target="media/codex_sync_034.png"/><Relationship Id="rId104" Type="http://schemas.openxmlformats.org/officeDocument/2006/relationships/image" Target="media/codex_sync_035.png"/><Relationship Id="rId105" Type="http://schemas.openxmlformats.org/officeDocument/2006/relationships/image" Target="media/codex_sync_036.png"/><Relationship Id="rId106" Type="http://schemas.openxmlformats.org/officeDocument/2006/relationships/image" Target="media/codex_sync_037.png"/><Relationship Id="rId107" Type="http://schemas.openxmlformats.org/officeDocument/2006/relationships/image" Target="media/codex_sync_038.png"/><Relationship Id="rId108" Type="http://schemas.openxmlformats.org/officeDocument/2006/relationships/image" Target="media/codex_sync_039.png"/><Relationship Id="rId109" Type="http://schemas.openxmlformats.org/officeDocument/2006/relationships/image" Target="media/codex_sync_040.png"/><Relationship Id="rId110" Type="http://schemas.openxmlformats.org/officeDocument/2006/relationships/image" Target="media/codex_sync_041.png"/><Relationship Id="rId111" Type="http://schemas.openxmlformats.org/officeDocument/2006/relationships/image" Target="media/codex_sync_042.png"/><Relationship Id="rId112" Type="http://schemas.openxmlformats.org/officeDocument/2006/relationships/image" Target="media/codex_sync_043.png"/><Relationship Id="rId113" Type="http://schemas.openxmlformats.org/officeDocument/2006/relationships/image" Target="media/codex_sync_044.png"/><Relationship Id="rId114" Type="http://schemas.openxmlformats.org/officeDocument/2006/relationships/image" Target="media/codex_sync_045.png"/><Relationship Id="rId115" Type="http://schemas.openxmlformats.org/officeDocument/2006/relationships/image" Target="media/codex_sync_046.png"/><Relationship Id="rId116" Type="http://schemas.openxmlformats.org/officeDocument/2006/relationships/image" Target="media/codex_sync_047.png"/><Relationship Id="rId117" Type="http://schemas.openxmlformats.org/officeDocument/2006/relationships/image" Target="media/codex_sync_048.png"/><Relationship Id="rId118" Type="http://schemas.openxmlformats.org/officeDocument/2006/relationships/image" Target="media/codex_sync_049.png"/><Relationship Id="rId119" Type="http://schemas.openxmlformats.org/officeDocument/2006/relationships/image" Target="media/codex_sync_050.png"/><Relationship Id="rId120" Type="http://schemas.openxmlformats.org/officeDocument/2006/relationships/image" Target="media/codex_sync_051.png"/><Relationship Id="rId121" Type="http://schemas.openxmlformats.org/officeDocument/2006/relationships/image" Target="media/codex_sync_052.png"/><Relationship Id="rId122" Type="http://schemas.openxmlformats.org/officeDocument/2006/relationships/image" Target="media/codex_sync_053.png"/><Relationship Id="rId123" Type="http://schemas.openxmlformats.org/officeDocument/2006/relationships/image" Target="media/codex_sync_054.png"/><Relationship Id="rId124" Type="http://schemas.openxmlformats.org/officeDocument/2006/relationships/image" Target="media/codex_sync_055.png"/><Relationship Id="rId125" Type="http://schemas.openxmlformats.org/officeDocument/2006/relationships/image" Target="media/codex_sync_056.png"/><Relationship Id="rId126" Type="http://schemas.openxmlformats.org/officeDocument/2006/relationships/image" Target="media/codex_sync_057.png"/><Relationship Id="rId127" Type="http://schemas.openxmlformats.org/officeDocument/2006/relationships/image" Target="media/codex_sync_058.png"/><Relationship Id="rId128" Type="http://schemas.openxmlformats.org/officeDocument/2006/relationships/image" Target="media/codex_sync_059.png"/><Relationship Id="rId129" Type="http://schemas.openxmlformats.org/officeDocument/2006/relationships/image" Target="media/codex_sync_060.png"/><Relationship Id="rId130" Type="http://schemas.openxmlformats.org/officeDocument/2006/relationships/image" Target="media/codex_sync_061.png"/><Relationship Id="rId131" Type="http://schemas.openxmlformats.org/officeDocument/2006/relationships/image" Target="media/codex_sync_06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