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ascii="微软雅黑" w:hAnsi="微软雅黑" w:eastAsia="微软雅黑" w:cs="微软雅黑"/>
          <w:lang w:val="en-US" w:eastAsia="zh-Hans"/>
        </w:rPr>
      </w:pPr>
      <w:r>
        <w:rPr>
          <w:rFonts w:hint="default" w:ascii="微软雅黑" w:hAnsi="微软雅黑" w:eastAsia="微软雅黑" w:cs="微软雅黑"/>
          <w:lang w:eastAsia="zh-Hans"/>
        </w:rPr>
        <w:t>Nginx</w:t>
      </w:r>
      <w:r>
        <w:rPr>
          <w:rFonts w:hint="eastAsia" w:ascii="微软雅黑" w:hAnsi="微软雅黑" w:eastAsia="微软雅黑" w:cs="微软雅黑"/>
          <w:lang w:val="en-US" w:eastAsia="zh-Hans"/>
        </w:rPr>
        <w:t>学习大纲</w:t>
      </w:r>
    </w:p>
    <w:p>
      <w:pPr>
        <w:numPr>
          <w:ilvl w:val="0"/>
          <w:numId w:val="2"/>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nginx基本概念</w:t>
      </w:r>
    </w:p>
    <w:p>
      <w:pPr>
        <w:numPr>
          <w:ilvl w:val="0"/>
          <w:numId w:val="3"/>
        </w:numPr>
        <w:ind w:left="420" w:left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是什么？做什么？</w:t>
      </w:r>
    </w:p>
    <w:p>
      <w:pPr>
        <w:numPr>
          <w:ilvl w:val="0"/>
          <w:numId w:val="3"/>
        </w:numPr>
        <w:ind w:left="420" w:left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反向代理</w:t>
      </w:r>
    </w:p>
    <w:p>
      <w:pPr>
        <w:numPr>
          <w:ilvl w:val="0"/>
          <w:numId w:val="3"/>
        </w:numPr>
        <w:ind w:left="420" w:left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负载均衡</w:t>
      </w:r>
    </w:p>
    <w:p>
      <w:pPr>
        <w:numPr>
          <w:ilvl w:val="0"/>
          <w:numId w:val="3"/>
        </w:numPr>
        <w:ind w:left="420" w:left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动静分离</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安装、常用命令和配置文件</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配置实例</w:t>
      </w:r>
      <w:r>
        <w:rPr>
          <w:rFonts w:hint="eastAsia" w:ascii="微软雅黑" w:hAnsi="微软雅黑" w:eastAsia="微软雅黑" w:cs="微软雅黑"/>
          <w:sz w:val="18"/>
          <w:szCs w:val="21"/>
          <w:lang w:eastAsia="zh-Hans"/>
        </w:rPr>
        <w:t>1-</w:t>
      </w:r>
      <w:r>
        <w:rPr>
          <w:rFonts w:hint="eastAsia" w:ascii="微软雅黑" w:hAnsi="微软雅黑" w:eastAsia="微软雅黑" w:cs="微软雅黑"/>
          <w:sz w:val="18"/>
          <w:szCs w:val="21"/>
          <w:lang w:val="en-US" w:eastAsia="zh-Hans"/>
        </w:rPr>
        <w:t>反向代理</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配置实例</w:t>
      </w:r>
      <w:r>
        <w:rPr>
          <w:rFonts w:hint="eastAsia" w:ascii="微软雅黑" w:hAnsi="微软雅黑" w:eastAsia="微软雅黑" w:cs="微软雅黑"/>
          <w:sz w:val="18"/>
          <w:szCs w:val="21"/>
          <w:lang w:eastAsia="zh-Hans"/>
        </w:rPr>
        <w:t>2-</w:t>
      </w:r>
      <w:r>
        <w:rPr>
          <w:rFonts w:hint="eastAsia" w:ascii="微软雅黑" w:hAnsi="微软雅黑" w:eastAsia="微软雅黑" w:cs="微软雅黑"/>
          <w:sz w:val="18"/>
          <w:szCs w:val="21"/>
          <w:lang w:val="en-US" w:eastAsia="zh-Hans"/>
        </w:rPr>
        <w:t>负载均衡</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配置实例</w:t>
      </w:r>
      <w:r>
        <w:rPr>
          <w:rFonts w:hint="eastAsia" w:ascii="微软雅黑" w:hAnsi="微软雅黑" w:eastAsia="微软雅黑" w:cs="微软雅黑"/>
          <w:sz w:val="18"/>
          <w:szCs w:val="21"/>
          <w:lang w:eastAsia="zh-Hans"/>
        </w:rPr>
        <w:t>3-</w:t>
      </w:r>
      <w:r>
        <w:rPr>
          <w:rFonts w:hint="eastAsia" w:ascii="微软雅黑" w:hAnsi="微软雅黑" w:eastAsia="微软雅黑" w:cs="微软雅黑"/>
          <w:sz w:val="18"/>
          <w:szCs w:val="21"/>
          <w:lang w:val="en-US" w:eastAsia="zh-Hans"/>
        </w:rPr>
        <w:t>动静分离</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配置高可用集群</w:t>
      </w:r>
    </w:p>
    <w:p>
      <w:pPr>
        <w:numPr>
          <w:ilvl w:val="0"/>
          <w:numId w:val="4"/>
        </w:num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执行原理</w:t>
      </w:r>
    </w:p>
    <w:p>
      <w:pPr>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br w:type="page"/>
      </w:r>
    </w:p>
    <w:p>
      <w:pPr>
        <w:pStyle w:val="2"/>
        <w:keepNext/>
        <w:keepLines/>
        <w:pageBreakBefore w:val="0"/>
        <w:widowControl w:val="0"/>
        <w:numPr>
          <w:numId w:val="0"/>
        </w:numPr>
        <w:kinsoku/>
        <w:wordWrap/>
        <w:overflowPunct/>
        <w:topLinePunct w:val="0"/>
        <w:autoSpaceDE/>
        <w:autoSpaceDN/>
        <w:bidi w:val="0"/>
        <w:adjustRightInd/>
        <w:snapToGrid/>
        <w:spacing w:before="0" w:after="0" w:line="360" w:lineRule="auto"/>
        <w:textAlignment w:val="auto"/>
        <w:rPr>
          <w:rFonts w:hint="default" w:ascii="微软雅黑" w:hAnsi="微软雅黑" w:eastAsia="微软雅黑" w:cs="微软雅黑"/>
          <w:sz w:val="24"/>
          <w:szCs w:val="16"/>
          <w:lang w:val="en-US" w:eastAsia="zh-Hans"/>
        </w:rPr>
      </w:pPr>
      <w:r>
        <w:rPr>
          <w:rFonts w:hint="eastAsia" w:ascii="微软雅黑" w:hAnsi="微软雅黑" w:eastAsia="微软雅黑" w:cs="微软雅黑"/>
          <w:sz w:val="24"/>
          <w:szCs w:val="16"/>
          <w:lang w:val="en-US" w:eastAsia="zh-Hans"/>
        </w:rPr>
        <w:t>一、Nginx快速入门</w:t>
      </w:r>
    </w:p>
    <w:p>
      <w:pPr>
        <w:pStyle w:val="3"/>
        <w:keepNext/>
        <w:keepLines/>
        <w:pageBreakBefore w:val="0"/>
        <w:widowControl w:val="0"/>
        <w:numPr>
          <w:ilvl w:val="0"/>
          <w:numId w:val="5"/>
        </w:numPr>
        <w:kinsoku/>
        <w:wordWrap/>
        <w:overflowPunct/>
        <w:topLinePunct w:val="0"/>
        <w:autoSpaceDE/>
        <w:autoSpaceDN/>
        <w:bidi w:val="0"/>
        <w:adjustRightInd/>
        <w:snapToGrid/>
        <w:spacing w:before="20" w:after="0" w:line="240" w:lineRule="auto"/>
        <w:textAlignment w:val="auto"/>
        <w:rPr>
          <w:rFonts w:hint="eastAsia" w:ascii="微软雅黑" w:hAnsi="微软雅黑" w:eastAsia="微软雅黑" w:cs="微软雅黑"/>
          <w:sz w:val="21"/>
          <w:szCs w:val="13"/>
          <w:lang w:eastAsia="zh-Hans"/>
        </w:rPr>
      </w:pPr>
      <w:r>
        <w:rPr>
          <w:rFonts w:hint="default" w:ascii="微软雅黑" w:hAnsi="微软雅黑" w:eastAsia="微软雅黑" w:cs="微软雅黑"/>
          <w:sz w:val="21"/>
          <w:szCs w:val="13"/>
          <w:lang w:eastAsia="zh-Hans"/>
        </w:rPr>
        <w:t xml:space="preserve"> </w:t>
      </w:r>
      <w:r>
        <w:rPr>
          <w:rFonts w:hint="eastAsia" w:ascii="微软雅黑" w:hAnsi="微软雅黑" w:eastAsia="微软雅黑" w:cs="微软雅黑"/>
          <w:sz w:val="21"/>
          <w:szCs w:val="13"/>
          <w:lang w:val="en-US" w:eastAsia="zh-Hans"/>
        </w:rPr>
        <w:t>Nginx简介</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Nginx是一个高性能的HTTP和反向代理服务器，特点：占有内存少，并发能力强；</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转为性能优化开发，能支持高达</w:t>
      </w:r>
      <w:r>
        <w:rPr>
          <w:rFonts w:hint="default" w:ascii="微软雅黑" w:hAnsi="微软雅黑" w:eastAsia="微软雅黑" w:cs="微软雅黑"/>
          <w:sz w:val="18"/>
          <w:szCs w:val="21"/>
          <w:lang w:eastAsia="zh-Hans"/>
        </w:rPr>
        <w:t>50,000</w:t>
      </w:r>
      <w:r>
        <w:rPr>
          <w:rFonts w:hint="eastAsia" w:ascii="微软雅黑" w:hAnsi="微软雅黑" w:eastAsia="微软雅黑" w:cs="微软雅黑"/>
          <w:sz w:val="18"/>
          <w:szCs w:val="21"/>
          <w:lang w:val="en-US" w:eastAsia="zh-Hans"/>
        </w:rPr>
        <w:t>并发连接数。</w:t>
      </w:r>
    </w:p>
    <w:p>
      <w:pPr>
        <w:numPr>
          <w:ilvl w:val="0"/>
          <w:numId w:val="6"/>
        </w:numPr>
        <w:ind w:left="420" w:leftChars="0" w:hanging="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反向代理</w:t>
      </w:r>
    </w:p>
    <w:p>
      <w:pPr>
        <w:numPr>
          <w:ilvl w:val="0"/>
          <w:numId w:val="0"/>
        </w:numPr>
        <w:ind w:leftChars="0"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正向代理：如果把局域网外的Internet想象成一个巨大的资源库，则局域网中的客户端要访问Internet，则需要通过代理服务器来访问，这种代理服务器称为正向代理。（如：客户端或浏览器配置代理服务器，访问Google）</w:t>
      </w:r>
    </w:p>
    <w:p>
      <w:pPr>
        <w:numPr>
          <w:ilvl w:val="0"/>
          <w:numId w:val="0"/>
        </w:numPr>
        <w:ind w:leftChars="0"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反向代理：客户端将请求发送给反向代理服务器，由反向代理服务器去选择目标服务器获取数据后再返回给客户端。此时，暴露的是代理服务器，隐藏了真是服务器IP地址。（客户端对代理无感知，不需要任何配置就可访问）</w:t>
      </w:r>
    </w:p>
    <w:p>
      <w:pPr>
        <w:numPr>
          <w:ilvl w:val="0"/>
          <w:numId w:val="6"/>
        </w:numPr>
        <w:ind w:left="420" w:leftChars="0" w:hanging="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负载均衡</w:t>
      </w:r>
    </w:p>
    <w:p>
      <w:pPr>
        <w:numPr>
          <w:ilvl w:val="0"/>
          <w:numId w:val="0"/>
        </w:numPr>
        <w:ind w:leftChars="0"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即通过增加服务器的数量，将原先请求集中到单个服务器上的情况改为将请求分发到多个服务器上，将负载分发到不同的服务器。</w:t>
      </w:r>
    </w:p>
    <w:p>
      <w:pPr>
        <w:numPr>
          <w:ilvl w:val="0"/>
          <w:numId w:val="6"/>
        </w:numPr>
        <w:ind w:left="420" w:leftChars="0" w:hanging="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动静分离</w:t>
      </w:r>
    </w:p>
    <w:p>
      <w:pPr>
        <w:numPr>
          <w:ilvl w:val="0"/>
          <w:numId w:val="0"/>
        </w:numPr>
        <w:ind w:leftChars="0"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为了加快网站的解析速度，可以把动态页面和静态页面由不同的服务器来解析，加快解析速度，降低原来单个服务器的压力。</w:t>
      </w:r>
    </w:p>
    <w:p>
      <w:pPr>
        <w:numPr>
          <w:ilvl w:val="0"/>
          <w:numId w:val="0"/>
        </w:numPr>
        <w:ind w:leftChars="0"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即将静态资源（html、js、css）和动态资源（jsp、servlet）分开部署，静态资源放在静态资源服务器，动态资源请求则分发到存有动态资源的Tomcat服务器上。</w:t>
      </w:r>
    </w:p>
    <w:p>
      <w:pPr>
        <w:pStyle w:val="3"/>
        <w:keepNext/>
        <w:keepLines/>
        <w:pageBreakBefore w:val="0"/>
        <w:widowControl w:val="0"/>
        <w:numPr>
          <w:ilvl w:val="0"/>
          <w:numId w:val="5"/>
        </w:numPr>
        <w:kinsoku/>
        <w:wordWrap/>
        <w:overflowPunct/>
        <w:topLinePunct w:val="0"/>
        <w:autoSpaceDE/>
        <w:autoSpaceDN/>
        <w:bidi w:val="0"/>
        <w:adjustRightInd/>
        <w:snapToGrid/>
        <w:spacing w:before="20" w:after="0" w:line="240" w:lineRule="auto"/>
        <w:textAlignment w:val="auto"/>
        <w:rPr>
          <w:rFonts w:hint="default" w:ascii="微软雅黑" w:hAnsi="微软雅黑" w:eastAsia="微软雅黑" w:cs="微软雅黑"/>
          <w:b/>
          <w:sz w:val="21"/>
          <w:szCs w:val="13"/>
          <w:lang w:eastAsia="zh-Hans"/>
        </w:rPr>
      </w:pPr>
      <w:r>
        <w:rPr>
          <w:rFonts w:hint="default" w:ascii="微软雅黑" w:hAnsi="微软雅黑" w:eastAsia="微软雅黑" w:cs="微软雅黑"/>
          <w:b/>
          <w:sz w:val="21"/>
          <w:szCs w:val="13"/>
          <w:lang w:eastAsia="zh-Hans"/>
        </w:rPr>
        <w:t xml:space="preserve"> </w:t>
      </w:r>
      <w:r>
        <w:rPr>
          <w:rFonts w:hint="eastAsia" w:ascii="微软雅黑" w:hAnsi="微软雅黑" w:eastAsia="微软雅黑" w:cs="微软雅黑"/>
          <w:b/>
          <w:sz w:val="21"/>
          <w:szCs w:val="13"/>
          <w:lang w:val="en-US" w:eastAsia="zh-Hans"/>
        </w:rPr>
        <w:t>Nginx安装</w:t>
      </w:r>
    </w:p>
    <w:p>
      <w:pPr>
        <w:numPr>
          <w:ilvl w:val="0"/>
          <w:numId w:val="0"/>
        </w:numPr>
        <w:ind w:leftChars="0" w:firstLine="420" w:firstLineChars="0"/>
        <w:rPr>
          <w:rFonts w:hint="eastAsia"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适用于Linux系统，远程链接工具</w:t>
      </w:r>
      <w:r>
        <w:rPr>
          <w:rFonts w:hint="default" w:ascii="微软雅黑" w:hAnsi="微软雅黑" w:eastAsia="微软雅黑" w:cs="微软雅黑"/>
          <w:sz w:val="18"/>
          <w:szCs w:val="21"/>
          <w:lang w:eastAsia="zh-Hans"/>
        </w:rPr>
        <w:t>192.168.17.129</w:t>
      </w:r>
      <w:r>
        <w:rPr>
          <w:rFonts w:hint="eastAsia" w:ascii="微软雅黑" w:hAnsi="微软雅黑" w:eastAsia="微软雅黑" w:cs="微软雅黑"/>
          <w:sz w:val="18"/>
          <w:szCs w:val="21"/>
          <w:lang w:eastAsia="zh-Hans"/>
        </w:rPr>
        <w:t>。</w:t>
      </w:r>
    </w:p>
    <w:p>
      <w:pPr>
        <w:numPr>
          <w:ilvl w:val="0"/>
          <w:numId w:val="0"/>
        </w:numPr>
        <w:ind w:leftChars="0" w:firstLine="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安装的依赖：</w:t>
      </w:r>
    </w:p>
    <w:p>
      <w:pPr>
        <w:numPr>
          <w:ilvl w:val="0"/>
          <w:numId w:val="0"/>
        </w:numPr>
        <w:ind w:left="420" w:leftChars="0" w:firstLine="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p</w:t>
      </w:r>
      <w:r>
        <w:rPr>
          <w:rFonts w:hint="eastAsia" w:ascii="微软雅黑" w:hAnsi="微软雅黑" w:eastAsia="微软雅黑" w:cs="微软雅黑"/>
          <w:sz w:val="18"/>
          <w:szCs w:val="21"/>
          <w:lang w:val="en-US" w:eastAsia="zh-Hans"/>
        </w:rPr>
        <w:t>cre</w:t>
      </w:r>
      <w:r>
        <w:rPr>
          <w:rFonts w:hint="default" w:ascii="微软雅黑" w:hAnsi="微软雅黑" w:eastAsia="微软雅黑" w:cs="微软雅黑"/>
          <w:sz w:val="18"/>
          <w:szCs w:val="21"/>
          <w:lang w:eastAsia="zh-Hans"/>
        </w:rPr>
        <w:t>-8.37.tar.gz</w:t>
      </w:r>
    </w:p>
    <w:p>
      <w:pPr>
        <w:numPr>
          <w:ilvl w:val="0"/>
          <w:numId w:val="0"/>
        </w:numPr>
        <w:ind w:left="420" w:leftChars="0" w:firstLine="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openssl-1.0.1t.tar.gz</w:t>
      </w:r>
    </w:p>
    <w:p>
      <w:pPr>
        <w:numPr>
          <w:ilvl w:val="0"/>
          <w:numId w:val="0"/>
        </w:numPr>
        <w:ind w:left="420" w:leftChars="0" w:firstLine="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zlib-1.2.8.tar.gz</w:t>
      </w:r>
    </w:p>
    <w:p>
      <w:pPr>
        <w:numPr>
          <w:ilvl w:val="0"/>
          <w:numId w:val="0"/>
        </w:numPr>
        <w:ind w:left="420" w:leftChars="0" w:firstLine="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nginx</w:t>
      </w:r>
      <w:r>
        <w:rPr>
          <w:rFonts w:hint="default" w:ascii="微软雅黑" w:hAnsi="微软雅黑" w:eastAsia="微软雅黑" w:cs="微软雅黑"/>
          <w:sz w:val="18"/>
          <w:szCs w:val="21"/>
          <w:lang w:eastAsia="zh-Hans"/>
        </w:rPr>
        <w:tab/>
      </w:r>
      <w:r>
        <w:rPr>
          <w:rFonts w:hint="default" w:ascii="微软雅黑" w:hAnsi="微软雅黑" w:eastAsia="微软雅黑" w:cs="微软雅黑"/>
          <w:sz w:val="18"/>
          <w:szCs w:val="21"/>
          <w:lang w:eastAsia="zh-Hans"/>
        </w:rPr>
        <w:t>-1.11.1.tar.gz</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安装方式：</w:t>
      </w:r>
    </w:p>
    <w:p>
      <w:pPr>
        <w:numPr>
          <w:ilvl w:val="0"/>
          <w:numId w:val="0"/>
        </w:numPr>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1</w:t>
      </w: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wget</w:t>
      </w:r>
      <w:r>
        <w:rPr>
          <w:rFonts w:hint="default" w:ascii="微软雅黑" w:hAnsi="微软雅黑" w:eastAsia="微软雅黑" w:cs="微软雅黑"/>
          <w:sz w:val="18"/>
          <w:szCs w:val="21"/>
          <w:lang w:eastAsia="zh-Hans"/>
        </w:rPr>
        <w:tab/>
      </w:r>
    </w:p>
    <w:p>
      <w:pPr>
        <w:numPr>
          <w:ilvl w:val="0"/>
          <w:numId w:val="0"/>
        </w:numPr>
        <w:ind w:left="420" w:leftChars="0"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①下载压缩文件后，将其放在linux系统中</w:t>
      </w:r>
    </w:p>
    <w:p>
      <w:pPr>
        <w:numPr>
          <w:ilvl w:val="0"/>
          <w:numId w:val="0"/>
        </w:numPr>
        <w:ind w:left="420" w:leftChars="0"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②</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解压压缩房间</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tar</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xvf</w:t>
      </w:r>
      <w:r>
        <w:rPr>
          <w:rFonts w:hint="default" w:ascii="微软雅黑" w:hAnsi="微软雅黑" w:eastAsia="微软雅黑" w:cs="微软雅黑"/>
          <w:sz w:val="18"/>
          <w:szCs w:val="21"/>
          <w:lang w:eastAsia="zh-Hans"/>
        </w:rPr>
        <w:t xml:space="preserve"> </w:t>
      </w:r>
    </w:p>
    <w:p>
      <w:pPr>
        <w:numPr>
          <w:ilvl w:val="0"/>
          <w:numId w:val="0"/>
        </w:numPr>
        <w:ind w:left="420" w:leftChars="0"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③</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进入解压后的目录cd</w:t>
      </w:r>
      <w:r>
        <w:rPr>
          <w:rFonts w:hint="default" w:ascii="微软雅黑" w:hAnsi="微软雅黑" w:eastAsia="微软雅黑" w:cs="微软雅黑"/>
          <w:sz w:val="18"/>
          <w:szCs w:val="21"/>
          <w:lang w:eastAsia="zh-Hans"/>
        </w:rPr>
        <w:t xml:space="preserve"> xxx</w:t>
      </w:r>
      <w:r>
        <w:rPr>
          <w:rFonts w:hint="eastAsia"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执行</w:t>
      </w:r>
      <w:r>
        <w:rPr>
          <w:rFonts w:hint="default" w:ascii="微软雅黑" w:hAnsi="微软雅黑" w:eastAsia="微软雅黑" w:cs="微软雅黑"/>
          <w:sz w:val="18"/>
          <w:szCs w:val="21"/>
          <w:lang w:eastAsia="zh-Hans"/>
        </w:rPr>
        <w:t xml:space="preserve"> ./configure</w:t>
      </w:r>
    </w:p>
    <w:p>
      <w:pPr>
        <w:numPr>
          <w:ilvl w:val="0"/>
          <w:numId w:val="0"/>
        </w:numPr>
        <w:ind w:left="420" w:leftChars="0"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④</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使用</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make</w:t>
      </w:r>
      <w:r>
        <w:rPr>
          <w:rFonts w:hint="default" w:ascii="微软雅黑" w:hAnsi="微软雅黑" w:eastAsia="微软雅黑" w:cs="微软雅黑"/>
          <w:sz w:val="18"/>
          <w:szCs w:val="21"/>
          <w:lang w:eastAsia="zh-Hans"/>
        </w:rPr>
        <w:t xml:space="preserve"> &amp;&amp; make install</w:t>
      </w:r>
    </w:p>
    <w:p>
      <w:pPr>
        <w:numPr>
          <w:ilvl w:val="0"/>
          <w:numId w:val="0"/>
        </w:numPr>
        <w:ind w:left="420" w:leftChars="0"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⑤</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安装后，使用</w:t>
      </w:r>
      <w:r>
        <w:rPr>
          <w:rFonts w:hint="default" w:ascii="微软雅黑" w:hAnsi="微软雅黑" w:eastAsia="微软雅黑" w:cs="微软雅黑"/>
          <w:sz w:val="18"/>
          <w:szCs w:val="21"/>
          <w:lang w:eastAsia="zh-Hans"/>
        </w:rPr>
        <w:t xml:space="preserve">pcre-config --version </w:t>
      </w:r>
      <w:r>
        <w:rPr>
          <w:rFonts w:hint="eastAsia" w:ascii="微软雅黑" w:hAnsi="微软雅黑" w:eastAsia="微软雅黑" w:cs="微软雅黑"/>
          <w:sz w:val="18"/>
          <w:szCs w:val="21"/>
          <w:lang w:val="en-US" w:eastAsia="zh-Hans"/>
        </w:rPr>
        <w:t>查看版本</w:t>
      </w:r>
    </w:p>
    <w:p>
      <w:pPr>
        <w:numPr>
          <w:ilvl w:val="0"/>
          <w:numId w:val="0"/>
        </w:numPr>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2</w:t>
      </w: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yum</w:t>
      </w:r>
      <w:r>
        <w:rPr>
          <w:rFonts w:hint="default" w:ascii="微软雅黑" w:hAnsi="微软雅黑" w:eastAsia="微软雅黑" w:cs="微软雅黑"/>
          <w:sz w:val="18"/>
          <w:szCs w:val="21"/>
          <w:lang w:eastAsia="zh-Hans"/>
        </w:rPr>
        <w:tab/>
      </w:r>
      <w:r>
        <w:rPr>
          <w:rFonts w:hint="default" w:ascii="微软雅黑" w:hAnsi="微软雅黑" w:eastAsia="微软雅黑" w:cs="微软雅黑"/>
          <w:sz w:val="18"/>
          <w:szCs w:val="21"/>
          <w:lang w:eastAsia="zh-Hans"/>
        </w:rPr>
        <w:tab/>
      </w:r>
    </w:p>
    <w:p>
      <w:pPr>
        <w:numPr>
          <w:ilvl w:val="0"/>
          <w:numId w:val="0"/>
        </w:numPr>
        <w:ind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下载依赖并自动安装</w:t>
      </w:r>
    </w:p>
    <w:p>
      <w:pPr>
        <w:numPr>
          <w:ilvl w:val="0"/>
          <w:numId w:val="0"/>
        </w:numPr>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3</w:t>
      </w:r>
      <w:r>
        <w:rPr>
          <w:rFonts w:hint="eastAsia" w:ascii="微软雅黑" w:hAnsi="微软雅黑" w:eastAsia="微软雅黑" w:cs="微软雅黑"/>
          <w:sz w:val="18"/>
          <w:szCs w:val="21"/>
          <w:lang w:eastAsia="zh-Hans"/>
        </w:rPr>
        <w:t>）</w:t>
      </w:r>
      <w:r>
        <w:rPr>
          <w:rFonts w:hint="default" w:ascii="微软雅黑" w:hAnsi="微软雅黑" w:eastAsia="微软雅黑" w:cs="微软雅黑"/>
          <w:sz w:val="18"/>
          <w:szCs w:val="21"/>
          <w:lang w:eastAsia="zh-Hans"/>
        </w:rPr>
        <w:t>brew</w:t>
      </w:r>
      <w:r>
        <w:rPr>
          <w:rFonts w:hint="default" w:ascii="微软雅黑" w:hAnsi="微软雅黑" w:eastAsia="微软雅黑" w:cs="微软雅黑"/>
          <w:sz w:val="18"/>
          <w:szCs w:val="21"/>
          <w:lang w:eastAsia="zh-Hans"/>
        </w:rPr>
        <w:tab/>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安装之后，打开终端执行命令</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查看进程</w:t>
      </w:r>
      <w:r>
        <w:rPr>
          <w:rFonts w:hint="default" w:ascii="微软雅黑" w:hAnsi="微软雅黑" w:eastAsia="微软雅黑" w:cs="微软雅黑"/>
          <w:sz w:val="18"/>
          <w:szCs w:val="21"/>
          <w:lang w:eastAsia="zh-Hans"/>
        </w:rPr>
        <w:t xml:space="preserve"> ps -ef | grep nginx</w:t>
      </w:r>
    </w:p>
    <w:p>
      <w:pPr>
        <w:numPr>
          <w:ilvl w:val="0"/>
          <w:numId w:val="0"/>
        </w:numPr>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windows查看防火墙设置：</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查看防火墙开放端口号</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fire</w:t>
      </w:r>
      <w:r>
        <w:rPr>
          <w:rFonts w:hint="default" w:ascii="微软雅黑" w:hAnsi="微软雅黑" w:eastAsia="微软雅黑" w:cs="微软雅黑"/>
          <w:sz w:val="18"/>
          <w:szCs w:val="21"/>
          <w:lang w:eastAsia="zh-Hans"/>
        </w:rPr>
        <w:t>wall-cmd --list-all</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设置防火墙开放的端口号</w:t>
      </w:r>
      <w:r>
        <w:rPr>
          <w:rFonts w:hint="default" w:ascii="微软雅黑" w:hAnsi="微软雅黑" w:eastAsia="微软雅黑" w:cs="微软雅黑"/>
          <w:sz w:val="18"/>
          <w:szCs w:val="21"/>
          <w:lang w:eastAsia="zh-Hans"/>
        </w:rPr>
        <w:t xml:space="preserve"> </w:t>
      </w:r>
    </w:p>
    <w:p>
      <w:pPr>
        <w:numPr>
          <w:ilvl w:val="0"/>
          <w:numId w:val="0"/>
        </w:numPr>
        <w:ind w:firstLine="42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firewall-cmd --add-service=http -permanent</w:t>
      </w:r>
    </w:p>
    <w:p>
      <w:pPr>
        <w:numPr>
          <w:ilvl w:val="0"/>
          <w:numId w:val="0"/>
        </w:numPr>
        <w:ind w:firstLine="420" w:firstLineChars="0"/>
        <w:rPr>
          <w:rFonts w:hint="default" w:ascii="微软雅黑" w:hAnsi="微软雅黑" w:eastAsia="微软雅黑" w:cs="微软雅黑"/>
          <w:sz w:val="18"/>
          <w:szCs w:val="21"/>
          <w:lang w:eastAsia="zh-Hans"/>
        </w:rPr>
      </w:pPr>
      <w:r>
        <w:rPr>
          <w:rFonts w:hint="default" w:ascii="微软雅黑" w:hAnsi="微软雅黑" w:eastAsia="微软雅黑" w:cs="微软雅黑"/>
          <w:sz w:val="18"/>
          <w:szCs w:val="21"/>
          <w:lang w:eastAsia="zh-Hans"/>
        </w:rPr>
        <w:t>sudo firewall-cmd --add-port=80/tcp --permannent</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重启防火墙</w:t>
      </w:r>
      <w:r>
        <w:rPr>
          <w:rFonts w:hint="default" w:ascii="微软雅黑" w:hAnsi="微软雅黑" w:eastAsia="微软雅黑" w:cs="微软雅黑"/>
          <w:sz w:val="18"/>
          <w:szCs w:val="21"/>
          <w:lang w:eastAsia="zh-Hans"/>
        </w:rPr>
        <w:tab/>
      </w:r>
      <w:r>
        <w:rPr>
          <w:rFonts w:hint="default" w:ascii="微软雅黑" w:hAnsi="微软雅黑" w:eastAsia="微软雅黑" w:cs="微软雅黑"/>
          <w:sz w:val="18"/>
          <w:szCs w:val="21"/>
          <w:lang w:eastAsia="zh-Hans"/>
        </w:rPr>
        <w:t>firewall-cmd --reload</w:t>
      </w:r>
    </w:p>
    <w:p>
      <w:pPr>
        <w:numPr>
          <w:ilvl w:val="0"/>
          <w:numId w:val="0"/>
        </w:numPr>
        <w:rPr>
          <w:rFonts w:hint="eastAsia" w:ascii="微软雅黑" w:hAnsi="微软雅黑" w:eastAsia="微软雅黑" w:cs="微软雅黑"/>
          <w:sz w:val="18"/>
          <w:szCs w:val="21"/>
          <w:lang w:val="en-US" w:eastAsia="zh-Hans"/>
        </w:rPr>
      </w:pPr>
      <w:r>
        <w:rPr>
          <w:rFonts w:hint="default" w:ascii="微软雅黑" w:hAnsi="微软雅黑" w:eastAsia="微软雅黑" w:cs="微软雅黑"/>
          <w:sz w:val="18"/>
          <w:szCs w:val="21"/>
          <w:lang w:eastAsia="zh-Hans"/>
        </w:rPr>
        <w:t>Nginx</w:t>
      </w:r>
      <w:r>
        <w:rPr>
          <w:rFonts w:hint="eastAsia" w:ascii="微软雅黑" w:hAnsi="微软雅黑" w:eastAsia="微软雅黑" w:cs="微软雅黑"/>
          <w:sz w:val="18"/>
          <w:szCs w:val="21"/>
          <w:lang w:val="en-US" w:eastAsia="zh-Hans"/>
        </w:rPr>
        <w:t>常用命令（在shell中）</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使用Nginx操作命令的前提条件：进入Nginx目录</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查看版本号</w:t>
      </w:r>
      <w:r>
        <w:rPr>
          <w:rFonts w:hint="default" w:ascii="微软雅黑" w:hAnsi="微软雅黑" w:eastAsia="微软雅黑" w:cs="微软雅黑"/>
          <w:sz w:val="18"/>
          <w:szCs w:val="21"/>
          <w:lang w:eastAsia="zh-Hans"/>
        </w:rPr>
        <w:t xml:space="preserve"> ./nginx -v</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启动</w:t>
      </w:r>
      <w:r>
        <w:rPr>
          <w:rFonts w:hint="default" w:ascii="微软雅黑" w:hAnsi="微软雅黑" w:eastAsia="微软雅黑" w:cs="微软雅黑"/>
          <w:sz w:val="18"/>
          <w:szCs w:val="21"/>
          <w:lang w:eastAsia="zh-Hans"/>
        </w:rPr>
        <w:tab/>
      </w:r>
      <w:r>
        <w:rPr>
          <w:rFonts w:hint="default" w:ascii="微软雅黑" w:hAnsi="微软雅黑" w:eastAsia="微软雅黑" w:cs="微软雅黑"/>
          <w:sz w:val="18"/>
          <w:szCs w:val="21"/>
          <w:lang w:eastAsia="zh-Hans"/>
        </w:rPr>
        <w:t xml:space="preserve"> ./nginx</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停止</w:t>
      </w:r>
      <w:r>
        <w:rPr>
          <w:rFonts w:hint="default" w:ascii="微软雅黑" w:hAnsi="微软雅黑" w:eastAsia="微软雅黑" w:cs="微软雅黑"/>
          <w:sz w:val="18"/>
          <w:szCs w:val="21"/>
          <w:lang w:eastAsia="zh-Hans"/>
        </w:rPr>
        <w:t xml:space="preserve"> ./nginx -s stop</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重新加载</w:t>
      </w:r>
      <w:r>
        <w:rPr>
          <w:rFonts w:hint="default" w:ascii="微软雅黑" w:hAnsi="微软雅黑" w:eastAsia="微软雅黑" w:cs="微软雅黑"/>
          <w:sz w:val="18"/>
          <w:szCs w:val="21"/>
          <w:lang w:eastAsia="zh-Hans"/>
        </w:rPr>
        <w:t xml:space="preserve"> ./nginx -</w:t>
      </w:r>
      <w:r>
        <w:rPr>
          <w:rFonts w:hint="eastAsia" w:ascii="微软雅黑" w:hAnsi="微软雅黑" w:eastAsia="微软雅黑" w:cs="微软雅黑"/>
          <w:sz w:val="18"/>
          <w:szCs w:val="21"/>
          <w:lang w:val="en-US" w:eastAsia="zh-Hans"/>
        </w:rPr>
        <w:t>s</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reload</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Nginx配置文件</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w:t>
      </w:r>
      <w:r>
        <w:rPr>
          <w:rFonts w:hint="default" w:ascii="微软雅黑" w:hAnsi="微软雅黑" w:eastAsia="微软雅黑" w:cs="微软雅黑"/>
          <w:sz w:val="18"/>
          <w:szCs w:val="21"/>
          <w:lang w:eastAsia="zh-Hans"/>
        </w:rPr>
        <w:t>1</w:t>
      </w:r>
      <w:r>
        <w:rPr>
          <w:rFonts w:hint="eastAsia"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文件位置</w:t>
      </w:r>
    </w:p>
    <w:p>
      <w:pPr>
        <w:numPr>
          <w:ilvl w:val="0"/>
          <w:numId w:val="0"/>
        </w:numPr>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w:t>
      </w:r>
      <w:r>
        <w:rPr>
          <w:rFonts w:hint="default" w:ascii="微软雅黑" w:hAnsi="微软雅黑" w:eastAsia="微软雅黑" w:cs="微软雅黑"/>
          <w:sz w:val="18"/>
          <w:szCs w:val="21"/>
          <w:lang w:eastAsia="zh-Hans"/>
        </w:rPr>
        <w:t>2</w:t>
      </w:r>
      <w:r>
        <w:rPr>
          <w:rFonts w:hint="eastAsia"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配置文件组成</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第一部分：全局块</w:t>
      </w:r>
    </w:p>
    <w:p>
      <w:pPr>
        <w:numPr>
          <w:ilvl w:val="0"/>
          <w:numId w:val="0"/>
        </w:numPr>
        <w:ind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主要设置一些影响nginx服务器整体运行的配置指令，主要包括配置运行nginx服务器的用户（组）、允许生成worker</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process数量、进程PID存放路径、日志存放路径和类型以及配置文件的引入等。</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第二部分：events块</w:t>
      </w:r>
    </w:p>
    <w:p>
      <w:pPr>
        <w:numPr>
          <w:ilvl w:val="0"/>
          <w:numId w:val="0"/>
        </w:numPr>
        <w:ind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主要影响nginx服务器与用户的网络连接，常用的设置包括是否开启对多worker</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process下</w:t>
      </w:r>
      <w:r>
        <w:rPr>
          <w:rFonts w:hint="default" w:ascii="微软雅黑" w:hAnsi="微软雅黑" w:eastAsia="微软雅黑" w:cs="微软雅黑"/>
          <w:sz w:val="18"/>
          <w:szCs w:val="21"/>
          <w:lang w:eastAsia="zh-Hans"/>
        </w:rPr>
        <w:t xml:space="preserve">de </w:t>
      </w:r>
      <w:r>
        <w:rPr>
          <w:rFonts w:hint="eastAsia" w:ascii="微软雅黑" w:hAnsi="微软雅黑" w:eastAsia="微软雅黑" w:cs="微软雅黑"/>
          <w:sz w:val="18"/>
          <w:szCs w:val="21"/>
          <w:lang w:val="en-US" w:eastAsia="zh-Hans"/>
        </w:rPr>
        <w:t>网络连接进行序列化，是否允许同时接受多个网络连接，选取哪种事件驱动模型来处理连接请求，每个worker</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process可以同时支持的最大连接数等。</w:t>
      </w:r>
    </w:p>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第三部分：http块</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配置最频繁的部分，代理、缓存和日志定义等都在这里配置。</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①</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http全局块</w:t>
      </w:r>
    </w:p>
    <w:p>
      <w:pPr>
        <w:numPr>
          <w:ilvl w:val="0"/>
          <w:numId w:val="0"/>
        </w:numPr>
        <w:ind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配置的指令包括文件引入、MIME</w:t>
      </w:r>
      <w:r>
        <w:rPr>
          <w:rFonts w:hint="default"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TYPE定义、日志自定义、连接超时时间、单链接请求数上限等。</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②</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server块</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和虚拟主机有密切关系，虚拟主机从用户角度看，和一台独立的硬件主机是完全一样的，该技术的产生是为了节省互联网服务器硬件成本。</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每个http块可以包括多个server块，而每个server块就相当于一个虚拟主机。</w:t>
      </w:r>
    </w:p>
    <w:p>
      <w:pPr>
        <w:numPr>
          <w:ilvl w:val="0"/>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每个server块也分为全局server块，以及可以同时包含多个location块。</w:t>
      </w:r>
    </w:p>
    <w:p>
      <w:pPr>
        <w:pStyle w:val="3"/>
        <w:keepNext/>
        <w:keepLines/>
        <w:pageBreakBefore w:val="0"/>
        <w:widowControl w:val="0"/>
        <w:numPr>
          <w:ilvl w:val="0"/>
          <w:numId w:val="5"/>
        </w:numPr>
        <w:kinsoku/>
        <w:wordWrap/>
        <w:overflowPunct/>
        <w:topLinePunct w:val="0"/>
        <w:autoSpaceDE/>
        <w:autoSpaceDN/>
        <w:bidi w:val="0"/>
        <w:adjustRightInd/>
        <w:snapToGrid/>
        <w:spacing w:before="20" w:after="0" w:line="240" w:lineRule="auto"/>
        <w:textAlignment w:val="auto"/>
        <w:rPr>
          <w:rFonts w:hint="eastAsia" w:ascii="微软雅黑" w:hAnsi="微软雅黑" w:eastAsia="微软雅黑" w:cs="微软雅黑"/>
          <w:b/>
          <w:sz w:val="21"/>
          <w:szCs w:val="13"/>
          <w:lang w:val="en-US" w:eastAsia="zh-Hans"/>
        </w:rPr>
      </w:pPr>
      <w:r>
        <w:rPr>
          <w:rFonts w:hint="default" w:ascii="微软雅黑" w:hAnsi="微软雅黑" w:eastAsia="微软雅黑" w:cs="微软雅黑"/>
          <w:b/>
          <w:sz w:val="21"/>
          <w:szCs w:val="13"/>
          <w:lang w:eastAsia="zh-Hans"/>
        </w:rPr>
        <w:t xml:space="preserve"> </w:t>
      </w:r>
      <w:r>
        <w:rPr>
          <w:rFonts w:hint="eastAsia" w:ascii="微软雅黑" w:hAnsi="微软雅黑" w:eastAsia="微软雅黑" w:cs="微软雅黑"/>
          <w:b/>
          <w:sz w:val="21"/>
          <w:szCs w:val="13"/>
          <w:lang w:val="en-US" w:eastAsia="zh-Hans"/>
        </w:rPr>
        <w:t>配置实例1-反向代理</w:t>
      </w:r>
    </w:p>
    <w:p>
      <w:pPr>
        <w:numPr>
          <w:ilvl w:val="0"/>
          <w:numId w:val="7"/>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实现效果</w:t>
      </w:r>
    </w:p>
    <w:p>
      <w:pPr>
        <w:numPr>
          <w:ilvl w:val="0"/>
          <w:numId w:val="0"/>
        </w:numPr>
        <w:ind w:firstLine="420" w:firstLineChars="0"/>
        <w:rPr>
          <w:rFonts w:hint="default"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在浏览器访问地址www</w:t>
      </w:r>
      <w:r>
        <w:rPr>
          <w:rFonts w:hint="default" w:ascii="微软雅黑" w:hAnsi="微软雅黑" w:eastAsia="微软雅黑" w:cs="微软雅黑"/>
          <w:sz w:val="18"/>
          <w:szCs w:val="21"/>
          <w:lang w:eastAsia="zh-Hans"/>
        </w:rPr>
        <w:t>.123.com</w:t>
      </w:r>
      <w:r>
        <w:rPr>
          <w:rFonts w:hint="eastAsia"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通过nginx代理请求到目标服务器。</w:t>
      </w:r>
    </w:p>
    <w:p>
      <w:pPr>
        <w:numPr>
          <w:ilvl w:val="0"/>
          <w:numId w:val="7"/>
        </w:numPr>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准备工作</w:t>
      </w:r>
    </w:p>
    <w:p>
      <w:pPr>
        <w:numPr>
          <w:ilvl w:val="0"/>
          <w:numId w:val="0"/>
        </w:numPr>
        <w:ind w:firstLine="42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启动tomcat服务，端口号</w:t>
      </w:r>
      <w:r>
        <w:rPr>
          <w:rFonts w:hint="default" w:ascii="微软雅黑" w:hAnsi="微软雅黑" w:eastAsia="微软雅黑" w:cs="微软雅黑"/>
          <w:sz w:val="18"/>
          <w:szCs w:val="21"/>
          <w:lang w:eastAsia="zh-Hans"/>
        </w:rPr>
        <w:t>8080</w:t>
      </w:r>
      <w:r>
        <w:rPr>
          <w:rFonts w:hint="eastAsia" w:ascii="微软雅黑" w:hAnsi="微软雅黑" w:eastAsia="微软雅黑" w:cs="微软雅黑"/>
          <w:sz w:val="18"/>
          <w:szCs w:val="21"/>
          <w:lang w:eastAsia="zh-Hans"/>
        </w:rPr>
        <w:t>，</w:t>
      </w:r>
    </w:p>
    <w:p>
      <w:pPr>
        <w:numPr>
          <w:ilvl w:val="0"/>
          <w:numId w:val="7"/>
        </w:numPr>
        <w:ind w:left="0" w:leftChars="0" w:firstLine="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配置nginx反向代理</w:t>
      </w:r>
    </w:p>
    <w:p>
      <w:pPr>
        <w:numPr>
          <w:ilvl w:val="0"/>
          <w:numId w:val="0"/>
        </w:numPr>
        <w:ind w:leftChars="0"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host配置</w:t>
      </w:r>
      <w:r>
        <w:rPr>
          <w:rFonts w:hint="default" w:ascii="微软雅黑" w:hAnsi="微软雅黑" w:eastAsia="微软雅黑" w:cs="微软雅黑"/>
          <w:sz w:val="18"/>
          <w:szCs w:val="21"/>
          <w:lang w:eastAsia="zh-Hans"/>
        </w:rPr>
        <w:t xml:space="preserve"> </w:t>
      </w:r>
      <w:r>
        <w:rPr>
          <w:rFonts w:hint="eastAsia" w:ascii="微软雅黑" w:hAnsi="微软雅黑" w:eastAsia="微软雅黑" w:cs="微软雅黑"/>
          <w:sz w:val="18"/>
          <w:szCs w:val="21"/>
          <w:lang w:val="en-US" w:eastAsia="zh-Hans"/>
        </w:rPr>
        <w:t>ip和domain映射关系</w:t>
      </w:r>
    </w:p>
    <w:p>
      <w:pPr>
        <w:numPr>
          <w:ilvl w:val="0"/>
          <w:numId w:val="0"/>
        </w:numPr>
        <w:ind w:leftChars="0" w:firstLine="420" w:firstLineChars="0"/>
        <w:rPr>
          <w:rFonts w:hint="default" w:ascii="微软雅黑" w:hAnsi="微软雅黑" w:eastAsia="微软雅黑" w:cs="微软雅黑"/>
          <w:sz w:val="18"/>
          <w:szCs w:val="21"/>
          <w:lang w:val="en-US" w:eastAsia="zh-Hans"/>
        </w:rPr>
      </w:pPr>
    </w:p>
    <w:p>
      <w:pPr>
        <w:numPr>
          <w:ilvl w:val="0"/>
          <w:numId w:val="0"/>
        </w:numPr>
        <w:ind w:firstLine="420" w:firstLineChars="0"/>
        <w:rPr>
          <w:rFonts w:hint="default" w:ascii="微软雅黑" w:hAnsi="微软雅黑" w:eastAsia="微软雅黑" w:cs="微软雅黑"/>
          <w:sz w:val="18"/>
          <w:szCs w:val="21"/>
          <w:lang w:eastAsia="zh-Hans"/>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微软雅黑" w:hAnsi="微软雅黑" w:eastAsia="微软雅黑" w:cs="微软雅黑"/>
          <w:sz w:val="24"/>
          <w:szCs w:val="16"/>
          <w:lang w:val="en-US" w:eastAsia="zh-Hans"/>
        </w:rPr>
      </w:pPr>
      <w:r>
        <w:rPr>
          <w:rFonts w:hint="eastAsia" w:ascii="微软雅黑" w:hAnsi="微软雅黑" w:eastAsia="微软雅黑" w:cs="微软雅黑"/>
          <w:sz w:val="24"/>
          <w:szCs w:val="16"/>
          <w:lang w:val="en-US" w:eastAsia="zh-Hans"/>
        </w:rPr>
        <w:t>二、Docker快速入门</w:t>
      </w:r>
    </w:p>
    <w:p>
      <w:pPr>
        <w:pStyle w:val="3"/>
        <w:keepNext/>
        <w:keepLines/>
        <w:pageBreakBefore w:val="0"/>
        <w:widowControl w:val="0"/>
        <w:numPr>
          <w:ilvl w:val="0"/>
          <w:numId w:val="8"/>
        </w:numPr>
        <w:kinsoku/>
        <w:wordWrap/>
        <w:overflowPunct/>
        <w:topLinePunct w:val="0"/>
        <w:autoSpaceDE/>
        <w:autoSpaceDN/>
        <w:bidi w:val="0"/>
        <w:adjustRightInd/>
        <w:snapToGrid/>
        <w:spacing w:before="20" w:after="0" w:line="240" w:lineRule="auto"/>
        <w:textAlignment w:val="auto"/>
        <w:rPr>
          <w:rFonts w:hint="default" w:ascii="微软雅黑" w:hAnsi="微软雅黑" w:eastAsia="微软雅黑" w:cs="微软雅黑"/>
          <w:b/>
          <w:sz w:val="21"/>
          <w:szCs w:val="13"/>
          <w:lang w:eastAsia="zh-Hans"/>
        </w:rPr>
      </w:pPr>
      <w:r>
        <w:rPr>
          <w:rFonts w:hint="eastAsia" w:ascii="微软雅黑" w:hAnsi="微软雅黑" w:eastAsia="微软雅黑" w:cs="微软雅黑"/>
          <w:b/>
          <w:sz w:val="21"/>
          <w:szCs w:val="13"/>
          <w:lang w:val="en-US" w:eastAsia="zh-Hans"/>
        </w:rPr>
        <w:t>Docker安装</w:t>
      </w:r>
    </w:p>
    <w:p>
      <w:pPr>
        <w:numPr>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进入</w:t>
      </w:r>
      <w:r>
        <w:rPr>
          <w:rFonts w:hint="eastAsia" w:ascii="微软雅黑" w:hAnsi="微软雅黑" w:eastAsia="微软雅黑" w:cs="微软雅黑"/>
          <w:sz w:val="18"/>
          <w:szCs w:val="21"/>
          <w:lang w:val="en-US" w:eastAsia="zh-Hans"/>
        </w:rPr>
        <w:fldChar w:fldCharType="begin"/>
      </w:r>
      <w:r>
        <w:rPr>
          <w:rFonts w:hint="eastAsia" w:ascii="微软雅黑" w:hAnsi="微软雅黑" w:eastAsia="微软雅黑" w:cs="微软雅黑"/>
          <w:sz w:val="18"/>
          <w:szCs w:val="21"/>
          <w:lang w:val="en-US" w:eastAsia="zh-Hans"/>
        </w:rPr>
        <w:instrText xml:space="preserve"> HYPERLINK "http://www.docker.com" </w:instrText>
      </w:r>
      <w:r>
        <w:rPr>
          <w:rFonts w:hint="eastAsia" w:ascii="微软雅黑" w:hAnsi="微软雅黑" w:eastAsia="微软雅黑" w:cs="微软雅黑"/>
          <w:sz w:val="18"/>
          <w:szCs w:val="21"/>
          <w:lang w:val="en-US" w:eastAsia="zh-Hans"/>
        </w:rPr>
        <w:fldChar w:fldCharType="separate"/>
      </w:r>
      <w:r>
        <w:rPr>
          <w:rStyle w:val="8"/>
          <w:rFonts w:hint="eastAsia" w:ascii="微软雅黑" w:hAnsi="微软雅黑" w:eastAsia="微软雅黑" w:cs="微软雅黑"/>
          <w:sz w:val="18"/>
          <w:szCs w:val="21"/>
          <w:lang w:val="en-US" w:eastAsia="zh-Hans"/>
        </w:rPr>
        <w:t>Docker官网</w:t>
      </w:r>
      <w:r>
        <w:rPr>
          <w:rFonts w:hint="eastAsia" w:ascii="微软雅黑" w:hAnsi="微软雅黑" w:eastAsia="微软雅黑" w:cs="微软雅黑"/>
          <w:sz w:val="18"/>
          <w:szCs w:val="21"/>
          <w:lang w:val="en-US" w:eastAsia="zh-Hans"/>
        </w:rPr>
        <w:fldChar w:fldCharType="end"/>
      </w:r>
      <w:r>
        <w:rPr>
          <w:rFonts w:hint="eastAsia" w:ascii="微软雅黑" w:hAnsi="微软雅黑" w:eastAsia="微软雅黑" w:cs="微软雅黑"/>
          <w:sz w:val="18"/>
          <w:szCs w:val="21"/>
          <w:lang w:val="en-US" w:eastAsia="zh-Hans"/>
        </w:rPr>
        <w:t>下载适合自己电脑系统的版本（Mac分Intel、Apple版本）</w:t>
      </w:r>
    </w:p>
    <w:p>
      <w:pPr>
        <w:numPr>
          <w:numId w:val="0"/>
        </w:numPr>
        <w:ind w:firstLine="420" w:firstLineChars="0"/>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安装完毕后，再独立安装docker</w:t>
      </w:r>
      <w:r>
        <w:rPr>
          <w:rFonts w:hint="default"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compose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方式</w:t>
            </w:r>
            <w:r>
              <w:rPr>
                <w:rFonts w:hint="default" w:ascii="微软雅黑" w:hAnsi="微软雅黑" w:eastAsia="微软雅黑" w:cs="微软雅黑"/>
                <w:sz w:val="18"/>
                <w:szCs w:val="21"/>
                <w:lang w:eastAsia="zh-Hans"/>
              </w:rPr>
              <w:t>1</w:t>
            </w:r>
            <w:r>
              <w:rPr>
                <w:rFonts w:hint="eastAsia"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使用github下载最新版本</w:t>
            </w:r>
          </w:p>
          <w:p>
            <w:pPr>
              <w:numPr>
                <w:ilvl w:val="0"/>
                <w:numId w:val="0"/>
              </w:numPr>
              <w:rPr>
                <w:rFonts w:hint="eastAsia" w:ascii="微软雅黑" w:hAnsi="微软雅黑" w:eastAsia="微软雅黑" w:cs="微软雅黑"/>
                <w:sz w:val="18"/>
                <w:szCs w:val="21"/>
                <w:vertAlign w:val="baseline"/>
                <w:lang w:val="en-US" w:eastAsia="zh-Hans"/>
              </w:rPr>
            </w:pPr>
            <w:r>
              <w:rPr>
                <w:rFonts w:hint="default" w:ascii="微软雅黑" w:hAnsi="微软雅黑" w:eastAsia="微软雅黑" w:cs="微软雅黑"/>
                <w:sz w:val="18"/>
                <w:szCs w:val="21"/>
                <w:lang w:val="en-US" w:eastAsia="zh-Hans"/>
              </w:rPr>
              <w:t>sudo curl -L https://github.com/docker/compose/releases/download/1.</w:t>
            </w:r>
            <w:r>
              <w:rPr>
                <w:rFonts w:hint="default" w:ascii="微软雅黑" w:hAnsi="微软雅黑" w:eastAsia="微软雅黑" w:cs="微软雅黑"/>
                <w:sz w:val="18"/>
                <w:szCs w:val="21"/>
                <w:lang w:eastAsia="zh-Hans"/>
              </w:rPr>
              <w:t>25</w:t>
            </w:r>
            <w:r>
              <w:rPr>
                <w:rFonts w:hint="default" w:ascii="微软雅黑" w:hAnsi="微软雅黑" w:eastAsia="微软雅黑" w:cs="微软雅黑"/>
                <w:sz w:val="18"/>
                <w:szCs w:val="21"/>
                <w:lang w:val="en-US" w:eastAsia="zh-Hans"/>
              </w:rPr>
              <w:t>.1/docker-compose-`uname -s`-`uname -m` -o /usr/local/bin/docker-compose</w:t>
            </w:r>
          </w:p>
        </w:tc>
      </w:tr>
      <w:tr>
        <w:tc>
          <w:tcPr>
            <w:tcW w:w="8522" w:type="dxa"/>
          </w:tcPr>
          <w:p>
            <w:pPr>
              <w:numPr>
                <w:numId w:val="0"/>
              </w:numPr>
              <w:rPr>
                <w:rFonts w:hint="eastAsia" w:ascii="微软雅黑" w:hAnsi="微软雅黑" w:eastAsia="微软雅黑" w:cs="微软雅黑"/>
                <w:sz w:val="18"/>
                <w:szCs w:val="21"/>
                <w:vertAlign w:val="baseline"/>
                <w:lang w:val="en-US" w:eastAsia="zh-Hans"/>
              </w:rPr>
            </w:pPr>
            <w:r>
              <w:rPr>
                <w:rFonts w:hint="eastAsia" w:ascii="微软雅黑" w:hAnsi="微软雅黑" w:eastAsia="微软雅黑" w:cs="微软雅黑"/>
                <w:sz w:val="18"/>
                <w:szCs w:val="21"/>
                <w:vertAlign w:val="baseline"/>
                <w:lang w:val="en-US" w:eastAsia="zh-Hans"/>
              </w:rPr>
              <w:t>方式</w:t>
            </w:r>
            <w:r>
              <w:rPr>
                <w:rFonts w:hint="default" w:ascii="微软雅黑" w:hAnsi="微软雅黑" w:eastAsia="微软雅黑" w:cs="微软雅黑"/>
                <w:sz w:val="18"/>
                <w:szCs w:val="21"/>
                <w:vertAlign w:val="baseline"/>
                <w:lang w:eastAsia="zh-Hans"/>
              </w:rPr>
              <w:t>2</w:t>
            </w:r>
            <w:r>
              <w:rPr>
                <w:rFonts w:hint="eastAsia" w:ascii="微软雅黑" w:hAnsi="微软雅黑" w:eastAsia="微软雅黑" w:cs="微软雅黑"/>
                <w:sz w:val="18"/>
                <w:szCs w:val="21"/>
                <w:vertAlign w:val="baseline"/>
                <w:lang w:eastAsia="zh-Hans"/>
              </w:rPr>
              <w:t>：</w:t>
            </w:r>
            <w:r>
              <w:rPr>
                <w:rFonts w:hint="eastAsia" w:ascii="微软雅黑" w:hAnsi="微软雅黑" w:eastAsia="微软雅黑" w:cs="微软雅黑"/>
                <w:sz w:val="18"/>
                <w:szCs w:val="21"/>
                <w:vertAlign w:val="baseline"/>
                <w:lang w:val="en-US" w:eastAsia="zh-Hans"/>
              </w:rPr>
              <w:t>使用daocloud快速下载：</w:t>
            </w:r>
          </w:p>
          <w:p>
            <w:pPr>
              <w:numPr>
                <w:numId w:val="0"/>
              </w:numPr>
              <w:rPr>
                <w:rFonts w:hint="default" w:ascii="微软雅黑" w:hAnsi="微软雅黑" w:eastAsia="微软雅黑" w:cs="微软雅黑"/>
                <w:sz w:val="18"/>
                <w:szCs w:val="21"/>
                <w:vertAlign w:val="baseline"/>
                <w:lang w:val="en-US" w:eastAsia="zh-Hans"/>
              </w:rPr>
            </w:pPr>
            <w:r>
              <w:rPr>
                <w:rFonts w:hint="default" w:ascii="微软雅黑" w:hAnsi="微软雅黑" w:eastAsia="微软雅黑" w:cs="微软雅黑"/>
                <w:sz w:val="18"/>
                <w:szCs w:val="21"/>
                <w:vertAlign w:val="baseline"/>
                <w:lang w:val="en-US" w:eastAsia="zh-Hans"/>
              </w:rPr>
              <w:t>sudo curl -L https://get.daocloud.io/docker/compose/releases/download/1.25.1/docker-compose-`uname -s`-`uname -m` -o /usr/local/bin/docker-compose</w:t>
            </w:r>
          </w:p>
        </w:tc>
      </w:tr>
      <w:tr>
        <w:tc>
          <w:tcPr>
            <w:tcW w:w="8522" w:type="dxa"/>
          </w:tcPr>
          <w:p>
            <w:pPr>
              <w:numPr>
                <w:numId w:val="0"/>
              </w:numPr>
              <w:rPr>
                <w:rFonts w:hint="eastAsia" w:ascii="微软雅黑" w:hAnsi="微软雅黑" w:eastAsia="微软雅黑" w:cs="微软雅黑"/>
                <w:sz w:val="18"/>
                <w:szCs w:val="21"/>
                <w:vertAlign w:val="baseline"/>
                <w:lang w:eastAsia="zh-Hans"/>
              </w:rPr>
            </w:pPr>
            <w:r>
              <w:rPr>
                <w:rFonts w:hint="eastAsia" w:ascii="微软雅黑" w:hAnsi="微软雅黑" w:eastAsia="微软雅黑" w:cs="微软雅黑"/>
                <w:sz w:val="18"/>
                <w:szCs w:val="21"/>
                <w:vertAlign w:val="baseline"/>
                <w:lang w:val="en-US" w:eastAsia="zh-Hans"/>
              </w:rPr>
              <w:t>方式</w:t>
            </w:r>
            <w:r>
              <w:rPr>
                <w:rFonts w:hint="default" w:ascii="微软雅黑" w:hAnsi="微软雅黑" w:eastAsia="微软雅黑" w:cs="微软雅黑"/>
                <w:sz w:val="18"/>
                <w:szCs w:val="21"/>
                <w:vertAlign w:val="baseline"/>
                <w:lang w:eastAsia="zh-Hans"/>
              </w:rPr>
              <w:t>3</w:t>
            </w:r>
            <w:r>
              <w:rPr>
                <w:rFonts w:hint="eastAsia" w:ascii="微软雅黑" w:hAnsi="微软雅黑" w:eastAsia="微软雅黑" w:cs="微软雅黑"/>
                <w:sz w:val="18"/>
                <w:szCs w:val="21"/>
                <w:vertAlign w:val="baseline"/>
                <w:lang w:eastAsia="zh-Hans"/>
              </w:rPr>
              <w:t>：</w:t>
            </w:r>
          </w:p>
          <w:p>
            <w:pPr>
              <w:numPr>
                <w:numId w:val="0"/>
              </w:numPr>
              <w:rPr>
                <w:rFonts w:hint="default" w:ascii="微软雅黑" w:hAnsi="微软雅黑" w:eastAsia="微软雅黑" w:cs="微软雅黑"/>
                <w:sz w:val="18"/>
                <w:szCs w:val="21"/>
                <w:vertAlign w:val="baseline"/>
                <w:lang w:val="en-US" w:eastAsia="zh-Hans"/>
              </w:rPr>
            </w:pPr>
            <w:r>
              <w:rPr>
                <w:rFonts w:hint="default" w:ascii="微软雅黑" w:hAnsi="微软雅黑" w:eastAsia="微软雅黑" w:cs="微软雅黑"/>
                <w:sz w:val="18"/>
                <w:szCs w:val="21"/>
                <w:vertAlign w:val="baseline"/>
                <w:lang w:val="en-US" w:eastAsia="zh-Hans"/>
              </w:rPr>
              <w:t>sudo pip install docker-compose</w:t>
            </w:r>
          </w:p>
        </w:tc>
      </w:tr>
    </w:tbl>
    <w:p>
      <w:pPr>
        <w:numPr>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添加可执行的权限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numPr>
                <w:numId w:val="0"/>
              </w:numPr>
              <w:rPr>
                <w:rFonts w:hint="default" w:ascii="微软雅黑" w:hAnsi="微软雅黑" w:eastAsia="微软雅黑" w:cs="微软雅黑"/>
                <w:sz w:val="18"/>
                <w:szCs w:val="21"/>
                <w:vertAlign w:val="baseline"/>
                <w:lang w:val="en-US" w:eastAsia="zh-Hans"/>
              </w:rPr>
            </w:pPr>
            <w:r>
              <w:rPr>
                <w:rFonts w:hint="default" w:ascii="微软雅黑" w:hAnsi="微软雅黑" w:eastAsia="微软雅黑" w:cs="微软雅黑"/>
                <w:sz w:val="18"/>
                <w:szCs w:val="21"/>
                <w:vertAlign w:val="baseline"/>
                <w:lang w:val="en-US" w:eastAsia="zh-Hans"/>
              </w:rPr>
              <w:t>sudo chmod +x /usr/local/bin/docker-compose</w:t>
            </w:r>
          </w:p>
        </w:tc>
      </w:tr>
    </w:tbl>
    <w:p>
      <w:pPr>
        <w:numPr>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测试安装结果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numPr>
                <w:numId w:val="0"/>
              </w:numPr>
              <w:rPr>
                <w:rFonts w:hint="default" w:ascii="微软雅黑" w:hAnsi="微软雅黑" w:eastAsia="微软雅黑" w:cs="微软雅黑"/>
                <w:sz w:val="18"/>
                <w:szCs w:val="21"/>
                <w:vertAlign w:val="baseline"/>
                <w:lang w:eastAsia="zh-Hans"/>
              </w:rPr>
            </w:pPr>
            <w:r>
              <w:rPr>
                <w:rFonts w:hint="default" w:ascii="微软雅黑" w:hAnsi="微软雅黑" w:eastAsia="微软雅黑" w:cs="微软雅黑"/>
                <w:sz w:val="18"/>
                <w:szCs w:val="21"/>
                <w:vertAlign w:val="baseline"/>
                <w:lang w:val="en-US" w:eastAsia="zh-Hans"/>
              </w:rPr>
              <w:t>docker-compose</w:t>
            </w:r>
            <w:r>
              <w:rPr>
                <w:rFonts w:hint="default" w:ascii="微软雅黑" w:hAnsi="微软雅黑" w:eastAsia="微软雅黑" w:cs="微软雅黑"/>
                <w:sz w:val="18"/>
                <w:szCs w:val="21"/>
                <w:vertAlign w:val="baseline"/>
                <w:lang w:eastAsia="zh-Hans"/>
              </w:rPr>
              <w:t xml:space="preserve"> --version</w:t>
            </w:r>
          </w:p>
        </w:tc>
      </w:tr>
    </w:tbl>
    <w:p>
      <w:pPr>
        <w:numPr>
          <w:numId w:val="0"/>
        </w:numPr>
        <w:rPr>
          <w:rFonts w:hint="eastAsia" w:ascii="微软雅黑" w:hAnsi="微软雅黑" w:eastAsia="微软雅黑" w:cs="微软雅黑"/>
          <w:sz w:val="18"/>
          <w:szCs w:val="21"/>
          <w:lang w:val="en-US" w:eastAsia="zh-Hans"/>
        </w:rPr>
      </w:pPr>
      <w:r>
        <w:rPr>
          <w:rFonts w:hint="eastAsia" w:ascii="微软雅黑" w:hAnsi="微软雅黑" w:eastAsia="微软雅黑" w:cs="微软雅黑"/>
          <w:sz w:val="18"/>
          <w:szCs w:val="21"/>
          <w:lang w:val="en-US" w:eastAsia="zh-Hans"/>
        </w:rPr>
        <w:t>其他指令</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numPr>
                <w:numId w:val="0"/>
              </w:numPr>
              <w:rPr>
                <w:rFonts w:hint="eastAsia" w:ascii="微软雅黑" w:hAnsi="微软雅黑" w:eastAsia="微软雅黑" w:cs="微软雅黑"/>
                <w:sz w:val="18"/>
                <w:szCs w:val="21"/>
                <w:vertAlign w:val="baseline"/>
                <w:lang w:val="en-US" w:eastAsia="zh-Hans"/>
              </w:rPr>
            </w:pPr>
            <w:r>
              <w:rPr>
                <w:rFonts w:hint="eastAsia" w:ascii="微软雅黑" w:hAnsi="微软雅黑" w:eastAsia="微软雅黑" w:cs="微软雅黑"/>
                <w:sz w:val="18"/>
                <w:szCs w:val="21"/>
                <w:vertAlign w:val="baseline"/>
                <w:lang w:val="en-US" w:eastAsia="zh-Hans"/>
              </w:rPr>
              <w:t>docker</w:t>
            </w:r>
            <w:r>
              <w:rPr>
                <w:rFonts w:hint="default" w:ascii="微软雅黑" w:hAnsi="微软雅黑" w:eastAsia="微软雅黑" w:cs="微软雅黑"/>
                <w:sz w:val="18"/>
                <w:szCs w:val="21"/>
                <w:vertAlign w:val="baseline"/>
                <w:lang w:eastAsia="zh-Hans"/>
              </w:rPr>
              <w:t xml:space="preserve"> image</w:t>
            </w:r>
            <w:r>
              <w:rPr>
                <w:rFonts w:hint="eastAsia" w:ascii="微软雅黑" w:hAnsi="微软雅黑" w:eastAsia="微软雅黑" w:cs="微软雅黑"/>
                <w:sz w:val="18"/>
                <w:szCs w:val="21"/>
                <w:vertAlign w:val="baseline"/>
                <w:lang w:val="en-US" w:eastAsia="zh-Hans"/>
              </w:rPr>
              <w:t>s</w:t>
            </w:r>
            <w:r>
              <w:rPr>
                <w:rFonts w:hint="default" w:ascii="微软雅黑" w:hAnsi="微软雅黑" w:eastAsia="微软雅黑" w:cs="微软雅黑"/>
                <w:sz w:val="18"/>
                <w:szCs w:val="21"/>
                <w:vertAlign w:val="baseline"/>
                <w:lang w:eastAsia="zh-Hans"/>
              </w:rPr>
              <w:t xml:space="preserve"> //</w:t>
            </w:r>
            <w:r>
              <w:rPr>
                <w:rFonts w:hint="eastAsia" w:ascii="微软雅黑" w:hAnsi="微软雅黑" w:eastAsia="微软雅黑" w:cs="微软雅黑"/>
                <w:sz w:val="18"/>
                <w:szCs w:val="21"/>
                <w:vertAlign w:val="baseline"/>
                <w:lang w:val="en-US" w:eastAsia="zh-Hans"/>
              </w:rPr>
              <w:t>查看docker下的镜像</w:t>
            </w:r>
          </w:p>
          <w:p>
            <w:pPr>
              <w:numPr>
                <w:numId w:val="0"/>
              </w:numPr>
              <w:rPr>
                <w:rFonts w:hint="eastAsia" w:ascii="微软雅黑" w:hAnsi="微软雅黑" w:eastAsia="微软雅黑" w:cs="微软雅黑"/>
                <w:sz w:val="18"/>
                <w:szCs w:val="21"/>
                <w:vertAlign w:val="baseline"/>
                <w:lang w:val="en-US" w:eastAsia="zh-Hans"/>
              </w:rPr>
            </w:pPr>
            <w:r>
              <w:rPr>
                <w:rFonts w:hint="default" w:ascii="微软雅黑" w:hAnsi="微软雅黑" w:eastAsia="微软雅黑" w:cs="微软雅黑"/>
                <w:sz w:val="18"/>
                <w:szCs w:val="21"/>
                <w:vertAlign w:val="baseline"/>
                <w:lang w:eastAsia="zh-Hans"/>
              </w:rPr>
              <w:t>docker pull nginx //</w:t>
            </w:r>
            <w:r>
              <w:rPr>
                <w:rFonts w:hint="eastAsia" w:ascii="微软雅黑" w:hAnsi="微软雅黑" w:eastAsia="微软雅黑" w:cs="微软雅黑"/>
                <w:sz w:val="18"/>
                <w:szCs w:val="21"/>
                <w:vertAlign w:val="baseline"/>
                <w:lang w:val="en-US" w:eastAsia="zh-Hans"/>
              </w:rPr>
              <w:t>直接拉取nginx镜像</w:t>
            </w:r>
          </w:p>
          <w:p>
            <w:pPr>
              <w:numPr>
                <w:numId w:val="0"/>
              </w:numPr>
              <w:rPr>
                <w:rFonts w:hint="default" w:ascii="微软雅黑" w:hAnsi="微软雅黑" w:eastAsia="微软雅黑" w:cs="微软雅黑"/>
                <w:sz w:val="18"/>
                <w:szCs w:val="21"/>
                <w:vertAlign w:val="baseline"/>
                <w:lang w:val="en-US" w:eastAsia="zh-Hans"/>
              </w:rPr>
            </w:pPr>
            <w:r>
              <w:rPr>
                <w:rFonts w:hint="eastAsia" w:ascii="微软雅黑" w:hAnsi="微软雅黑" w:eastAsia="微软雅黑" w:cs="微软雅黑"/>
                <w:sz w:val="18"/>
                <w:szCs w:val="21"/>
                <w:vertAlign w:val="baseline"/>
                <w:lang w:val="en-US" w:eastAsia="zh-Hans"/>
              </w:rPr>
              <w:t>docker</w:t>
            </w:r>
            <w:r>
              <w:rPr>
                <w:rFonts w:hint="default" w:ascii="微软雅黑" w:hAnsi="微软雅黑" w:eastAsia="微软雅黑" w:cs="微软雅黑"/>
                <w:sz w:val="18"/>
                <w:szCs w:val="21"/>
                <w:vertAlign w:val="baseline"/>
                <w:lang w:eastAsia="zh-Hans"/>
              </w:rPr>
              <w:t xml:space="preserve"> -</w:t>
            </w:r>
            <w:r>
              <w:rPr>
                <w:rFonts w:hint="eastAsia" w:ascii="微软雅黑" w:hAnsi="微软雅黑" w:eastAsia="微软雅黑" w:cs="微软雅黑"/>
                <w:sz w:val="18"/>
                <w:szCs w:val="21"/>
                <w:vertAlign w:val="baseline"/>
                <w:lang w:val="en-US" w:eastAsia="zh-Hans"/>
              </w:rPr>
              <w:t>h</w:t>
            </w:r>
            <w:r>
              <w:rPr>
                <w:rFonts w:hint="default" w:ascii="微软雅黑" w:hAnsi="微软雅黑" w:eastAsia="微软雅黑" w:cs="微软雅黑"/>
                <w:sz w:val="18"/>
                <w:szCs w:val="21"/>
                <w:vertAlign w:val="baseline"/>
                <w:lang w:eastAsia="zh-Hans"/>
              </w:rPr>
              <w:t xml:space="preserve"> //</w:t>
            </w:r>
            <w:r>
              <w:rPr>
                <w:rFonts w:hint="eastAsia" w:ascii="微软雅黑" w:hAnsi="微软雅黑" w:eastAsia="微软雅黑" w:cs="微软雅黑"/>
                <w:sz w:val="18"/>
                <w:szCs w:val="21"/>
                <w:vertAlign w:val="baseline"/>
                <w:lang w:val="en-US" w:eastAsia="zh-Hans"/>
              </w:rPr>
              <w:t>查看帮助</w:t>
            </w:r>
          </w:p>
        </w:tc>
      </w:tr>
    </w:tbl>
    <w:p>
      <w:pPr>
        <w:numPr>
          <w:numId w:val="0"/>
        </w:numPr>
        <w:rPr>
          <w:rFonts w:hint="default" w:ascii="微软雅黑" w:hAnsi="微软雅黑" w:eastAsia="微软雅黑" w:cs="微软雅黑"/>
          <w:sz w:val="18"/>
          <w:szCs w:val="21"/>
          <w:lang w:val="en-US" w:eastAsia="zh-Hans"/>
        </w:rPr>
      </w:pPr>
    </w:p>
    <w:p>
      <w:pPr>
        <w:pStyle w:val="3"/>
        <w:keepNext/>
        <w:keepLines/>
        <w:pageBreakBefore w:val="0"/>
        <w:widowControl w:val="0"/>
        <w:numPr>
          <w:ilvl w:val="0"/>
          <w:numId w:val="8"/>
        </w:numPr>
        <w:kinsoku/>
        <w:wordWrap/>
        <w:overflowPunct/>
        <w:topLinePunct w:val="0"/>
        <w:autoSpaceDE/>
        <w:autoSpaceDN/>
        <w:bidi w:val="0"/>
        <w:adjustRightInd/>
        <w:snapToGrid/>
        <w:spacing w:before="20" w:after="0" w:line="240" w:lineRule="auto"/>
        <w:ind w:left="0" w:leftChars="0" w:firstLine="0" w:firstLineChars="0"/>
        <w:textAlignment w:val="auto"/>
        <w:rPr>
          <w:rFonts w:hint="default" w:ascii="微软雅黑" w:hAnsi="微软雅黑" w:eastAsia="微软雅黑" w:cs="微软雅黑"/>
          <w:sz w:val="18"/>
          <w:szCs w:val="21"/>
          <w:lang w:val="en-US" w:eastAsia="zh-Hans"/>
        </w:rPr>
      </w:pPr>
      <w:r>
        <w:rPr>
          <w:rFonts w:hint="eastAsia" w:ascii="微软雅黑" w:hAnsi="微软雅黑" w:eastAsia="微软雅黑" w:cs="微软雅黑"/>
          <w:b/>
          <w:sz w:val="21"/>
          <w:szCs w:val="13"/>
          <w:lang w:val="en-US" w:eastAsia="zh-Hans"/>
        </w:rPr>
        <w:t>Docker配置</w:t>
      </w:r>
    </w:p>
    <w:p>
      <w:pPr>
        <w:numPr>
          <w:ilvl w:val="0"/>
          <w:numId w:val="0"/>
        </w:numPr>
        <w:rPr>
          <w:rFonts w:hint="default" w:ascii="微软雅黑" w:hAnsi="微软雅黑" w:eastAsia="微软雅黑" w:cs="微软雅黑"/>
          <w:sz w:val="18"/>
          <w:szCs w:val="21"/>
          <w:lang w:val="en-US" w:eastAsia="zh-Hans"/>
        </w:rPr>
      </w:pPr>
    </w:p>
    <w:p>
      <w:pPr>
        <w:rPr>
          <w:rFonts w:hint="default" w:ascii="微软雅黑" w:hAnsi="微软雅黑" w:eastAsia="微软雅黑" w:cs="微软雅黑"/>
          <w:sz w:val="18"/>
          <w:szCs w:val="21"/>
          <w:lang w:val="en-US" w:eastAsia="zh-Hans"/>
        </w:rPr>
      </w:pPr>
      <w:r>
        <w:rPr>
          <w:rFonts w:hint="default" w:ascii="微软雅黑" w:hAnsi="微软雅黑" w:eastAsia="微软雅黑" w:cs="微软雅黑"/>
          <w:sz w:val="18"/>
          <w:szCs w:val="21"/>
          <w:lang w:val="en-US" w:eastAsia="zh-Hans"/>
        </w:rPr>
        <w:br w:type="page"/>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微软雅黑" w:hAnsi="微软雅黑" w:eastAsia="微软雅黑" w:cs="微软雅黑"/>
          <w:sz w:val="24"/>
          <w:szCs w:val="16"/>
          <w:lang w:val="en-US" w:eastAsia="zh-Hans"/>
        </w:rPr>
      </w:pPr>
      <w:r>
        <w:rPr>
          <w:rFonts w:hint="eastAsia" w:ascii="微软雅黑" w:hAnsi="微软雅黑" w:eastAsia="微软雅黑" w:cs="微软雅黑"/>
          <w:sz w:val="24"/>
          <w:szCs w:val="16"/>
          <w:lang w:val="en-US" w:eastAsia="zh-Hans"/>
        </w:rPr>
        <w:t>参考资料</w:t>
      </w:r>
    </w:p>
    <w:p>
      <w:pPr>
        <w:numPr>
          <w:ilvl w:val="0"/>
          <w:numId w:val="9"/>
        </w:numPr>
        <w:rPr>
          <w:rFonts w:hint="default"/>
          <w:lang w:eastAsia="zh-Hans"/>
        </w:rPr>
      </w:pPr>
      <w:r>
        <w:rPr>
          <w:rFonts w:hint="eastAsia"/>
          <w:lang w:val="en-US" w:eastAsia="zh-Hans"/>
        </w:rPr>
        <w:t>nginx配置文件</w:t>
      </w:r>
    </w:p>
    <w:p>
      <w:pPr>
        <w:numPr>
          <w:ilvl w:val="0"/>
          <w:numId w:val="0"/>
        </w:numPr>
        <w:rPr>
          <w:rFonts w:hint="default" w:ascii="微软雅黑" w:hAnsi="微软雅黑" w:eastAsia="微软雅黑" w:cs="微软雅黑"/>
          <w:sz w:val="18"/>
          <w:szCs w:val="21"/>
          <w:lang w:val="en-US" w:eastAsia="zh-Hans"/>
        </w:rPr>
      </w:pPr>
    </w:p>
    <w:p>
      <w:pPr>
        <w:numPr>
          <w:ilvl w:val="0"/>
          <w:numId w:val="0"/>
        </w:numPr>
        <w:rPr>
          <w:rFonts w:hint="default" w:ascii="微软雅黑" w:hAnsi="微软雅黑" w:eastAsia="微软雅黑" w:cs="微软雅黑"/>
          <w:sz w:val="18"/>
          <w:szCs w:val="21"/>
          <w:lang w:eastAsia="zh-Hans"/>
        </w:rPr>
      </w:pPr>
      <w:bookmarkStart w:id="0" w:name="_GoBack"/>
      <w:r>
        <w:rPr>
          <w:rFonts w:hint="default" w:ascii="微软雅黑" w:hAnsi="微软雅黑" w:eastAsia="微软雅黑" w:cs="微软雅黑"/>
          <w:sz w:val="18"/>
          <w:szCs w:val="21"/>
          <w:lang w:eastAsia="zh-Hans"/>
        </w:rPr>
        <w:object>
          <v:shape id="_x0000_i1026" o:spt="75" type="#_x0000_t75" style="height:152pt;width:113.85pt;" o:ole="t" filled="f" o:preferrelative="t" stroked="f" coordsize="21600,21600">
            <v:path/>
            <v:fill on="f" focussize="0,0"/>
            <v:stroke on="f"/>
            <v:imagedata r:id="rId5" o:title="oleimage"/>
            <o:lock v:ext="edit" aspectratio="t"/>
            <w10:wrap type="none"/>
            <w10:anchorlock/>
          </v:shape>
          <o:OLEObject Type="Embed" ProgID="Package" ShapeID="_x0000_i1026" DrawAspect="Content" ObjectID="_1468075725" r:id="rId4">
            <o:LockedField>false</o:LockedField>
          </o:OLEObject>
        </w:object>
      </w:r>
      <w:bookmarkEnd w:id="0"/>
    </w:p>
    <w:p>
      <w:pPr>
        <w:numPr>
          <w:ilvl w:val="0"/>
          <w:numId w:val="9"/>
        </w:numPr>
        <w:ind w:left="0" w:leftChars="0" w:firstLine="0" w:firstLineChars="0"/>
        <w:rPr>
          <w:rFonts w:hint="default" w:ascii="微软雅黑" w:hAnsi="微软雅黑" w:eastAsia="微软雅黑" w:cs="微软雅黑"/>
          <w:sz w:val="18"/>
          <w:szCs w:val="21"/>
          <w:lang w:eastAsia="zh-Hans"/>
        </w:rPr>
      </w:pPr>
      <w:r>
        <w:rPr>
          <w:rFonts w:hint="eastAsia" w:ascii="微软雅黑" w:hAnsi="微软雅黑" w:eastAsia="微软雅黑" w:cs="微软雅黑"/>
          <w:sz w:val="18"/>
          <w:szCs w:val="21"/>
          <w:lang w:val="en-US" w:eastAsia="zh-Hans"/>
        </w:rPr>
        <w:t>Docker</w:t>
      </w:r>
      <w:r>
        <w:rPr>
          <w:rFonts w:hint="default" w:ascii="微软雅黑" w:hAnsi="微软雅黑" w:eastAsia="微软雅黑" w:cs="微软雅黑"/>
          <w:sz w:val="18"/>
          <w:szCs w:val="21"/>
          <w:lang w:eastAsia="zh-Hans"/>
        </w:rPr>
        <w:t>+</w:t>
      </w:r>
      <w:r>
        <w:rPr>
          <w:rFonts w:hint="eastAsia" w:ascii="微软雅黑" w:hAnsi="微软雅黑" w:eastAsia="微软雅黑" w:cs="微软雅黑"/>
          <w:sz w:val="18"/>
          <w:szCs w:val="21"/>
          <w:lang w:val="en-US" w:eastAsia="zh-Hans"/>
        </w:rPr>
        <w:t>nginx配置</w:t>
      </w:r>
    </w:p>
    <w:p>
      <w:pPr>
        <w:numPr>
          <w:ilvl w:val="0"/>
          <w:numId w:val="0"/>
        </w:numPr>
        <w:ind w:firstLine="420" w:firstLineChars="0"/>
        <w:rPr>
          <w:rFonts w:hint="default" w:ascii="微软雅黑" w:hAnsi="微软雅黑" w:eastAsia="微软雅黑" w:cs="微软雅黑"/>
          <w:sz w:val="18"/>
          <w:szCs w:val="21"/>
          <w:lang w:val="en-US" w:eastAsia="zh-Hans"/>
        </w:rPr>
      </w:pPr>
      <w:r>
        <w:rPr>
          <w:rFonts w:hint="default" w:ascii="微软雅黑" w:hAnsi="微软雅黑" w:eastAsia="微软雅黑" w:cs="微软雅黑"/>
          <w:sz w:val="18"/>
          <w:szCs w:val="21"/>
          <w:lang w:val="en-US" w:eastAsia="zh-Hans"/>
        </w:rPr>
        <w:fldChar w:fldCharType="begin"/>
      </w:r>
      <w:r>
        <w:rPr>
          <w:rFonts w:hint="default" w:ascii="微软雅黑" w:hAnsi="微软雅黑" w:eastAsia="微软雅黑" w:cs="微软雅黑"/>
          <w:sz w:val="18"/>
          <w:szCs w:val="21"/>
          <w:lang w:val="en-US" w:eastAsia="zh-Hans"/>
        </w:rPr>
        <w:instrText xml:space="preserve"> HYPERLINK "https://blog.csdn.net/DaXingGggg/article/details/119064132" </w:instrText>
      </w:r>
      <w:r>
        <w:rPr>
          <w:rFonts w:hint="default" w:ascii="微软雅黑" w:hAnsi="微软雅黑" w:eastAsia="微软雅黑" w:cs="微软雅黑"/>
          <w:sz w:val="18"/>
          <w:szCs w:val="21"/>
          <w:lang w:val="en-US" w:eastAsia="zh-Hans"/>
        </w:rPr>
        <w:fldChar w:fldCharType="separate"/>
      </w:r>
      <w:r>
        <w:rPr>
          <w:rStyle w:val="9"/>
          <w:rFonts w:hint="default" w:ascii="微软雅黑" w:hAnsi="微软雅黑" w:eastAsia="微软雅黑" w:cs="微软雅黑"/>
          <w:sz w:val="18"/>
          <w:szCs w:val="21"/>
          <w:lang w:val="en-US" w:eastAsia="zh-Hans"/>
        </w:rPr>
        <w:t>https://blog.csdn.net/DaXingGggg/article/details/119064132</w:t>
      </w:r>
      <w:r>
        <w:rPr>
          <w:rFonts w:hint="default" w:ascii="微软雅黑" w:hAnsi="微软雅黑" w:eastAsia="微软雅黑" w:cs="微软雅黑"/>
          <w:sz w:val="18"/>
          <w:szCs w:val="21"/>
          <w:lang w:val="en-US" w:eastAsia="zh-Hans"/>
        </w:rPr>
        <w:fldChar w:fldCharType="end"/>
      </w:r>
    </w:p>
    <w:p>
      <w:pPr>
        <w:numPr>
          <w:numId w:val="0"/>
        </w:numPr>
        <w:ind w:leftChars="0"/>
        <w:rPr>
          <w:rFonts w:hint="default" w:ascii="微软雅黑" w:hAnsi="微软雅黑" w:eastAsia="微软雅黑" w:cs="微软雅黑"/>
          <w:sz w:val="18"/>
          <w:szCs w:val="21"/>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E306B"/>
    <w:multiLevelType w:val="singleLevel"/>
    <w:tmpl w:val="A6FE306B"/>
    <w:lvl w:ilvl="0" w:tentative="0">
      <w:start w:val="1"/>
      <w:numFmt w:val="decimal"/>
      <w:suff w:val="space"/>
      <w:lvlText w:val="%1."/>
      <w:lvlJc w:val="left"/>
    </w:lvl>
  </w:abstractNum>
  <w:abstractNum w:abstractNumId="1">
    <w:nsid w:val="B33ADFD2"/>
    <w:multiLevelType w:val="singleLevel"/>
    <w:tmpl w:val="B33ADFD2"/>
    <w:lvl w:ilvl="0" w:tentative="0">
      <w:start w:val="1"/>
      <w:numFmt w:val="decimal"/>
      <w:suff w:val="space"/>
      <w:lvlText w:val="%1."/>
      <w:lvlJc w:val="left"/>
    </w:lvl>
  </w:abstractNum>
  <w:abstractNum w:abstractNumId="2">
    <w:nsid w:val="D1C6ABCD"/>
    <w:multiLevelType w:val="singleLevel"/>
    <w:tmpl w:val="D1C6ABCD"/>
    <w:lvl w:ilvl="0" w:tentative="0">
      <w:start w:val="1"/>
      <w:numFmt w:val="decimal"/>
      <w:suff w:val="nothing"/>
      <w:lvlText w:val="%1）"/>
      <w:lvlJc w:val="left"/>
      <w:pPr>
        <w:ind w:left="420"/>
      </w:pPr>
    </w:lvl>
  </w:abstractNum>
  <w:abstractNum w:abstractNumId="3">
    <w:nsid w:val="EB6AE90B"/>
    <w:multiLevelType w:val="singleLevel"/>
    <w:tmpl w:val="EB6AE90B"/>
    <w:lvl w:ilvl="0" w:tentative="0">
      <w:start w:val="1"/>
      <w:numFmt w:val="bullet"/>
      <w:lvlText w:val=""/>
      <w:lvlJc w:val="left"/>
      <w:pPr>
        <w:ind w:left="420" w:hanging="420"/>
      </w:pPr>
      <w:rPr>
        <w:rFonts w:hint="default" w:ascii="Wingdings" w:hAnsi="Wingdings"/>
      </w:rPr>
    </w:lvl>
  </w:abstractNum>
  <w:abstractNum w:abstractNumId="4">
    <w:nsid w:val="F5DF15F6"/>
    <w:multiLevelType w:val="singleLevel"/>
    <w:tmpl w:val="F5DF15F6"/>
    <w:lvl w:ilvl="0" w:tentative="0">
      <w:start w:val="1"/>
      <w:numFmt w:val="bullet"/>
      <w:lvlText w:val=""/>
      <w:lvlJc w:val="left"/>
      <w:pPr>
        <w:ind w:left="420" w:hanging="420"/>
      </w:pPr>
      <w:rPr>
        <w:rFonts w:hint="default" w:ascii="Wingdings" w:hAnsi="Wingdings"/>
      </w:rPr>
    </w:lvl>
  </w:abstractNum>
  <w:abstractNum w:abstractNumId="5">
    <w:nsid w:val="F7F6B2CD"/>
    <w:multiLevelType w:val="singleLevel"/>
    <w:tmpl w:val="F7F6B2CD"/>
    <w:lvl w:ilvl="0" w:tentative="0">
      <w:start w:val="2"/>
      <w:numFmt w:val="decimal"/>
      <w:suff w:val="space"/>
      <w:lvlText w:val="%1."/>
      <w:lvlJc w:val="left"/>
    </w:lvl>
  </w:abstractNum>
  <w:abstractNum w:abstractNumId="6">
    <w:nsid w:val="FDB6DF89"/>
    <w:multiLevelType w:val="singleLevel"/>
    <w:tmpl w:val="FDB6DF89"/>
    <w:lvl w:ilvl="0" w:tentative="0">
      <w:start w:val="1"/>
      <w:numFmt w:val="decimal"/>
      <w:suff w:val="space"/>
      <w:lvlText w:val="%1."/>
      <w:lvlJc w:val="left"/>
    </w:lvl>
  </w:abstractNum>
  <w:abstractNum w:abstractNumId="7">
    <w:nsid w:val="FFE63F1F"/>
    <w:multiLevelType w:val="singleLevel"/>
    <w:tmpl w:val="FFE63F1F"/>
    <w:lvl w:ilvl="0" w:tentative="0">
      <w:start w:val="1"/>
      <w:numFmt w:val="decimal"/>
      <w:suff w:val="nothing"/>
      <w:lvlText w:val="（%1）"/>
      <w:lvlJc w:val="left"/>
    </w:lvl>
  </w:abstractNum>
  <w:abstractNum w:abstractNumId="8">
    <w:nsid w:val="7EFF43CC"/>
    <w:multiLevelType w:val="singleLevel"/>
    <w:tmpl w:val="7EFF43CC"/>
    <w:lvl w:ilvl="0" w:tentative="0">
      <w:start w:val="1"/>
      <w:numFmt w:val="decimal"/>
      <w:suff w:val="space"/>
      <w:lvlText w:val="%1."/>
      <w:lvlJc w:val="left"/>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59CBD"/>
    <w:rsid w:val="1F5E2905"/>
    <w:rsid w:val="1F8F927C"/>
    <w:rsid w:val="20CDB65B"/>
    <w:rsid w:val="27EB1BC5"/>
    <w:rsid w:val="3B76C3C2"/>
    <w:rsid w:val="3DF98635"/>
    <w:rsid w:val="3FE28CBA"/>
    <w:rsid w:val="3FFD6F68"/>
    <w:rsid w:val="57ED5999"/>
    <w:rsid w:val="5A7B24D8"/>
    <w:rsid w:val="5FFE475D"/>
    <w:rsid w:val="67FFE88F"/>
    <w:rsid w:val="6B2A0B0F"/>
    <w:rsid w:val="6FBF4E5B"/>
    <w:rsid w:val="74FFE41E"/>
    <w:rsid w:val="75AD16E5"/>
    <w:rsid w:val="769FED05"/>
    <w:rsid w:val="77E737C5"/>
    <w:rsid w:val="77EF3829"/>
    <w:rsid w:val="7D3A900D"/>
    <w:rsid w:val="7D75127B"/>
    <w:rsid w:val="7E759CBD"/>
    <w:rsid w:val="7E79978B"/>
    <w:rsid w:val="7EB5F123"/>
    <w:rsid w:val="7EFD8291"/>
    <w:rsid w:val="7F75DF12"/>
    <w:rsid w:val="7FEFEB08"/>
    <w:rsid w:val="7FF5D089"/>
    <w:rsid w:val="7FFF8923"/>
    <w:rsid w:val="931B3ABA"/>
    <w:rsid w:val="9F533611"/>
    <w:rsid w:val="A3573810"/>
    <w:rsid w:val="A7A541C7"/>
    <w:rsid w:val="AB9C2C51"/>
    <w:rsid w:val="ABDBD225"/>
    <w:rsid w:val="ABFB3793"/>
    <w:rsid w:val="AC6F00D1"/>
    <w:rsid w:val="B2F99EFC"/>
    <w:rsid w:val="B3FD5A4A"/>
    <w:rsid w:val="B51D6627"/>
    <w:rsid w:val="B7AFF937"/>
    <w:rsid w:val="B9AFCA5D"/>
    <w:rsid w:val="BBDFD2C1"/>
    <w:rsid w:val="CDFFB336"/>
    <w:rsid w:val="CEE6298B"/>
    <w:rsid w:val="CEEF5566"/>
    <w:rsid w:val="CFFF677B"/>
    <w:rsid w:val="D1376C46"/>
    <w:rsid w:val="D7F3DA02"/>
    <w:rsid w:val="D8FFDF89"/>
    <w:rsid w:val="DEDDCD89"/>
    <w:rsid w:val="DF26F76C"/>
    <w:rsid w:val="DFDF6EBB"/>
    <w:rsid w:val="E5FF8C43"/>
    <w:rsid w:val="EB7BE661"/>
    <w:rsid w:val="ED2CE092"/>
    <w:rsid w:val="EDAF8AA7"/>
    <w:rsid w:val="EFFF700E"/>
    <w:rsid w:val="F0DB6A58"/>
    <w:rsid w:val="F27BC79B"/>
    <w:rsid w:val="F3BE5BDB"/>
    <w:rsid w:val="F6FF7F29"/>
    <w:rsid w:val="F7BF6EEA"/>
    <w:rsid w:val="F89B3D74"/>
    <w:rsid w:val="FB3EB3EE"/>
    <w:rsid w:val="FC5FC311"/>
    <w:rsid w:val="FDBDB96A"/>
    <w:rsid w:val="FDBFBAC8"/>
    <w:rsid w:val="FDF9E15C"/>
    <w:rsid w:val="FF92120F"/>
    <w:rsid w:val="FF9696E1"/>
    <w:rsid w:val="FFE358F2"/>
    <w:rsid w:val="FFEE3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customStyle="1" w:styleId="10">
    <w:name w:val="s1"/>
    <w:basedOn w:val="7"/>
    <w:qFormat/>
    <w:uiPriority w:val="0"/>
  </w:style>
  <w:style w:type="paragraph" w:customStyle="1" w:styleId="11">
    <w:name w:val="p1"/>
    <w:basedOn w:val="1"/>
    <w:qFormat/>
    <w:uiPriority w:val="0"/>
    <w:pPr>
      <w:spacing w:before="0" w:beforeAutospacing="0" w:after="0" w:afterAutospacing="0"/>
      <w:ind w:left="0" w:right="0"/>
      <w:jc w:val="left"/>
    </w:pPr>
    <w:rPr>
      <w:rFonts w:ascii="menlo" w:hAnsi="menlo" w:eastAsia="menlo" w:cs="menlo"/>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Office_4.6.0.7438_F1E327BC-269C-435d-A152-05C5408002CA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2022-09-18T20:42:00Z</dcterms:created>
  <dc:creator>瑷珲</dc:creator>
  <cp:lastModifiedBy>瑷珲</cp:lastModifiedBy>
  <dcterms:modified xsi:type="dcterms:W3CDTF">2022-09-23T11:29:41Z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2052-4.6.0.7438</vt:lpwstr>
  </property>
  <property fmtid="{D5CDD505-2E9C-101B-9397-08002B2CF9AE}" pid="3" name="ICV">
    <vt:lpwstr>1B9F068C330A320DAAA126630FDAA79E</vt:lpwstr>
  </property>
</Properties>
</file>