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B07C" w14:textId="245500A9" w:rsidR="00814BD6" w:rsidRDefault="00637165">
      <w:r>
        <w:rPr>
          <w:noProof/>
        </w:rPr>
        <w:drawing>
          <wp:inline distT="0" distB="0" distL="0" distR="0" wp14:anchorId="0F3D1057" wp14:editId="34A89D44">
            <wp:extent cx="5182049" cy="65080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85E3" w14:textId="5068A025" w:rsidR="003E4C46" w:rsidRDefault="00637165">
      <w:r>
        <w:rPr>
          <w:rFonts w:hint="eastAsia"/>
        </w:rPr>
        <w:t>fun1不是虚函数，没有形成多态--故看类型，调用fun1的类型是Base指针，</w:t>
      </w:r>
      <w:r w:rsidR="003E4C46">
        <w:rPr>
          <w:rFonts w:hint="eastAsia"/>
        </w:rPr>
        <w:t>故i*=10==10；</w:t>
      </w:r>
    </w:p>
    <w:p w14:paraId="58D49431" w14:textId="1E160ACA" w:rsidR="003E4C46" w:rsidRDefault="003E4C46">
      <w:pPr>
        <w:rPr>
          <w:rFonts w:hint="eastAsia"/>
        </w:rPr>
      </w:pPr>
      <w:r>
        <w:rPr>
          <w:rFonts w:hint="eastAsia"/>
        </w:rPr>
        <w:t>fun2是虚函数，形成多态--看对象，指向的是子类的对象故调用子类fun2，i</w:t>
      </w:r>
      <w:r>
        <w:t>+=2==12;</w:t>
      </w:r>
      <w:bookmarkStart w:id="0" w:name="_GoBack"/>
      <w:bookmarkEnd w:id="0"/>
    </w:p>
    <w:sectPr w:rsidR="003E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03"/>
    <w:rsid w:val="003E4C46"/>
    <w:rsid w:val="00637165"/>
    <w:rsid w:val="00814BD6"/>
    <w:rsid w:val="00D47903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145E"/>
  <w15:chartTrackingRefBased/>
  <w15:docId w15:val="{EF6FC5B6-B04D-4D60-BD7D-2A2F49C8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2019-11-24T04:44:00Z</dcterms:created>
  <dcterms:modified xsi:type="dcterms:W3CDTF">2019-11-24T04:56:00Z</dcterms:modified>
</cp:coreProperties>
</file>