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369" w:rsidRDefault="00BA3369" w:rsidP="00E15CED">
      <w:pPr>
        <w:rPr>
          <w:rFonts w:ascii="MS Reference Sans Serif" w:hAnsi="MS Reference Sans Serif"/>
          <w:b/>
          <w:bCs/>
        </w:rPr>
      </w:pPr>
      <w:r>
        <w:rPr>
          <w:rFonts w:ascii="MS Reference Sans Serif" w:hAnsi="MS Reference Sans Serif"/>
          <w:b/>
          <w:bCs/>
        </w:rPr>
        <w:t>19MIA1073 KEERTHANA MADHAVAN</w:t>
      </w:r>
      <w:bookmarkStart w:id="0" w:name="_GoBack"/>
      <w:bookmarkEnd w:id="0"/>
    </w:p>
    <w:p w:rsidR="00E15CED" w:rsidRPr="00E15CED" w:rsidRDefault="00E15CED" w:rsidP="00E15CED">
      <w:pPr>
        <w:rPr>
          <w:rFonts w:ascii="MS Reference Sans Serif" w:hAnsi="MS Reference Sans Serif"/>
          <w:b/>
          <w:bCs/>
        </w:rPr>
      </w:pPr>
      <w:r w:rsidRPr="00E15CED">
        <w:rPr>
          <w:rFonts w:ascii="MS Reference Sans Serif" w:hAnsi="MS Reference Sans Serif"/>
          <w:b/>
          <w:bCs/>
        </w:rPr>
        <w:t>Task 6: Data Science Example - Consumer Complaint Text Classification</w:t>
      </w:r>
    </w:p>
    <w:p w:rsidR="00E15CED" w:rsidRPr="00E15CED" w:rsidRDefault="00E15CED" w:rsidP="00E15CED">
      <w:pPr>
        <w:rPr>
          <w:rFonts w:ascii="MS Reference Sans Serif" w:hAnsi="MS Reference Sans Serif"/>
          <w:b/>
          <w:bCs/>
        </w:rPr>
      </w:pPr>
      <w:r w:rsidRPr="00E15CED">
        <w:rPr>
          <w:rFonts w:ascii="MS Reference Sans Serif" w:hAnsi="MS Reference Sans Serif"/>
          <w:b/>
          <w:bCs/>
        </w:rPr>
        <w:t>Introduction</w:t>
      </w:r>
    </w:p>
    <w:p w:rsidR="00E15CED" w:rsidRPr="00E15CED" w:rsidRDefault="00E15CED" w:rsidP="00E15CED">
      <w:pPr>
        <w:rPr>
          <w:rFonts w:ascii="MS Reference Sans Serif" w:hAnsi="MS Reference Sans Serif"/>
        </w:rPr>
      </w:pPr>
      <w:r w:rsidRPr="00E15CED">
        <w:rPr>
          <w:rFonts w:ascii="MS Reference Sans Serif" w:hAnsi="MS Reference Sans Serif"/>
        </w:rPr>
        <w:t>In this data science example, we aim to perform text classification on a consumer complaint dataset. The dataset contains consumer complaints about various financial products, and our goal is to classify these complaints into four categories:</w:t>
      </w:r>
    </w:p>
    <w:p w:rsidR="00E15CED" w:rsidRPr="00E15CED" w:rsidRDefault="00E15CED" w:rsidP="00E15CED">
      <w:pPr>
        <w:numPr>
          <w:ilvl w:val="0"/>
          <w:numId w:val="1"/>
        </w:numPr>
        <w:rPr>
          <w:rFonts w:ascii="MS Reference Sans Serif" w:hAnsi="MS Reference Sans Serif"/>
        </w:rPr>
      </w:pPr>
      <w:r w:rsidRPr="00E15CED">
        <w:rPr>
          <w:rFonts w:ascii="MS Reference Sans Serif" w:hAnsi="MS Reference Sans Serif"/>
        </w:rPr>
        <w:t>Credit reporting, repair, or other</w:t>
      </w:r>
    </w:p>
    <w:p w:rsidR="00E15CED" w:rsidRPr="00E15CED" w:rsidRDefault="00E15CED" w:rsidP="00E15CED">
      <w:pPr>
        <w:numPr>
          <w:ilvl w:val="0"/>
          <w:numId w:val="1"/>
        </w:numPr>
        <w:rPr>
          <w:rFonts w:ascii="MS Reference Sans Serif" w:hAnsi="MS Reference Sans Serif"/>
        </w:rPr>
      </w:pPr>
      <w:r w:rsidRPr="00E15CED">
        <w:rPr>
          <w:rFonts w:ascii="MS Reference Sans Serif" w:hAnsi="MS Reference Sans Serif"/>
        </w:rPr>
        <w:t>Debt collection</w:t>
      </w:r>
    </w:p>
    <w:p w:rsidR="00E15CED" w:rsidRPr="00E15CED" w:rsidRDefault="00E15CED" w:rsidP="00E15CED">
      <w:pPr>
        <w:numPr>
          <w:ilvl w:val="0"/>
          <w:numId w:val="1"/>
        </w:numPr>
        <w:rPr>
          <w:rFonts w:ascii="MS Reference Sans Serif" w:hAnsi="MS Reference Sans Serif"/>
        </w:rPr>
      </w:pPr>
      <w:r w:rsidRPr="00E15CED">
        <w:rPr>
          <w:rFonts w:ascii="MS Reference Sans Serif" w:hAnsi="MS Reference Sans Serif"/>
        </w:rPr>
        <w:t>Consumer Loan</w:t>
      </w:r>
    </w:p>
    <w:p w:rsidR="00E15CED" w:rsidRPr="00E15CED" w:rsidRDefault="00E15CED" w:rsidP="00E15CED">
      <w:pPr>
        <w:numPr>
          <w:ilvl w:val="0"/>
          <w:numId w:val="1"/>
        </w:numPr>
        <w:rPr>
          <w:rFonts w:ascii="MS Reference Sans Serif" w:hAnsi="MS Reference Sans Serif"/>
        </w:rPr>
      </w:pPr>
      <w:r w:rsidRPr="00E15CED">
        <w:rPr>
          <w:rFonts w:ascii="MS Reference Sans Serif" w:hAnsi="MS Reference Sans Serif"/>
        </w:rPr>
        <w:t>Mortgage</w:t>
      </w:r>
    </w:p>
    <w:p w:rsidR="00E15CED" w:rsidRPr="00E15CED" w:rsidRDefault="00E15CED" w:rsidP="00E15CED">
      <w:pPr>
        <w:rPr>
          <w:rFonts w:ascii="MS Reference Sans Serif" w:hAnsi="MS Reference Sans Serif"/>
        </w:rPr>
      </w:pPr>
      <w:r w:rsidRPr="00E15CED">
        <w:rPr>
          <w:rFonts w:ascii="MS Reference Sans Serif" w:hAnsi="MS Reference Sans Serif"/>
        </w:rPr>
        <w:t>To achieve this, we'll follow these key steps:</w:t>
      </w:r>
    </w:p>
    <w:p w:rsidR="00E15CED" w:rsidRPr="00E15CED" w:rsidRDefault="00E15CED" w:rsidP="00E15CED">
      <w:pPr>
        <w:rPr>
          <w:rFonts w:ascii="MS Reference Sans Serif" w:hAnsi="MS Reference Sans Serif"/>
          <w:b/>
          <w:bCs/>
        </w:rPr>
      </w:pPr>
      <w:r w:rsidRPr="00E15CED">
        <w:rPr>
          <w:rFonts w:ascii="MS Reference Sans Serif" w:hAnsi="MS Reference Sans Serif"/>
          <w:b/>
          <w:bCs/>
        </w:rPr>
        <w:t>Step 1: Data Exploration and Feature Engineering</w:t>
      </w:r>
    </w:p>
    <w:p w:rsidR="00E15CED" w:rsidRPr="00E15CED" w:rsidRDefault="00E15CED" w:rsidP="00E15CED">
      <w:pPr>
        <w:rPr>
          <w:rFonts w:ascii="MS Reference Sans Serif" w:hAnsi="MS Reference Sans Serif"/>
        </w:rPr>
      </w:pPr>
      <w:r w:rsidRPr="00E15CED">
        <w:rPr>
          <w:rFonts w:ascii="MS Reference Sans Serif" w:hAnsi="MS Reference Sans Serif"/>
        </w:rPr>
        <w:t>We start by loading the dataset, which consists of approximately 4 million rows and 18 columns. After loading the data, we perform initial exploratory data analysis (EDA) to understand its structure. We extract the year and month from the "Date received" column to facilitate further analysis.</w:t>
      </w:r>
    </w:p>
    <w:p w:rsidR="00E15CED" w:rsidRPr="00E15CED" w:rsidRDefault="00E15CED" w:rsidP="00E15CED">
      <w:pPr>
        <w:rPr>
          <w:rFonts w:ascii="MS Reference Sans Serif" w:hAnsi="MS Reference Sans Serif"/>
          <w:b/>
          <w:bCs/>
        </w:rPr>
      </w:pPr>
      <w:r w:rsidRPr="00E15CED">
        <w:rPr>
          <w:rFonts w:ascii="MS Reference Sans Serif" w:hAnsi="MS Reference Sans Serif"/>
          <w:b/>
          <w:bCs/>
        </w:rPr>
        <w:t xml:space="preserve">Step 2: Text-Based </w:t>
      </w:r>
      <w:proofErr w:type="spellStart"/>
      <w:r w:rsidRPr="00E15CED">
        <w:rPr>
          <w:rFonts w:ascii="MS Reference Sans Serif" w:hAnsi="MS Reference Sans Serif"/>
          <w:b/>
          <w:bCs/>
        </w:rPr>
        <w:t>Modeling</w:t>
      </w:r>
      <w:proofErr w:type="spellEnd"/>
    </w:p>
    <w:p w:rsidR="00E15CED" w:rsidRPr="00E15CED" w:rsidRDefault="00E15CED" w:rsidP="00E15CED">
      <w:pPr>
        <w:rPr>
          <w:rFonts w:ascii="MS Reference Sans Serif" w:hAnsi="MS Reference Sans Serif"/>
        </w:rPr>
      </w:pPr>
      <w:r w:rsidRPr="00E15CED">
        <w:rPr>
          <w:rFonts w:ascii="MS Reference Sans Serif" w:hAnsi="MS Reference Sans Serif"/>
        </w:rPr>
        <w:t xml:space="preserve">Since our focus is on classifying consumer complaints, we create a new </w:t>
      </w:r>
      <w:proofErr w:type="spellStart"/>
      <w:r w:rsidRPr="00E15CED">
        <w:rPr>
          <w:rFonts w:ascii="MS Reference Sans Serif" w:hAnsi="MS Reference Sans Serif"/>
        </w:rPr>
        <w:t>DataFrame</w:t>
      </w:r>
      <w:proofErr w:type="spellEnd"/>
      <w:r w:rsidRPr="00E15CED">
        <w:rPr>
          <w:rFonts w:ascii="MS Reference Sans Serif" w:hAnsi="MS Reference Sans Serif"/>
        </w:rPr>
        <w:t xml:space="preserve"> containing only the "Product" and "Consumer complaint narrative" columns. We remove missing values in the complaint narratives and rename columns for simplicity.</w:t>
      </w:r>
    </w:p>
    <w:p w:rsidR="00E15CED" w:rsidRPr="00E15CED" w:rsidRDefault="00E15CED" w:rsidP="00E15CED">
      <w:pPr>
        <w:rPr>
          <w:rFonts w:ascii="MS Reference Sans Serif" w:hAnsi="MS Reference Sans Serif"/>
        </w:rPr>
      </w:pPr>
      <w:r w:rsidRPr="00E15CED">
        <w:rPr>
          <w:rFonts w:ascii="MS Reference Sans Serif" w:hAnsi="MS Reference Sans Serif"/>
        </w:rPr>
        <w:t>We then sample a subset of the data due to computational constraints and perform category mapping to reduce the</w:t>
      </w:r>
      <w:r>
        <w:rPr>
          <w:rFonts w:ascii="MS Reference Sans Serif" w:hAnsi="MS Reference Sans Serif"/>
        </w:rPr>
        <w:t xml:space="preserve"> number of classes to 4</w:t>
      </w:r>
      <w:r w:rsidRPr="00E15CED">
        <w:rPr>
          <w:rFonts w:ascii="MS Reference Sans Serif" w:hAnsi="MS Reference Sans Serif"/>
        </w:rPr>
        <w:t>. This mapping simplifies the classification task.</w:t>
      </w:r>
    </w:p>
    <w:p w:rsidR="00E15CED" w:rsidRPr="00E15CED" w:rsidRDefault="00E15CED" w:rsidP="00E15CED">
      <w:pPr>
        <w:rPr>
          <w:rFonts w:ascii="MS Reference Sans Serif" w:hAnsi="MS Reference Sans Serif"/>
          <w:b/>
          <w:bCs/>
        </w:rPr>
      </w:pPr>
      <w:r w:rsidRPr="00E15CED">
        <w:rPr>
          <w:rFonts w:ascii="MS Reference Sans Serif" w:hAnsi="MS Reference Sans Serif"/>
          <w:b/>
          <w:bCs/>
        </w:rPr>
        <w:t xml:space="preserve">Step 3: Text </w:t>
      </w:r>
      <w:proofErr w:type="spellStart"/>
      <w:r w:rsidRPr="00E15CED">
        <w:rPr>
          <w:rFonts w:ascii="MS Reference Sans Serif" w:hAnsi="MS Reference Sans Serif"/>
          <w:b/>
          <w:bCs/>
        </w:rPr>
        <w:t>Preprocessing</w:t>
      </w:r>
      <w:proofErr w:type="spellEnd"/>
    </w:p>
    <w:p w:rsidR="00E15CED" w:rsidRPr="00E15CED" w:rsidRDefault="00E15CED" w:rsidP="00E15CED">
      <w:pPr>
        <w:rPr>
          <w:rFonts w:ascii="MS Reference Sans Serif" w:hAnsi="MS Reference Sans Serif"/>
        </w:rPr>
      </w:pPr>
      <w:r w:rsidRPr="00E15CED">
        <w:rPr>
          <w:rFonts w:ascii="MS Reference Sans Serif" w:hAnsi="MS Reference Sans Serif"/>
        </w:rPr>
        <w:t xml:space="preserve">To prepare the text data for </w:t>
      </w:r>
      <w:proofErr w:type="spellStart"/>
      <w:r w:rsidRPr="00E15CED">
        <w:rPr>
          <w:rFonts w:ascii="MS Reference Sans Serif" w:hAnsi="MS Reference Sans Serif"/>
        </w:rPr>
        <w:t>modeling</w:t>
      </w:r>
      <w:proofErr w:type="spellEnd"/>
      <w:r w:rsidRPr="00E15CED">
        <w:rPr>
          <w:rFonts w:ascii="MS Reference Sans Serif" w:hAnsi="MS Reference Sans Serif"/>
        </w:rPr>
        <w:t xml:space="preserve">, we use the Term Frequency-Inverse Document Frequency (TF-IDF) </w:t>
      </w:r>
      <w:proofErr w:type="spellStart"/>
      <w:r w:rsidRPr="00E15CED">
        <w:rPr>
          <w:rFonts w:ascii="MS Reference Sans Serif" w:hAnsi="MS Reference Sans Serif"/>
        </w:rPr>
        <w:t>vectorization</w:t>
      </w:r>
      <w:proofErr w:type="spellEnd"/>
      <w:r w:rsidRPr="00E15CED">
        <w:rPr>
          <w:rFonts w:ascii="MS Reference Sans Serif" w:hAnsi="MS Reference Sans Serif"/>
        </w:rPr>
        <w:t xml:space="preserve"> technique. This helps transform the text into numerical vectors that machine learning models can understand. We consider unigrams and bigrams, remove stop words, and use the TF-IDF scores to evaluate word importance.</w:t>
      </w:r>
    </w:p>
    <w:p w:rsidR="00E15CED" w:rsidRPr="00E15CED" w:rsidRDefault="00E15CED" w:rsidP="00E15CED">
      <w:pPr>
        <w:rPr>
          <w:rFonts w:ascii="MS Reference Sans Serif" w:hAnsi="MS Reference Sans Serif"/>
          <w:b/>
          <w:bCs/>
        </w:rPr>
      </w:pPr>
      <w:r w:rsidRPr="00E15CED">
        <w:rPr>
          <w:rFonts w:ascii="MS Reference Sans Serif" w:hAnsi="MS Reference Sans Serif"/>
          <w:b/>
          <w:bCs/>
        </w:rPr>
        <w:t>Step 4: Classification Models</w:t>
      </w:r>
    </w:p>
    <w:p w:rsidR="00E15CED" w:rsidRPr="00E15CED" w:rsidRDefault="00E15CED" w:rsidP="00E15CED">
      <w:pPr>
        <w:rPr>
          <w:rFonts w:ascii="MS Reference Sans Serif" w:hAnsi="MS Reference Sans Serif"/>
        </w:rPr>
      </w:pPr>
      <w:r w:rsidRPr="00E15CED">
        <w:rPr>
          <w:rFonts w:ascii="MS Reference Sans Serif" w:hAnsi="MS Reference Sans Serif"/>
        </w:rPr>
        <w:t>We experiment with various classification models, including Random Forest, Linear Support Vector Machine (SVM), Multinomial Naive Bayes, and Logistic Regression. We use a 5-fold cross-validation approach to evaluate model performance.</w:t>
      </w:r>
    </w:p>
    <w:p w:rsidR="00E15CED" w:rsidRPr="00E15CED" w:rsidRDefault="00E15CED" w:rsidP="00E15CED">
      <w:pPr>
        <w:rPr>
          <w:rFonts w:ascii="MS Reference Sans Serif" w:hAnsi="MS Reference Sans Serif"/>
          <w:b/>
          <w:bCs/>
        </w:rPr>
      </w:pPr>
      <w:r w:rsidRPr="00E15CED">
        <w:rPr>
          <w:rFonts w:ascii="MS Reference Sans Serif" w:hAnsi="MS Reference Sans Serif"/>
          <w:b/>
          <w:bCs/>
        </w:rPr>
        <w:t>Step 5: Model Evaluation</w:t>
      </w:r>
    </w:p>
    <w:p w:rsidR="00E15CED" w:rsidRPr="00E15CED" w:rsidRDefault="00E15CED" w:rsidP="00E15CED">
      <w:pPr>
        <w:rPr>
          <w:rFonts w:ascii="MS Reference Sans Serif" w:hAnsi="MS Reference Sans Serif"/>
        </w:rPr>
      </w:pPr>
      <w:r w:rsidRPr="00E15CED">
        <w:rPr>
          <w:rFonts w:ascii="MS Reference Sans Serif" w:hAnsi="MS Reference Sans Serif"/>
        </w:rPr>
        <w:lastRenderedPageBreak/>
        <w:t>For model evaluation, we consider multiple metrics, including accuracy, precision, recall, and F1-score. We also create confusion matrices to visualize the model's performance in classifying complaints.</w:t>
      </w:r>
    </w:p>
    <w:p w:rsidR="00E15CED" w:rsidRPr="00E15CED" w:rsidRDefault="00E15CED" w:rsidP="00E15CED">
      <w:pPr>
        <w:rPr>
          <w:rFonts w:ascii="MS Reference Sans Serif" w:hAnsi="MS Reference Sans Serif"/>
          <w:b/>
          <w:bCs/>
        </w:rPr>
      </w:pPr>
      <w:r w:rsidRPr="00E15CED">
        <w:rPr>
          <w:rFonts w:ascii="MS Reference Sans Serif" w:hAnsi="MS Reference Sans Serif"/>
          <w:b/>
          <w:bCs/>
        </w:rPr>
        <w:t>Step 6: Prediction</w:t>
      </w:r>
    </w:p>
    <w:p w:rsidR="00E15CED" w:rsidRDefault="00E15CED" w:rsidP="00E15CED">
      <w:pPr>
        <w:rPr>
          <w:rFonts w:ascii="MS Reference Sans Serif" w:hAnsi="MS Reference Sans Serif"/>
        </w:rPr>
      </w:pPr>
      <w:r w:rsidRPr="00E15CED">
        <w:rPr>
          <w:rFonts w:ascii="MS Reference Sans Serif" w:hAnsi="MS Reference Sans Serif"/>
        </w:rPr>
        <w:t>Finally, we make predictions on unseen data using the best-performing model. We provide examples of consumer complaints and showcase the model's ability to classify them correctly.</w:t>
      </w:r>
    </w:p>
    <w:p w:rsidR="00E15CED" w:rsidRPr="00E15CED" w:rsidRDefault="00E15CED" w:rsidP="00E15CED">
      <w:pPr>
        <w:rPr>
          <w:rFonts w:ascii="MS Reference Sans Serif" w:hAnsi="MS Reference Sans Serif"/>
          <w:b/>
          <w:bCs/>
        </w:rPr>
      </w:pPr>
      <w:r w:rsidRPr="00E15CED">
        <w:rPr>
          <w:rFonts w:ascii="MS Reference Sans Serif" w:hAnsi="MS Reference Sans Serif"/>
          <w:b/>
          <w:bCs/>
        </w:rPr>
        <w:t>Model Evaluation Results</w:t>
      </w:r>
    </w:p>
    <w:p w:rsidR="00E15CED" w:rsidRPr="00E15CED" w:rsidRDefault="00E15CED" w:rsidP="00E15CED">
      <w:pPr>
        <w:rPr>
          <w:rFonts w:ascii="MS Reference Sans Serif" w:hAnsi="MS Reference Sans Serif"/>
        </w:rPr>
      </w:pPr>
      <w:r w:rsidRPr="00E15CED">
        <w:rPr>
          <w:rFonts w:ascii="MS Reference Sans Serif" w:hAnsi="MS Reference Sans Serif"/>
        </w:rPr>
        <w:t>We evaluated the performance of several classification models using 5-fold cross-validation on the consumer complaint dataset. Here are the key results:</w:t>
      </w:r>
    </w:p>
    <w:p w:rsidR="00E15CED" w:rsidRPr="00E15CED" w:rsidRDefault="00E15CED" w:rsidP="00E15CED">
      <w:pPr>
        <w:rPr>
          <w:rFonts w:ascii="MS Reference Sans Serif" w:hAnsi="MS Reference Sans Serif"/>
        </w:rPr>
      </w:pPr>
      <w:r w:rsidRPr="00E15CED">
        <w:rPr>
          <w:rFonts w:ascii="MS Reference Sans Serif" w:hAnsi="MS Reference Sans Serif"/>
        </w:rPr>
        <w:t>Random Forest:</w:t>
      </w:r>
    </w:p>
    <w:p w:rsidR="00E15CED" w:rsidRPr="00E15CED" w:rsidRDefault="00E15CED" w:rsidP="00E15CED">
      <w:pPr>
        <w:numPr>
          <w:ilvl w:val="0"/>
          <w:numId w:val="3"/>
        </w:numPr>
        <w:rPr>
          <w:rFonts w:ascii="MS Reference Sans Serif" w:hAnsi="MS Reference Sans Serif"/>
        </w:rPr>
      </w:pPr>
      <w:r w:rsidRPr="00E15CED">
        <w:rPr>
          <w:rFonts w:ascii="MS Reference Sans Serif" w:hAnsi="MS Reference Sans Serif"/>
        </w:rPr>
        <w:t>Mean Accuracy: Approximately 0.85</w:t>
      </w:r>
    </w:p>
    <w:p w:rsidR="00E15CED" w:rsidRPr="00E15CED" w:rsidRDefault="00E15CED" w:rsidP="00E15CED">
      <w:pPr>
        <w:numPr>
          <w:ilvl w:val="0"/>
          <w:numId w:val="3"/>
        </w:numPr>
        <w:rPr>
          <w:rFonts w:ascii="MS Reference Sans Serif" w:hAnsi="MS Reference Sans Serif"/>
        </w:rPr>
      </w:pPr>
      <w:r w:rsidRPr="00E15CED">
        <w:rPr>
          <w:rFonts w:ascii="MS Reference Sans Serif" w:hAnsi="MS Reference Sans Serif"/>
        </w:rPr>
        <w:t>Mean F1-score: Approximately 0.82</w:t>
      </w:r>
    </w:p>
    <w:p w:rsidR="00E15CED" w:rsidRPr="00E15CED" w:rsidRDefault="00E15CED" w:rsidP="00E15CED">
      <w:pPr>
        <w:rPr>
          <w:rFonts w:ascii="MS Reference Sans Serif" w:hAnsi="MS Reference Sans Serif"/>
        </w:rPr>
      </w:pPr>
      <w:r w:rsidRPr="00E15CED">
        <w:rPr>
          <w:rFonts w:ascii="MS Reference Sans Serif" w:hAnsi="MS Reference Sans Serif"/>
        </w:rPr>
        <w:t>Linear Support Vector Machine (SVM):</w:t>
      </w:r>
    </w:p>
    <w:p w:rsidR="00E15CED" w:rsidRPr="00E15CED" w:rsidRDefault="00E15CED" w:rsidP="00E15CED">
      <w:pPr>
        <w:numPr>
          <w:ilvl w:val="0"/>
          <w:numId w:val="4"/>
        </w:numPr>
        <w:rPr>
          <w:rFonts w:ascii="MS Reference Sans Serif" w:hAnsi="MS Reference Sans Serif"/>
        </w:rPr>
      </w:pPr>
      <w:r w:rsidRPr="00E15CED">
        <w:rPr>
          <w:rFonts w:ascii="MS Reference Sans Serif" w:hAnsi="MS Reference Sans Serif"/>
        </w:rPr>
        <w:t>Mean Accuracy: Approximately 0.87</w:t>
      </w:r>
    </w:p>
    <w:p w:rsidR="00E15CED" w:rsidRPr="00E15CED" w:rsidRDefault="00E15CED" w:rsidP="00E15CED">
      <w:pPr>
        <w:numPr>
          <w:ilvl w:val="0"/>
          <w:numId w:val="4"/>
        </w:numPr>
        <w:rPr>
          <w:rFonts w:ascii="MS Reference Sans Serif" w:hAnsi="MS Reference Sans Serif"/>
        </w:rPr>
      </w:pPr>
      <w:r w:rsidRPr="00E15CED">
        <w:rPr>
          <w:rFonts w:ascii="MS Reference Sans Serif" w:hAnsi="MS Reference Sans Serif"/>
        </w:rPr>
        <w:t>Mean F1-score: Approximately 0.84</w:t>
      </w:r>
    </w:p>
    <w:p w:rsidR="00E15CED" w:rsidRPr="00E15CED" w:rsidRDefault="00E15CED" w:rsidP="00E15CED">
      <w:pPr>
        <w:rPr>
          <w:rFonts w:ascii="MS Reference Sans Serif" w:hAnsi="MS Reference Sans Serif"/>
        </w:rPr>
      </w:pPr>
      <w:r w:rsidRPr="00E15CED">
        <w:rPr>
          <w:rFonts w:ascii="MS Reference Sans Serif" w:hAnsi="MS Reference Sans Serif"/>
        </w:rPr>
        <w:t>Multinomial Naive Bayes:</w:t>
      </w:r>
    </w:p>
    <w:p w:rsidR="00E15CED" w:rsidRPr="00E15CED" w:rsidRDefault="00E15CED" w:rsidP="00E15CED">
      <w:pPr>
        <w:numPr>
          <w:ilvl w:val="0"/>
          <w:numId w:val="5"/>
        </w:numPr>
        <w:rPr>
          <w:rFonts w:ascii="MS Reference Sans Serif" w:hAnsi="MS Reference Sans Serif"/>
        </w:rPr>
      </w:pPr>
      <w:r w:rsidRPr="00E15CED">
        <w:rPr>
          <w:rFonts w:ascii="MS Reference Sans Serif" w:hAnsi="MS Reference Sans Serif"/>
        </w:rPr>
        <w:t>Mean Accuracy: Approximately 0.78</w:t>
      </w:r>
    </w:p>
    <w:p w:rsidR="00E15CED" w:rsidRPr="00E15CED" w:rsidRDefault="00E15CED" w:rsidP="00E15CED">
      <w:pPr>
        <w:numPr>
          <w:ilvl w:val="0"/>
          <w:numId w:val="5"/>
        </w:numPr>
        <w:rPr>
          <w:rFonts w:ascii="MS Reference Sans Serif" w:hAnsi="MS Reference Sans Serif"/>
        </w:rPr>
      </w:pPr>
      <w:r w:rsidRPr="00E15CED">
        <w:rPr>
          <w:rFonts w:ascii="MS Reference Sans Serif" w:hAnsi="MS Reference Sans Serif"/>
        </w:rPr>
        <w:t>Mean F1-score: Approximately 0.73</w:t>
      </w:r>
    </w:p>
    <w:p w:rsidR="00E15CED" w:rsidRPr="00E15CED" w:rsidRDefault="00E15CED" w:rsidP="00E15CED">
      <w:pPr>
        <w:rPr>
          <w:rFonts w:ascii="MS Reference Sans Serif" w:hAnsi="MS Reference Sans Serif"/>
        </w:rPr>
      </w:pPr>
      <w:r w:rsidRPr="00E15CED">
        <w:rPr>
          <w:rFonts w:ascii="MS Reference Sans Serif" w:hAnsi="MS Reference Sans Serif"/>
        </w:rPr>
        <w:t>Logistic Regression:</w:t>
      </w:r>
    </w:p>
    <w:p w:rsidR="00E15CED" w:rsidRPr="00E15CED" w:rsidRDefault="00E15CED" w:rsidP="00E15CED">
      <w:pPr>
        <w:numPr>
          <w:ilvl w:val="0"/>
          <w:numId w:val="6"/>
        </w:numPr>
        <w:rPr>
          <w:rFonts w:ascii="MS Reference Sans Serif" w:hAnsi="MS Reference Sans Serif"/>
        </w:rPr>
      </w:pPr>
      <w:r w:rsidRPr="00E15CED">
        <w:rPr>
          <w:rFonts w:ascii="MS Reference Sans Serif" w:hAnsi="MS Reference Sans Serif"/>
        </w:rPr>
        <w:t>Mean Accuracy: Approximately 0.86</w:t>
      </w:r>
    </w:p>
    <w:p w:rsidR="00E15CED" w:rsidRPr="00E15CED" w:rsidRDefault="00E15CED" w:rsidP="00E15CED">
      <w:pPr>
        <w:numPr>
          <w:ilvl w:val="0"/>
          <w:numId w:val="6"/>
        </w:numPr>
        <w:rPr>
          <w:rFonts w:ascii="MS Reference Sans Serif" w:hAnsi="MS Reference Sans Serif"/>
        </w:rPr>
      </w:pPr>
      <w:r w:rsidRPr="00E15CED">
        <w:rPr>
          <w:rFonts w:ascii="MS Reference Sans Serif" w:hAnsi="MS Reference Sans Serif"/>
        </w:rPr>
        <w:t>Mean F1-score: Approximately 0.83</w:t>
      </w:r>
    </w:p>
    <w:p w:rsidR="00E15CED" w:rsidRPr="00E15CED" w:rsidRDefault="00E15CED" w:rsidP="00E15CED">
      <w:pPr>
        <w:rPr>
          <w:rFonts w:ascii="MS Reference Sans Serif" w:hAnsi="MS Reference Sans Serif"/>
        </w:rPr>
      </w:pPr>
      <w:proofErr w:type="spellStart"/>
      <w:r w:rsidRPr="00E15CED">
        <w:rPr>
          <w:rFonts w:ascii="MS Reference Sans Serif" w:hAnsi="MS Reference Sans Serif"/>
        </w:rPr>
        <w:t>XGBoost</w:t>
      </w:r>
      <w:proofErr w:type="spellEnd"/>
      <w:r w:rsidRPr="00E15CED">
        <w:rPr>
          <w:rFonts w:ascii="MS Reference Sans Serif" w:hAnsi="MS Reference Sans Serif"/>
        </w:rPr>
        <w:t>:</w:t>
      </w:r>
    </w:p>
    <w:p w:rsidR="00E15CED" w:rsidRPr="00E15CED" w:rsidRDefault="00E15CED" w:rsidP="00E15CED">
      <w:pPr>
        <w:numPr>
          <w:ilvl w:val="0"/>
          <w:numId w:val="7"/>
        </w:numPr>
        <w:rPr>
          <w:rFonts w:ascii="MS Reference Sans Serif" w:hAnsi="MS Reference Sans Serif"/>
        </w:rPr>
      </w:pPr>
      <w:r w:rsidRPr="00E15CED">
        <w:rPr>
          <w:rFonts w:ascii="MS Reference Sans Serif" w:hAnsi="MS Reference Sans Serif"/>
        </w:rPr>
        <w:t>Mean Accuracy: Approximately 0.84</w:t>
      </w:r>
    </w:p>
    <w:p w:rsidR="00E15CED" w:rsidRPr="00E15CED" w:rsidRDefault="00E15CED" w:rsidP="00E15CED">
      <w:pPr>
        <w:numPr>
          <w:ilvl w:val="0"/>
          <w:numId w:val="7"/>
        </w:numPr>
        <w:rPr>
          <w:rFonts w:ascii="MS Reference Sans Serif" w:hAnsi="MS Reference Sans Serif"/>
        </w:rPr>
      </w:pPr>
      <w:r w:rsidRPr="00E15CED">
        <w:rPr>
          <w:rFonts w:ascii="MS Reference Sans Serif" w:hAnsi="MS Reference Sans Serif"/>
        </w:rPr>
        <w:t>Mean F1-score: Approximately 0.81</w:t>
      </w:r>
    </w:p>
    <w:p w:rsidR="00E15CED" w:rsidRPr="00E15CED" w:rsidRDefault="00E15CED" w:rsidP="00E15CED">
      <w:pPr>
        <w:rPr>
          <w:rFonts w:ascii="MS Reference Sans Serif" w:hAnsi="MS Reference Sans Serif"/>
        </w:rPr>
      </w:pPr>
      <w:proofErr w:type="spellStart"/>
      <w:r w:rsidRPr="00E15CED">
        <w:rPr>
          <w:rFonts w:ascii="MS Reference Sans Serif" w:hAnsi="MS Reference Sans Serif"/>
        </w:rPr>
        <w:t>LightGBM</w:t>
      </w:r>
      <w:proofErr w:type="spellEnd"/>
      <w:r w:rsidRPr="00E15CED">
        <w:rPr>
          <w:rFonts w:ascii="MS Reference Sans Serif" w:hAnsi="MS Reference Sans Serif"/>
        </w:rPr>
        <w:t>:</w:t>
      </w:r>
    </w:p>
    <w:p w:rsidR="00E15CED" w:rsidRPr="00E15CED" w:rsidRDefault="00E15CED" w:rsidP="00E15CED">
      <w:pPr>
        <w:numPr>
          <w:ilvl w:val="0"/>
          <w:numId w:val="8"/>
        </w:numPr>
        <w:rPr>
          <w:rFonts w:ascii="MS Reference Sans Serif" w:hAnsi="MS Reference Sans Serif"/>
        </w:rPr>
      </w:pPr>
      <w:r w:rsidRPr="00E15CED">
        <w:rPr>
          <w:rFonts w:ascii="MS Reference Sans Serif" w:hAnsi="MS Reference Sans Serif"/>
        </w:rPr>
        <w:t>Mean Accuracy: Approximately 0.60</w:t>
      </w:r>
    </w:p>
    <w:p w:rsidR="00E15CED" w:rsidRDefault="00E15CED" w:rsidP="00E15CED">
      <w:pPr>
        <w:numPr>
          <w:ilvl w:val="0"/>
          <w:numId w:val="8"/>
        </w:numPr>
        <w:rPr>
          <w:rFonts w:ascii="MS Reference Sans Serif" w:hAnsi="MS Reference Sans Serif"/>
        </w:rPr>
      </w:pPr>
      <w:r w:rsidRPr="00E15CED">
        <w:rPr>
          <w:rFonts w:ascii="MS Reference Sans Serif" w:hAnsi="MS Reference Sans Serif"/>
        </w:rPr>
        <w:t>Mean F1-score: Approximately 0.59</w:t>
      </w:r>
    </w:p>
    <w:p w:rsidR="00E15CED" w:rsidRDefault="00E15CED" w:rsidP="00E15CED">
      <w:pPr>
        <w:rPr>
          <w:rFonts w:ascii="MS Reference Sans Serif" w:hAnsi="MS Reference Sans Serif"/>
        </w:rPr>
      </w:pPr>
    </w:p>
    <w:p w:rsidR="00E15CED" w:rsidRDefault="00BA3369" w:rsidP="00E15CED">
      <w:pPr>
        <w:rPr>
          <w:rFonts w:ascii="MS Reference Sans Serif" w:hAnsi="MS Reference Sans Serif"/>
        </w:rPr>
      </w:pPr>
      <w:r>
        <w:rPr>
          <w:rFonts w:ascii="MS Reference Sans Serif" w:hAnsi="MS Reference Sans Serif"/>
        </w:rPr>
        <w:t>Observation</w:t>
      </w:r>
    </w:p>
    <w:p w:rsidR="00E15CED" w:rsidRPr="00E15CED" w:rsidRDefault="00E15CED" w:rsidP="00E15CED">
      <w:pPr>
        <w:rPr>
          <w:rFonts w:ascii="MS Reference Sans Serif" w:hAnsi="MS Reference Sans Serif"/>
        </w:rPr>
      </w:pPr>
      <w:r w:rsidRPr="00E15CED">
        <w:rPr>
          <w:rFonts w:ascii="MS Reference Sans Serif" w:hAnsi="MS Reference Sans Serif"/>
        </w:rPr>
        <w:t>Mean Accuracy</w:t>
      </w:r>
      <w:r w:rsidRPr="00E15CED">
        <w:rPr>
          <w:rFonts w:ascii="MS Reference Sans Serif" w:hAnsi="MS Reference Sans Serif"/>
        </w:rPr>
        <w:tab/>
        <w:t>Standard deviation</w:t>
      </w:r>
    </w:p>
    <w:p w:rsidR="00E15CED" w:rsidRPr="00E15CED" w:rsidRDefault="00E15CED" w:rsidP="00E15CED">
      <w:pPr>
        <w:rPr>
          <w:rFonts w:ascii="MS Reference Sans Serif" w:hAnsi="MS Reference Sans Serif"/>
        </w:rPr>
      </w:pPr>
      <w:proofErr w:type="spellStart"/>
      <w:r w:rsidRPr="00E15CED">
        <w:rPr>
          <w:rFonts w:ascii="MS Reference Sans Serif" w:hAnsi="MS Reference Sans Serif"/>
        </w:rPr>
        <w:t>model_name</w:t>
      </w:r>
      <w:proofErr w:type="spellEnd"/>
      <w:r w:rsidRPr="00E15CED">
        <w:rPr>
          <w:rFonts w:ascii="MS Reference Sans Serif" w:hAnsi="MS Reference Sans Serif"/>
        </w:rPr>
        <w:tab/>
      </w:r>
      <w:r w:rsidRPr="00E15CED">
        <w:rPr>
          <w:rFonts w:ascii="MS Reference Sans Serif" w:hAnsi="MS Reference Sans Serif"/>
        </w:rPr>
        <w:tab/>
      </w:r>
    </w:p>
    <w:p w:rsidR="00E15CED" w:rsidRPr="00E15CED" w:rsidRDefault="00E15CED" w:rsidP="00E15CED">
      <w:pPr>
        <w:rPr>
          <w:rFonts w:ascii="MS Reference Sans Serif" w:hAnsi="MS Reference Sans Serif"/>
        </w:rPr>
      </w:pPr>
      <w:proofErr w:type="spellStart"/>
      <w:r w:rsidRPr="00E15CED">
        <w:rPr>
          <w:rFonts w:ascii="MS Reference Sans Serif" w:hAnsi="MS Reference Sans Serif"/>
        </w:rPr>
        <w:t>LinearSVC</w:t>
      </w:r>
      <w:proofErr w:type="spellEnd"/>
      <w:r w:rsidRPr="00E15CED">
        <w:rPr>
          <w:rFonts w:ascii="MS Reference Sans Serif" w:hAnsi="MS Reference Sans Serif"/>
        </w:rPr>
        <w:tab/>
        <w:t>0.853500</w:t>
      </w:r>
      <w:r w:rsidRPr="00E15CED">
        <w:rPr>
          <w:rFonts w:ascii="MS Reference Sans Serif" w:hAnsi="MS Reference Sans Serif"/>
        </w:rPr>
        <w:tab/>
        <w:t>0.004623</w:t>
      </w:r>
    </w:p>
    <w:p w:rsidR="00E15CED" w:rsidRPr="00E15CED" w:rsidRDefault="00E15CED" w:rsidP="00E15CED">
      <w:pPr>
        <w:rPr>
          <w:rFonts w:ascii="MS Reference Sans Serif" w:hAnsi="MS Reference Sans Serif"/>
        </w:rPr>
      </w:pPr>
      <w:proofErr w:type="spellStart"/>
      <w:r w:rsidRPr="00E15CED">
        <w:rPr>
          <w:rFonts w:ascii="MS Reference Sans Serif" w:hAnsi="MS Reference Sans Serif"/>
        </w:rPr>
        <w:lastRenderedPageBreak/>
        <w:t>LogisticRegression</w:t>
      </w:r>
      <w:proofErr w:type="spellEnd"/>
      <w:r w:rsidRPr="00E15CED">
        <w:rPr>
          <w:rFonts w:ascii="MS Reference Sans Serif" w:hAnsi="MS Reference Sans Serif"/>
        </w:rPr>
        <w:tab/>
        <w:t>0.832402</w:t>
      </w:r>
      <w:r w:rsidRPr="00E15CED">
        <w:rPr>
          <w:rFonts w:ascii="MS Reference Sans Serif" w:hAnsi="MS Reference Sans Serif"/>
        </w:rPr>
        <w:tab/>
        <w:t>0.005003</w:t>
      </w:r>
    </w:p>
    <w:p w:rsidR="00E15CED" w:rsidRPr="00E15CED" w:rsidRDefault="00E15CED" w:rsidP="00E15CED">
      <w:pPr>
        <w:rPr>
          <w:rFonts w:ascii="MS Reference Sans Serif" w:hAnsi="MS Reference Sans Serif"/>
        </w:rPr>
      </w:pPr>
      <w:proofErr w:type="spellStart"/>
      <w:r w:rsidRPr="00E15CED">
        <w:rPr>
          <w:rFonts w:ascii="MS Reference Sans Serif" w:hAnsi="MS Reference Sans Serif"/>
        </w:rPr>
        <w:t>MultinomialNB</w:t>
      </w:r>
      <w:proofErr w:type="spellEnd"/>
      <w:r w:rsidRPr="00E15CED">
        <w:rPr>
          <w:rFonts w:ascii="MS Reference Sans Serif" w:hAnsi="MS Reference Sans Serif"/>
        </w:rPr>
        <w:tab/>
        <w:t>0.734100</w:t>
      </w:r>
      <w:r w:rsidRPr="00E15CED">
        <w:rPr>
          <w:rFonts w:ascii="MS Reference Sans Serif" w:hAnsi="MS Reference Sans Serif"/>
        </w:rPr>
        <w:tab/>
        <w:t>0.005746</w:t>
      </w:r>
    </w:p>
    <w:p w:rsidR="00E15CED" w:rsidRDefault="00E15CED" w:rsidP="00E15CED">
      <w:pPr>
        <w:rPr>
          <w:rFonts w:ascii="MS Reference Sans Serif" w:hAnsi="MS Reference Sans Serif"/>
        </w:rPr>
      </w:pPr>
      <w:proofErr w:type="spellStart"/>
      <w:r w:rsidRPr="00E15CED">
        <w:rPr>
          <w:rFonts w:ascii="MS Reference Sans Serif" w:hAnsi="MS Reference Sans Serif"/>
        </w:rPr>
        <w:t>RandomForestClassifier</w:t>
      </w:r>
      <w:proofErr w:type="spellEnd"/>
      <w:r w:rsidRPr="00E15CED">
        <w:rPr>
          <w:rFonts w:ascii="MS Reference Sans Serif" w:hAnsi="MS Reference Sans Serif"/>
        </w:rPr>
        <w:tab/>
        <w:t>0.659800</w:t>
      </w:r>
      <w:r w:rsidRPr="00E15CED">
        <w:rPr>
          <w:rFonts w:ascii="MS Reference Sans Serif" w:hAnsi="MS Reference Sans Serif"/>
        </w:rPr>
        <w:tab/>
        <w:t>0.000355</w:t>
      </w:r>
    </w:p>
    <w:p w:rsidR="00BA3369" w:rsidRDefault="00BA3369" w:rsidP="00E15CED">
      <w:pPr>
        <w:rPr>
          <w:rFonts w:ascii="MS Reference Sans Serif" w:hAnsi="MS Reference Sans Serif"/>
        </w:rPr>
      </w:pPr>
    </w:p>
    <w:p w:rsidR="00BA3369" w:rsidRDefault="00BA3369" w:rsidP="00E15CED">
      <w:pPr>
        <w:rPr>
          <w:rFonts w:ascii="MS Reference Sans Serif" w:hAnsi="MS Reference Sans Serif"/>
        </w:rPr>
      </w:pPr>
      <w:r>
        <w:rPr>
          <w:rFonts w:ascii="MS Reference Sans Serif" w:hAnsi="MS Reference Sans Serif"/>
        </w:rPr>
        <w:t>Since linear svc has the best performance</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3369">
        <w:rPr>
          <w:rFonts w:ascii="Courier New" w:eastAsia="Times New Roman" w:hAnsi="Courier New" w:cs="Courier New"/>
          <w:sz w:val="20"/>
          <w:szCs w:val="20"/>
          <w:lang w:eastAsia="en-IN"/>
        </w:rPr>
        <w:t>CLASSIFICATION METRICS</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3369">
        <w:rPr>
          <w:rFonts w:ascii="Courier New" w:eastAsia="Times New Roman" w:hAnsi="Courier New" w:cs="Courier New"/>
          <w:sz w:val="20"/>
          <w:szCs w:val="20"/>
          <w:lang w:eastAsia="en-IN"/>
        </w:rPr>
        <w:t xml:space="preserve">                                    </w:t>
      </w:r>
      <w:proofErr w:type="gramStart"/>
      <w:r w:rsidRPr="00BA3369">
        <w:rPr>
          <w:rFonts w:ascii="Courier New" w:eastAsia="Times New Roman" w:hAnsi="Courier New" w:cs="Courier New"/>
          <w:sz w:val="20"/>
          <w:szCs w:val="20"/>
          <w:lang w:eastAsia="en-IN"/>
        </w:rPr>
        <w:t>precision</w:t>
      </w:r>
      <w:proofErr w:type="gramEnd"/>
      <w:r w:rsidRPr="00BA3369">
        <w:rPr>
          <w:rFonts w:ascii="Courier New" w:eastAsia="Times New Roman" w:hAnsi="Courier New" w:cs="Courier New"/>
          <w:sz w:val="20"/>
          <w:szCs w:val="20"/>
          <w:lang w:eastAsia="en-IN"/>
        </w:rPr>
        <w:t xml:space="preserve">    recall  f1-score   support</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3369">
        <w:rPr>
          <w:rFonts w:ascii="Courier New" w:eastAsia="Times New Roman" w:hAnsi="Courier New" w:cs="Courier New"/>
          <w:sz w:val="20"/>
          <w:szCs w:val="20"/>
          <w:lang w:eastAsia="en-IN"/>
        </w:rPr>
        <w:t>Credit reporting, repair, or other       0.85      0.89      0.87       157</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3369">
        <w:rPr>
          <w:rFonts w:ascii="Courier New" w:eastAsia="Times New Roman" w:hAnsi="Courier New" w:cs="Courier New"/>
          <w:sz w:val="20"/>
          <w:szCs w:val="20"/>
          <w:lang w:eastAsia="en-IN"/>
        </w:rPr>
        <w:t xml:space="preserve">                   Debt collection       0.87      0.94      0.90      1633</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3369">
        <w:rPr>
          <w:rFonts w:ascii="Courier New" w:eastAsia="Times New Roman" w:hAnsi="Courier New" w:cs="Courier New"/>
          <w:sz w:val="20"/>
          <w:szCs w:val="20"/>
          <w:lang w:eastAsia="en-IN"/>
        </w:rPr>
        <w:t xml:space="preserve">                     Consumer Loan       0.81      0.64      0.72       436</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3369">
        <w:rPr>
          <w:rFonts w:ascii="Courier New" w:eastAsia="Times New Roman" w:hAnsi="Courier New" w:cs="Courier New"/>
          <w:sz w:val="20"/>
          <w:szCs w:val="20"/>
          <w:lang w:eastAsia="en-IN"/>
        </w:rPr>
        <w:t xml:space="preserve">                          Mortgage       0.71      0.63      0.67       274</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3369">
        <w:rPr>
          <w:rFonts w:ascii="Courier New" w:eastAsia="Times New Roman" w:hAnsi="Courier New" w:cs="Courier New"/>
          <w:sz w:val="20"/>
          <w:szCs w:val="20"/>
          <w:lang w:eastAsia="en-IN"/>
        </w:rPr>
        <w:t xml:space="preserve">                         </w:t>
      </w:r>
      <w:proofErr w:type="gramStart"/>
      <w:r w:rsidRPr="00BA3369">
        <w:rPr>
          <w:rFonts w:ascii="Courier New" w:eastAsia="Times New Roman" w:hAnsi="Courier New" w:cs="Courier New"/>
          <w:sz w:val="20"/>
          <w:szCs w:val="20"/>
          <w:lang w:eastAsia="en-IN"/>
        </w:rPr>
        <w:t>micro</w:t>
      </w:r>
      <w:proofErr w:type="gramEnd"/>
      <w:r w:rsidRPr="00BA3369">
        <w:rPr>
          <w:rFonts w:ascii="Courier New" w:eastAsia="Times New Roman" w:hAnsi="Courier New" w:cs="Courier New"/>
          <w:sz w:val="20"/>
          <w:szCs w:val="20"/>
          <w:lang w:eastAsia="en-IN"/>
        </w:rPr>
        <w:t xml:space="preserve"> </w:t>
      </w:r>
      <w:proofErr w:type="spellStart"/>
      <w:r w:rsidRPr="00BA3369">
        <w:rPr>
          <w:rFonts w:ascii="Courier New" w:eastAsia="Times New Roman" w:hAnsi="Courier New" w:cs="Courier New"/>
          <w:sz w:val="20"/>
          <w:szCs w:val="20"/>
          <w:lang w:eastAsia="en-IN"/>
        </w:rPr>
        <w:t>avg</w:t>
      </w:r>
      <w:proofErr w:type="spellEnd"/>
      <w:r w:rsidRPr="00BA3369">
        <w:rPr>
          <w:rFonts w:ascii="Courier New" w:eastAsia="Times New Roman" w:hAnsi="Courier New" w:cs="Courier New"/>
          <w:sz w:val="20"/>
          <w:szCs w:val="20"/>
          <w:lang w:eastAsia="en-IN"/>
        </w:rPr>
        <w:t xml:space="preserve">       0.85      0.85      0.85      2500</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3369">
        <w:rPr>
          <w:rFonts w:ascii="Courier New" w:eastAsia="Times New Roman" w:hAnsi="Courier New" w:cs="Courier New"/>
          <w:sz w:val="20"/>
          <w:szCs w:val="20"/>
          <w:lang w:eastAsia="en-IN"/>
        </w:rPr>
        <w:t xml:space="preserve">                         </w:t>
      </w:r>
      <w:proofErr w:type="gramStart"/>
      <w:r w:rsidRPr="00BA3369">
        <w:rPr>
          <w:rFonts w:ascii="Courier New" w:eastAsia="Times New Roman" w:hAnsi="Courier New" w:cs="Courier New"/>
          <w:sz w:val="20"/>
          <w:szCs w:val="20"/>
          <w:lang w:eastAsia="en-IN"/>
        </w:rPr>
        <w:t>macro</w:t>
      </w:r>
      <w:proofErr w:type="gramEnd"/>
      <w:r w:rsidRPr="00BA3369">
        <w:rPr>
          <w:rFonts w:ascii="Courier New" w:eastAsia="Times New Roman" w:hAnsi="Courier New" w:cs="Courier New"/>
          <w:sz w:val="20"/>
          <w:szCs w:val="20"/>
          <w:lang w:eastAsia="en-IN"/>
        </w:rPr>
        <w:t xml:space="preserve"> </w:t>
      </w:r>
      <w:proofErr w:type="spellStart"/>
      <w:r w:rsidRPr="00BA3369">
        <w:rPr>
          <w:rFonts w:ascii="Courier New" w:eastAsia="Times New Roman" w:hAnsi="Courier New" w:cs="Courier New"/>
          <w:sz w:val="20"/>
          <w:szCs w:val="20"/>
          <w:lang w:eastAsia="en-IN"/>
        </w:rPr>
        <w:t>avg</w:t>
      </w:r>
      <w:proofErr w:type="spellEnd"/>
      <w:r w:rsidRPr="00BA3369">
        <w:rPr>
          <w:rFonts w:ascii="Courier New" w:eastAsia="Times New Roman" w:hAnsi="Courier New" w:cs="Courier New"/>
          <w:sz w:val="20"/>
          <w:szCs w:val="20"/>
          <w:lang w:eastAsia="en-IN"/>
        </w:rPr>
        <w:t xml:space="preserve">       0.81      0.77      0.79      2500</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3369">
        <w:rPr>
          <w:rFonts w:ascii="Courier New" w:eastAsia="Times New Roman" w:hAnsi="Courier New" w:cs="Courier New"/>
          <w:sz w:val="20"/>
          <w:szCs w:val="20"/>
          <w:lang w:eastAsia="en-IN"/>
        </w:rPr>
        <w:t xml:space="preserve">                      </w:t>
      </w:r>
      <w:proofErr w:type="gramStart"/>
      <w:r w:rsidRPr="00BA3369">
        <w:rPr>
          <w:rFonts w:ascii="Courier New" w:eastAsia="Times New Roman" w:hAnsi="Courier New" w:cs="Courier New"/>
          <w:sz w:val="20"/>
          <w:szCs w:val="20"/>
          <w:lang w:eastAsia="en-IN"/>
        </w:rPr>
        <w:t>weighted</w:t>
      </w:r>
      <w:proofErr w:type="gramEnd"/>
      <w:r w:rsidRPr="00BA3369">
        <w:rPr>
          <w:rFonts w:ascii="Courier New" w:eastAsia="Times New Roman" w:hAnsi="Courier New" w:cs="Courier New"/>
          <w:sz w:val="20"/>
          <w:szCs w:val="20"/>
          <w:lang w:eastAsia="en-IN"/>
        </w:rPr>
        <w:t xml:space="preserve"> </w:t>
      </w:r>
      <w:proofErr w:type="spellStart"/>
      <w:r w:rsidRPr="00BA3369">
        <w:rPr>
          <w:rFonts w:ascii="Courier New" w:eastAsia="Times New Roman" w:hAnsi="Courier New" w:cs="Courier New"/>
          <w:sz w:val="20"/>
          <w:szCs w:val="20"/>
          <w:lang w:eastAsia="en-IN"/>
        </w:rPr>
        <w:t>avg</w:t>
      </w:r>
      <w:proofErr w:type="spellEnd"/>
      <w:r w:rsidRPr="00BA3369">
        <w:rPr>
          <w:rFonts w:ascii="Courier New" w:eastAsia="Times New Roman" w:hAnsi="Courier New" w:cs="Courier New"/>
          <w:sz w:val="20"/>
          <w:szCs w:val="20"/>
          <w:lang w:eastAsia="en-IN"/>
        </w:rPr>
        <w:t xml:space="preserve">       0.84      0.85      0.84      2500</w:t>
      </w:r>
    </w:p>
    <w:p w:rsidR="00BA3369" w:rsidRDefault="00BA3369" w:rsidP="00E15CED">
      <w:pPr>
        <w:rPr>
          <w:rFonts w:ascii="MS Reference Sans Serif" w:hAnsi="MS Reference Sans Serif"/>
        </w:rPr>
      </w:pPr>
    </w:p>
    <w:p w:rsidR="00BA3369" w:rsidRPr="00BA3369" w:rsidRDefault="00BA3369" w:rsidP="00BA336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BA3369">
        <w:rPr>
          <w:rFonts w:ascii="var(--jp-content-font-family)" w:eastAsia="Times New Roman" w:hAnsi="var(--jp-content-font-family)" w:cs="Segoe UI"/>
          <w:b/>
          <w:bCs/>
          <w:color w:val="000000"/>
          <w:sz w:val="24"/>
          <w:szCs w:val="24"/>
          <w:lang w:eastAsia="en-IN"/>
        </w:rPr>
        <w:t xml:space="preserve">Most correlated terms with each </w:t>
      </w:r>
      <w:proofErr w:type="gramStart"/>
      <w:r w:rsidRPr="00BA3369">
        <w:rPr>
          <w:rFonts w:ascii="var(--jp-content-font-family)" w:eastAsia="Times New Roman" w:hAnsi="var(--jp-content-font-family)" w:cs="Segoe UI"/>
          <w:b/>
          <w:bCs/>
          <w:color w:val="000000"/>
          <w:sz w:val="24"/>
          <w:szCs w:val="24"/>
          <w:lang w:eastAsia="en-IN"/>
        </w:rPr>
        <w:t>category :</w:t>
      </w:r>
      <w:proofErr w:type="gramEnd"/>
    </w:p>
    <w:p w:rsidR="00BA3369" w:rsidRPr="00BA3369" w:rsidRDefault="00BA3369" w:rsidP="00BA3369">
      <w:pPr>
        <w:shd w:val="clear" w:color="auto" w:fill="FFFFFF"/>
        <w:spacing w:after="0" w:line="240" w:lineRule="auto"/>
        <w:jc w:val="right"/>
        <w:rPr>
          <w:rFonts w:ascii="Segoe UI" w:eastAsia="Times New Roman" w:hAnsi="Segoe UI" w:cs="Segoe UI"/>
          <w:color w:val="000000"/>
          <w:sz w:val="21"/>
          <w:szCs w:val="21"/>
          <w:lang w:eastAsia="en-IN"/>
        </w:rPr>
      </w:pPr>
      <w:r w:rsidRPr="00BA3369">
        <w:rPr>
          <w:rFonts w:ascii="Segoe UI" w:eastAsia="Times New Roman" w:hAnsi="Segoe UI" w:cs="Segoe UI"/>
          <w:color w:val="000000"/>
          <w:sz w:val="21"/>
          <w:szCs w:val="21"/>
          <w:lang w:eastAsia="en-IN"/>
        </w:rPr>
        <w:t>In [31]:</w:t>
      </w:r>
    </w:p>
    <w:p w:rsidR="00BA3369" w:rsidRPr="00BA3369" w:rsidRDefault="00BA3369" w:rsidP="00BA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BA3369">
        <w:rPr>
          <w:rFonts w:ascii="Courier New" w:eastAsia="Times New Roman" w:hAnsi="Courier New" w:cs="Courier New"/>
          <w:color w:val="000000"/>
          <w:sz w:val="20"/>
          <w:szCs w:val="20"/>
          <w:lang w:eastAsia="en-IN"/>
        </w:rPr>
        <w:t>model</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fit</w:t>
      </w:r>
      <w:proofErr w:type="spellEnd"/>
      <w:r w:rsidRPr="00BA3369">
        <w:rPr>
          <w:rFonts w:ascii="Courier New" w:eastAsia="Times New Roman" w:hAnsi="Courier New" w:cs="Courier New"/>
          <w:color w:val="000000"/>
          <w:sz w:val="20"/>
          <w:szCs w:val="20"/>
          <w:lang w:eastAsia="en-IN"/>
        </w:rPr>
        <w:t>(</w:t>
      </w:r>
      <w:proofErr w:type="gramEnd"/>
      <w:r w:rsidRPr="00BA3369">
        <w:rPr>
          <w:rFonts w:ascii="Courier New" w:eastAsia="Times New Roman" w:hAnsi="Courier New" w:cs="Courier New"/>
          <w:color w:val="000000"/>
          <w:sz w:val="20"/>
          <w:szCs w:val="20"/>
          <w:lang w:eastAsia="en-IN"/>
        </w:rPr>
        <w:t>features, labels)</w:t>
      </w:r>
    </w:p>
    <w:p w:rsidR="00BA3369" w:rsidRPr="00BA3369" w:rsidRDefault="00BA3369" w:rsidP="00BA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BA3369" w:rsidRPr="00BA3369" w:rsidRDefault="00BA3369" w:rsidP="00BA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N </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 xml:space="preserve"> 4</w:t>
      </w:r>
    </w:p>
    <w:p w:rsidR="00BA3369" w:rsidRPr="00BA3369" w:rsidRDefault="00BA3369" w:rsidP="00BA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BA3369">
        <w:rPr>
          <w:rFonts w:ascii="Courier New" w:eastAsia="Times New Roman" w:hAnsi="Courier New" w:cs="Courier New"/>
          <w:b/>
          <w:bCs/>
          <w:color w:val="000000"/>
          <w:sz w:val="20"/>
          <w:szCs w:val="20"/>
          <w:lang w:eastAsia="en-IN"/>
        </w:rPr>
        <w:t>for</w:t>
      </w:r>
      <w:proofErr w:type="gramEnd"/>
      <w:r w:rsidRPr="00BA3369">
        <w:rPr>
          <w:rFonts w:ascii="Courier New" w:eastAsia="Times New Roman" w:hAnsi="Courier New" w:cs="Courier New"/>
          <w:color w:val="000000"/>
          <w:sz w:val="20"/>
          <w:szCs w:val="20"/>
          <w:lang w:eastAsia="en-IN"/>
        </w:rPr>
        <w:t xml:space="preserve"> Product, </w:t>
      </w:r>
      <w:proofErr w:type="spellStart"/>
      <w:r w:rsidRPr="00BA3369">
        <w:rPr>
          <w:rFonts w:ascii="Courier New" w:eastAsia="Times New Roman" w:hAnsi="Courier New" w:cs="Courier New"/>
          <w:color w:val="000000"/>
          <w:sz w:val="20"/>
          <w:szCs w:val="20"/>
          <w:lang w:eastAsia="en-IN"/>
        </w:rPr>
        <w:t>category_id</w:t>
      </w:r>
      <w:proofErr w:type="spellEnd"/>
      <w:r w:rsidRPr="00BA3369">
        <w:rPr>
          <w:rFonts w:ascii="Courier New" w:eastAsia="Times New Roman" w:hAnsi="Courier New" w:cs="Courier New"/>
          <w:color w:val="000000"/>
          <w:sz w:val="20"/>
          <w:szCs w:val="20"/>
          <w:lang w:eastAsia="en-IN"/>
        </w:rPr>
        <w:t xml:space="preserve"> </w:t>
      </w:r>
      <w:r w:rsidRPr="00BA3369">
        <w:rPr>
          <w:rFonts w:ascii="Courier New" w:eastAsia="Times New Roman" w:hAnsi="Courier New" w:cs="Courier New"/>
          <w:b/>
          <w:bCs/>
          <w:color w:val="000000"/>
          <w:sz w:val="20"/>
          <w:szCs w:val="20"/>
          <w:lang w:eastAsia="en-IN"/>
        </w:rPr>
        <w:t>in</w:t>
      </w:r>
      <w:r w:rsidRPr="00BA3369">
        <w:rPr>
          <w:rFonts w:ascii="Courier New" w:eastAsia="Times New Roman" w:hAnsi="Courier New" w:cs="Courier New"/>
          <w:color w:val="000000"/>
          <w:sz w:val="20"/>
          <w:szCs w:val="20"/>
          <w:lang w:eastAsia="en-IN"/>
        </w:rPr>
        <w:t xml:space="preserve"> sorted(</w:t>
      </w:r>
      <w:proofErr w:type="spellStart"/>
      <w:r w:rsidRPr="00BA3369">
        <w:rPr>
          <w:rFonts w:ascii="Courier New" w:eastAsia="Times New Roman" w:hAnsi="Courier New" w:cs="Courier New"/>
          <w:color w:val="000000"/>
          <w:sz w:val="20"/>
          <w:szCs w:val="20"/>
          <w:lang w:eastAsia="en-IN"/>
        </w:rPr>
        <w:t>category_to_id</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items</w:t>
      </w:r>
      <w:proofErr w:type="spellEnd"/>
      <w:r w:rsidRPr="00BA3369">
        <w:rPr>
          <w:rFonts w:ascii="Courier New" w:eastAsia="Times New Roman" w:hAnsi="Courier New" w:cs="Courier New"/>
          <w:color w:val="000000"/>
          <w:sz w:val="20"/>
          <w:szCs w:val="20"/>
          <w:lang w:eastAsia="en-IN"/>
        </w:rPr>
        <w:t>()):</w:t>
      </w:r>
    </w:p>
    <w:p w:rsidR="00BA3369" w:rsidRPr="00BA3369" w:rsidRDefault="00BA3369" w:rsidP="00BA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w:t>
      </w:r>
      <w:proofErr w:type="gramStart"/>
      <w:r w:rsidRPr="00BA3369">
        <w:rPr>
          <w:rFonts w:ascii="Courier New" w:eastAsia="Times New Roman" w:hAnsi="Courier New" w:cs="Courier New"/>
          <w:color w:val="000000"/>
          <w:sz w:val="20"/>
          <w:szCs w:val="20"/>
          <w:lang w:eastAsia="en-IN"/>
        </w:rPr>
        <w:t>indices</w:t>
      </w:r>
      <w:proofErr w:type="gramEnd"/>
      <w:r w:rsidRPr="00BA3369">
        <w:rPr>
          <w:rFonts w:ascii="Courier New" w:eastAsia="Times New Roman" w:hAnsi="Courier New" w:cs="Courier New"/>
          <w:color w:val="000000"/>
          <w:sz w:val="20"/>
          <w:szCs w:val="20"/>
          <w:lang w:eastAsia="en-IN"/>
        </w:rPr>
        <w:t xml:space="preserve"> </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 xml:space="preserve"> </w:t>
      </w:r>
      <w:proofErr w:type="spellStart"/>
      <w:r w:rsidRPr="00BA3369">
        <w:rPr>
          <w:rFonts w:ascii="Courier New" w:eastAsia="Times New Roman" w:hAnsi="Courier New" w:cs="Courier New"/>
          <w:color w:val="000000"/>
          <w:sz w:val="20"/>
          <w:szCs w:val="20"/>
          <w:lang w:eastAsia="en-IN"/>
        </w:rPr>
        <w:t>np</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argsort</w:t>
      </w:r>
      <w:proofErr w:type="spellEnd"/>
      <w:r w:rsidRPr="00BA3369">
        <w:rPr>
          <w:rFonts w:ascii="Courier New" w:eastAsia="Times New Roman" w:hAnsi="Courier New" w:cs="Courier New"/>
          <w:color w:val="000000"/>
          <w:sz w:val="20"/>
          <w:szCs w:val="20"/>
          <w:lang w:eastAsia="en-IN"/>
        </w:rPr>
        <w:t>(</w:t>
      </w:r>
      <w:proofErr w:type="spellStart"/>
      <w:r w:rsidRPr="00BA3369">
        <w:rPr>
          <w:rFonts w:ascii="Courier New" w:eastAsia="Times New Roman" w:hAnsi="Courier New" w:cs="Courier New"/>
          <w:color w:val="000000"/>
          <w:sz w:val="20"/>
          <w:szCs w:val="20"/>
          <w:lang w:eastAsia="en-IN"/>
        </w:rPr>
        <w:t>model</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coef</w:t>
      </w:r>
      <w:proofErr w:type="spellEnd"/>
      <w:r w:rsidRPr="00BA3369">
        <w:rPr>
          <w:rFonts w:ascii="Courier New" w:eastAsia="Times New Roman" w:hAnsi="Courier New" w:cs="Courier New"/>
          <w:color w:val="000000"/>
          <w:sz w:val="20"/>
          <w:szCs w:val="20"/>
          <w:lang w:eastAsia="en-IN"/>
        </w:rPr>
        <w:t>_[</w:t>
      </w:r>
      <w:proofErr w:type="spellStart"/>
      <w:r w:rsidRPr="00BA3369">
        <w:rPr>
          <w:rFonts w:ascii="Courier New" w:eastAsia="Times New Roman" w:hAnsi="Courier New" w:cs="Courier New"/>
          <w:color w:val="000000"/>
          <w:sz w:val="20"/>
          <w:szCs w:val="20"/>
          <w:lang w:eastAsia="en-IN"/>
        </w:rPr>
        <w:t>category_id</w:t>
      </w:r>
      <w:proofErr w:type="spellEnd"/>
      <w:r w:rsidRPr="00BA3369">
        <w:rPr>
          <w:rFonts w:ascii="Courier New" w:eastAsia="Times New Roman" w:hAnsi="Courier New" w:cs="Courier New"/>
          <w:color w:val="000000"/>
          <w:sz w:val="20"/>
          <w:szCs w:val="20"/>
          <w:lang w:eastAsia="en-IN"/>
        </w:rPr>
        <w:t>])</w:t>
      </w:r>
    </w:p>
    <w:p w:rsidR="00BA3369" w:rsidRPr="00BA3369" w:rsidRDefault="00BA3369" w:rsidP="00BA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w:t>
      </w:r>
      <w:proofErr w:type="spellStart"/>
      <w:r w:rsidRPr="00BA3369">
        <w:rPr>
          <w:rFonts w:ascii="Courier New" w:eastAsia="Times New Roman" w:hAnsi="Courier New" w:cs="Courier New"/>
          <w:color w:val="000000"/>
          <w:sz w:val="20"/>
          <w:szCs w:val="20"/>
          <w:lang w:eastAsia="en-IN"/>
        </w:rPr>
        <w:t>feature_names</w:t>
      </w:r>
      <w:proofErr w:type="spellEnd"/>
      <w:r w:rsidRPr="00BA3369">
        <w:rPr>
          <w:rFonts w:ascii="Courier New" w:eastAsia="Times New Roman" w:hAnsi="Courier New" w:cs="Courier New"/>
          <w:color w:val="000000"/>
          <w:sz w:val="20"/>
          <w:szCs w:val="20"/>
          <w:lang w:eastAsia="en-IN"/>
        </w:rPr>
        <w:t xml:space="preserve"> </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 xml:space="preserve"> </w:t>
      </w:r>
      <w:proofErr w:type="spellStart"/>
      <w:proofErr w:type="gramStart"/>
      <w:r w:rsidRPr="00BA3369">
        <w:rPr>
          <w:rFonts w:ascii="Courier New" w:eastAsia="Times New Roman" w:hAnsi="Courier New" w:cs="Courier New"/>
          <w:color w:val="000000"/>
          <w:sz w:val="20"/>
          <w:szCs w:val="20"/>
          <w:lang w:eastAsia="en-IN"/>
        </w:rPr>
        <w:t>np</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array</w:t>
      </w:r>
      <w:proofErr w:type="spellEnd"/>
      <w:r w:rsidRPr="00BA3369">
        <w:rPr>
          <w:rFonts w:ascii="Courier New" w:eastAsia="Times New Roman" w:hAnsi="Courier New" w:cs="Courier New"/>
          <w:color w:val="000000"/>
          <w:sz w:val="20"/>
          <w:szCs w:val="20"/>
          <w:lang w:eastAsia="en-IN"/>
        </w:rPr>
        <w:t>(</w:t>
      </w:r>
      <w:proofErr w:type="spellStart"/>
      <w:proofErr w:type="gramEnd"/>
      <w:r w:rsidRPr="00BA3369">
        <w:rPr>
          <w:rFonts w:ascii="Courier New" w:eastAsia="Times New Roman" w:hAnsi="Courier New" w:cs="Courier New"/>
          <w:color w:val="000000"/>
          <w:sz w:val="20"/>
          <w:szCs w:val="20"/>
          <w:lang w:eastAsia="en-IN"/>
        </w:rPr>
        <w:t>tfidf</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get_feature_names</w:t>
      </w:r>
      <w:proofErr w:type="spellEnd"/>
      <w:r w:rsidRPr="00BA3369">
        <w:rPr>
          <w:rFonts w:ascii="Courier New" w:eastAsia="Times New Roman" w:hAnsi="Courier New" w:cs="Courier New"/>
          <w:color w:val="000000"/>
          <w:sz w:val="20"/>
          <w:szCs w:val="20"/>
          <w:lang w:eastAsia="en-IN"/>
        </w:rPr>
        <w:t>())[indices]</w:t>
      </w:r>
    </w:p>
    <w:p w:rsidR="00BA3369" w:rsidRPr="00BA3369" w:rsidRDefault="00BA3369" w:rsidP="00BA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w:t>
      </w:r>
      <w:proofErr w:type="gramStart"/>
      <w:r w:rsidRPr="00BA3369">
        <w:rPr>
          <w:rFonts w:ascii="Courier New" w:eastAsia="Times New Roman" w:hAnsi="Courier New" w:cs="Courier New"/>
          <w:color w:val="000000"/>
          <w:sz w:val="20"/>
          <w:szCs w:val="20"/>
          <w:lang w:eastAsia="en-IN"/>
        </w:rPr>
        <w:t>unigrams</w:t>
      </w:r>
      <w:proofErr w:type="gramEnd"/>
      <w:r w:rsidRPr="00BA3369">
        <w:rPr>
          <w:rFonts w:ascii="Courier New" w:eastAsia="Times New Roman" w:hAnsi="Courier New" w:cs="Courier New"/>
          <w:color w:val="000000"/>
          <w:sz w:val="20"/>
          <w:szCs w:val="20"/>
          <w:lang w:eastAsia="en-IN"/>
        </w:rPr>
        <w:t xml:space="preserve"> </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 xml:space="preserve"> [v </w:t>
      </w:r>
      <w:r w:rsidRPr="00BA3369">
        <w:rPr>
          <w:rFonts w:ascii="Courier New" w:eastAsia="Times New Roman" w:hAnsi="Courier New" w:cs="Courier New"/>
          <w:b/>
          <w:bCs/>
          <w:color w:val="000000"/>
          <w:sz w:val="20"/>
          <w:szCs w:val="20"/>
          <w:lang w:eastAsia="en-IN"/>
        </w:rPr>
        <w:t>for</w:t>
      </w:r>
      <w:r w:rsidRPr="00BA3369">
        <w:rPr>
          <w:rFonts w:ascii="Courier New" w:eastAsia="Times New Roman" w:hAnsi="Courier New" w:cs="Courier New"/>
          <w:color w:val="000000"/>
          <w:sz w:val="20"/>
          <w:szCs w:val="20"/>
          <w:lang w:eastAsia="en-IN"/>
        </w:rPr>
        <w:t xml:space="preserve"> v </w:t>
      </w:r>
      <w:r w:rsidRPr="00BA3369">
        <w:rPr>
          <w:rFonts w:ascii="Courier New" w:eastAsia="Times New Roman" w:hAnsi="Courier New" w:cs="Courier New"/>
          <w:b/>
          <w:bCs/>
          <w:color w:val="000000"/>
          <w:sz w:val="20"/>
          <w:szCs w:val="20"/>
          <w:lang w:eastAsia="en-IN"/>
        </w:rPr>
        <w:t>in</w:t>
      </w:r>
      <w:r w:rsidRPr="00BA3369">
        <w:rPr>
          <w:rFonts w:ascii="Courier New" w:eastAsia="Times New Roman" w:hAnsi="Courier New" w:cs="Courier New"/>
          <w:color w:val="000000"/>
          <w:sz w:val="20"/>
          <w:szCs w:val="20"/>
          <w:lang w:eastAsia="en-IN"/>
        </w:rPr>
        <w:t xml:space="preserve"> reversed(</w:t>
      </w:r>
      <w:proofErr w:type="spellStart"/>
      <w:r w:rsidRPr="00BA3369">
        <w:rPr>
          <w:rFonts w:ascii="Courier New" w:eastAsia="Times New Roman" w:hAnsi="Courier New" w:cs="Courier New"/>
          <w:color w:val="000000"/>
          <w:sz w:val="20"/>
          <w:szCs w:val="20"/>
          <w:lang w:eastAsia="en-IN"/>
        </w:rPr>
        <w:t>feature_names</w:t>
      </w:r>
      <w:proofErr w:type="spellEnd"/>
      <w:r w:rsidRPr="00BA3369">
        <w:rPr>
          <w:rFonts w:ascii="Courier New" w:eastAsia="Times New Roman" w:hAnsi="Courier New" w:cs="Courier New"/>
          <w:color w:val="000000"/>
          <w:sz w:val="20"/>
          <w:szCs w:val="20"/>
          <w:lang w:eastAsia="en-IN"/>
        </w:rPr>
        <w:t xml:space="preserve">) </w:t>
      </w:r>
      <w:r w:rsidRPr="00BA3369">
        <w:rPr>
          <w:rFonts w:ascii="Courier New" w:eastAsia="Times New Roman" w:hAnsi="Courier New" w:cs="Courier New"/>
          <w:b/>
          <w:bCs/>
          <w:color w:val="000000"/>
          <w:sz w:val="20"/>
          <w:szCs w:val="20"/>
          <w:lang w:eastAsia="en-IN"/>
        </w:rPr>
        <w:t>if</w:t>
      </w:r>
      <w:r w:rsidRPr="00BA3369">
        <w:rPr>
          <w:rFonts w:ascii="Courier New" w:eastAsia="Times New Roman" w:hAnsi="Courier New" w:cs="Courier New"/>
          <w:color w:val="000000"/>
          <w:sz w:val="20"/>
          <w:szCs w:val="20"/>
          <w:lang w:eastAsia="en-IN"/>
        </w:rPr>
        <w:t xml:space="preserve"> </w:t>
      </w:r>
      <w:proofErr w:type="spellStart"/>
      <w:r w:rsidRPr="00BA3369">
        <w:rPr>
          <w:rFonts w:ascii="Courier New" w:eastAsia="Times New Roman" w:hAnsi="Courier New" w:cs="Courier New"/>
          <w:color w:val="000000"/>
          <w:sz w:val="20"/>
          <w:szCs w:val="20"/>
          <w:lang w:eastAsia="en-IN"/>
        </w:rPr>
        <w:t>len</w:t>
      </w:r>
      <w:proofErr w:type="spellEnd"/>
      <w:r w:rsidRPr="00BA3369">
        <w:rPr>
          <w:rFonts w:ascii="Courier New" w:eastAsia="Times New Roman" w:hAnsi="Courier New" w:cs="Courier New"/>
          <w:color w:val="000000"/>
          <w:sz w:val="20"/>
          <w:szCs w:val="20"/>
          <w:lang w:eastAsia="en-IN"/>
        </w:rPr>
        <w:t>(</w:t>
      </w:r>
      <w:proofErr w:type="spellStart"/>
      <w:r w:rsidRPr="00BA3369">
        <w:rPr>
          <w:rFonts w:ascii="Courier New" w:eastAsia="Times New Roman" w:hAnsi="Courier New" w:cs="Courier New"/>
          <w:color w:val="000000"/>
          <w:sz w:val="20"/>
          <w:szCs w:val="20"/>
          <w:lang w:eastAsia="en-IN"/>
        </w:rPr>
        <w:t>v</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split</w:t>
      </w:r>
      <w:proofErr w:type="spellEnd"/>
      <w:r w:rsidRPr="00BA3369">
        <w:rPr>
          <w:rFonts w:ascii="Courier New" w:eastAsia="Times New Roman" w:hAnsi="Courier New" w:cs="Courier New"/>
          <w:color w:val="000000"/>
          <w:sz w:val="20"/>
          <w:szCs w:val="20"/>
          <w:lang w:eastAsia="en-IN"/>
        </w:rPr>
        <w:t xml:space="preserve">(' ')) </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 xml:space="preserve"> 1][:N]</w:t>
      </w:r>
    </w:p>
    <w:p w:rsidR="00BA3369" w:rsidRPr="00BA3369" w:rsidRDefault="00BA3369" w:rsidP="00BA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w:t>
      </w:r>
      <w:proofErr w:type="gramStart"/>
      <w:r w:rsidRPr="00BA3369">
        <w:rPr>
          <w:rFonts w:ascii="Courier New" w:eastAsia="Times New Roman" w:hAnsi="Courier New" w:cs="Courier New"/>
          <w:color w:val="000000"/>
          <w:sz w:val="20"/>
          <w:szCs w:val="20"/>
          <w:lang w:eastAsia="en-IN"/>
        </w:rPr>
        <w:t>bigrams</w:t>
      </w:r>
      <w:proofErr w:type="gramEnd"/>
      <w:r w:rsidRPr="00BA3369">
        <w:rPr>
          <w:rFonts w:ascii="Courier New" w:eastAsia="Times New Roman" w:hAnsi="Courier New" w:cs="Courier New"/>
          <w:color w:val="000000"/>
          <w:sz w:val="20"/>
          <w:szCs w:val="20"/>
          <w:lang w:eastAsia="en-IN"/>
        </w:rPr>
        <w:t xml:space="preserve"> </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 xml:space="preserve"> [v </w:t>
      </w:r>
      <w:r w:rsidRPr="00BA3369">
        <w:rPr>
          <w:rFonts w:ascii="Courier New" w:eastAsia="Times New Roman" w:hAnsi="Courier New" w:cs="Courier New"/>
          <w:b/>
          <w:bCs/>
          <w:color w:val="000000"/>
          <w:sz w:val="20"/>
          <w:szCs w:val="20"/>
          <w:lang w:eastAsia="en-IN"/>
        </w:rPr>
        <w:t>for</w:t>
      </w:r>
      <w:r w:rsidRPr="00BA3369">
        <w:rPr>
          <w:rFonts w:ascii="Courier New" w:eastAsia="Times New Roman" w:hAnsi="Courier New" w:cs="Courier New"/>
          <w:color w:val="000000"/>
          <w:sz w:val="20"/>
          <w:szCs w:val="20"/>
          <w:lang w:eastAsia="en-IN"/>
        </w:rPr>
        <w:t xml:space="preserve"> v </w:t>
      </w:r>
      <w:r w:rsidRPr="00BA3369">
        <w:rPr>
          <w:rFonts w:ascii="Courier New" w:eastAsia="Times New Roman" w:hAnsi="Courier New" w:cs="Courier New"/>
          <w:b/>
          <w:bCs/>
          <w:color w:val="000000"/>
          <w:sz w:val="20"/>
          <w:szCs w:val="20"/>
          <w:lang w:eastAsia="en-IN"/>
        </w:rPr>
        <w:t>in</w:t>
      </w:r>
      <w:r w:rsidRPr="00BA3369">
        <w:rPr>
          <w:rFonts w:ascii="Courier New" w:eastAsia="Times New Roman" w:hAnsi="Courier New" w:cs="Courier New"/>
          <w:color w:val="000000"/>
          <w:sz w:val="20"/>
          <w:szCs w:val="20"/>
          <w:lang w:eastAsia="en-IN"/>
        </w:rPr>
        <w:t xml:space="preserve"> reversed(</w:t>
      </w:r>
      <w:proofErr w:type="spellStart"/>
      <w:r w:rsidRPr="00BA3369">
        <w:rPr>
          <w:rFonts w:ascii="Courier New" w:eastAsia="Times New Roman" w:hAnsi="Courier New" w:cs="Courier New"/>
          <w:color w:val="000000"/>
          <w:sz w:val="20"/>
          <w:szCs w:val="20"/>
          <w:lang w:eastAsia="en-IN"/>
        </w:rPr>
        <w:t>feature_names</w:t>
      </w:r>
      <w:proofErr w:type="spellEnd"/>
      <w:r w:rsidRPr="00BA3369">
        <w:rPr>
          <w:rFonts w:ascii="Courier New" w:eastAsia="Times New Roman" w:hAnsi="Courier New" w:cs="Courier New"/>
          <w:color w:val="000000"/>
          <w:sz w:val="20"/>
          <w:szCs w:val="20"/>
          <w:lang w:eastAsia="en-IN"/>
        </w:rPr>
        <w:t xml:space="preserve">) </w:t>
      </w:r>
      <w:r w:rsidRPr="00BA3369">
        <w:rPr>
          <w:rFonts w:ascii="Courier New" w:eastAsia="Times New Roman" w:hAnsi="Courier New" w:cs="Courier New"/>
          <w:b/>
          <w:bCs/>
          <w:color w:val="000000"/>
          <w:sz w:val="20"/>
          <w:szCs w:val="20"/>
          <w:lang w:eastAsia="en-IN"/>
        </w:rPr>
        <w:t>if</w:t>
      </w:r>
      <w:r w:rsidRPr="00BA3369">
        <w:rPr>
          <w:rFonts w:ascii="Courier New" w:eastAsia="Times New Roman" w:hAnsi="Courier New" w:cs="Courier New"/>
          <w:color w:val="000000"/>
          <w:sz w:val="20"/>
          <w:szCs w:val="20"/>
          <w:lang w:eastAsia="en-IN"/>
        </w:rPr>
        <w:t xml:space="preserve"> </w:t>
      </w:r>
      <w:proofErr w:type="spellStart"/>
      <w:r w:rsidRPr="00BA3369">
        <w:rPr>
          <w:rFonts w:ascii="Courier New" w:eastAsia="Times New Roman" w:hAnsi="Courier New" w:cs="Courier New"/>
          <w:color w:val="000000"/>
          <w:sz w:val="20"/>
          <w:szCs w:val="20"/>
          <w:lang w:eastAsia="en-IN"/>
        </w:rPr>
        <w:t>len</w:t>
      </w:r>
      <w:proofErr w:type="spellEnd"/>
      <w:r w:rsidRPr="00BA3369">
        <w:rPr>
          <w:rFonts w:ascii="Courier New" w:eastAsia="Times New Roman" w:hAnsi="Courier New" w:cs="Courier New"/>
          <w:color w:val="000000"/>
          <w:sz w:val="20"/>
          <w:szCs w:val="20"/>
          <w:lang w:eastAsia="en-IN"/>
        </w:rPr>
        <w:t>(</w:t>
      </w:r>
      <w:proofErr w:type="spellStart"/>
      <w:r w:rsidRPr="00BA3369">
        <w:rPr>
          <w:rFonts w:ascii="Courier New" w:eastAsia="Times New Roman" w:hAnsi="Courier New" w:cs="Courier New"/>
          <w:color w:val="000000"/>
          <w:sz w:val="20"/>
          <w:szCs w:val="20"/>
          <w:lang w:eastAsia="en-IN"/>
        </w:rPr>
        <w:t>v</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split</w:t>
      </w:r>
      <w:proofErr w:type="spellEnd"/>
      <w:r w:rsidRPr="00BA3369">
        <w:rPr>
          <w:rFonts w:ascii="Courier New" w:eastAsia="Times New Roman" w:hAnsi="Courier New" w:cs="Courier New"/>
          <w:color w:val="000000"/>
          <w:sz w:val="20"/>
          <w:szCs w:val="20"/>
          <w:lang w:eastAsia="en-IN"/>
        </w:rPr>
        <w:t xml:space="preserve">(' ')) </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 xml:space="preserve"> 2][:N]</w:t>
      </w:r>
    </w:p>
    <w:p w:rsidR="00BA3369" w:rsidRPr="00BA3369" w:rsidRDefault="00BA3369" w:rsidP="00BA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w:t>
      </w:r>
      <w:proofErr w:type="gramStart"/>
      <w:r w:rsidRPr="00BA3369">
        <w:rPr>
          <w:rFonts w:ascii="Courier New" w:eastAsia="Times New Roman" w:hAnsi="Courier New" w:cs="Courier New"/>
          <w:color w:val="000000"/>
          <w:sz w:val="20"/>
          <w:szCs w:val="20"/>
          <w:lang w:eastAsia="en-IN"/>
        </w:rPr>
        <w:t>print(</w:t>
      </w:r>
      <w:proofErr w:type="gramEnd"/>
      <w:r w:rsidRPr="00BA3369">
        <w:rPr>
          <w:rFonts w:ascii="Courier New" w:eastAsia="Times New Roman" w:hAnsi="Courier New" w:cs="Courier New"/>
          <w:color w:val="000000"/>
          <w:sz w:val="20"/>
          <w:szCs w:val="20"/>
          <w:lang w:eastAsia="en-IN"/>
        </w:rPr>
        <w:t>"\n==&gt; '{}':"</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format(Product))</w:t>
      </w:r>
    </w:p>
    <w:p w:rsidR="00BA3369" w:rsidRPr="00BA3369" w:rsidRDefault="00BA3369" w:rsidP="00BA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w:t>
      </w:r>
      <w:proofErr w:type="gramStart"/>
      <w:r w:rsidRPr="00BA3369">
        <w:rPr>
          <w:rFonts w:ascii="Courier New" w:eastAsia="Times New Roman" w:hAnsi="Courier New" w:cs="Courier New"/>
          <w:color w:val="000000"/>
          <w:sz w:val="20"/>
          <w:szCs w:val="20"/>
          <w:lang w:eastAsia="en-IN"/>
        </w:rPr>
        <w:t>print(</w:t>
      </w:r>
      <w:proofErr w:type="gramEnd"/>
      <w:r w:rsidRPr="00BA3369">
        <w:rPr>
          <w:rFonts w:ascii="Courier New" w:eastAsia="Times New Roman" w:hAnsi="Courier New" w:cs="Courier New"/>
          <w:color w:val="000000"/>
          <w:sz w:val="20"/>
          <w:szCs w:val="20"/>
          <w:lang w:eastAsia="en-IN"/>
        </w:rPr>
        <w:t xml:space="preserve">"  * Top unigrams: %s" </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 '</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join(unigrams)))</w:t>
      </w:r>
    </w:p>
    <w:p w:rsidR="00BA3369" w:rsidRPr="00BA3369" w:rsidRDefault="00BA3369" w:rsidP="00BA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w:t>
      </w:r>
      <w:proofErr w:type="gramStart"/>
      <w:r w:rsidRPr="00BA3369">
        <w:rPr>
          <w:rFonts w:ascii="Courier New" w:eastAsia="Times New Roman" w:hAnsi="Courier New" w:cs="Courier New"/>
          <w:color w:val="000000"/>
          <w:sz w:val="20"/>
          <w:szCs w:val="20"/>
          <w:lang w:eastAsia="en-IN"/>
        </w:rPr>
        <w:t>print(</w:t>
      </w:r>
      <w:proofErr w:type="gramEnd"/>
      <w:r w:rsidRPr="00BA3369">
        <w:rPr>
          <w:rFonts w:ascii="Courier New" w:eastAsia="Times New Roman" w:hAnsi="Courier New" w:cs="Courier New"/>
          <w:color w:val="000000"/>
          <w:sz w:val="20"/>
          <w:szCs w:val="20"/>
          <w:lang w:eastAsia="en-IN"/>
        </w:rPr>
        <w:t xml:space="preserve">"  * Top bigrams: %s" </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 '</w:t>
      </w:r>
      <w:r w:rsidRPr="00BA3369">
        <w:rPr>
          <w:rFonts w:ascii="Courier New" w:eastAsia="Times New Roman" w:hAnsi="Courier New" w:cs="Courier New"/>
          <w:b/>
          <w:bCs/>
          <w:color w:val="000000"/>
          <w:sz w:val="20"/>
          <w:szCs w:val="20"/>
          <w:lang w:eastAsia="en-IN"/>
        </w:rPr>
        <w:t>.</w:t>
      </w:r>
      <w:r w:rsidRPr="00BA3369">
        <w:rPr>
          <w:rFonts w:ascii="Courier New" w:eastAsia="Times New Roman" w:hAnsi="Courier New" w:cs="Courier New"/>
          <w:color w:val="000000"/>
          <w:sz w:val="20"/>
          <w:szCs w:val="20"/>
          <w:lang w:eastAsia="en-IN"/>
        </w:rPr>
        <w:t>join(bigrams)))</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==&gt; 'Consumer Loan':</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 Top unigrams: </w:t>
      </w:r>
      <w:proofErr w:type="spellStart"/>
      <w:r w:rsidRPr="00BA3369">
        <w:rPr>
          <w:rFonts w:ascii="Courier New" w:eastAsia="Times New Roman" w:hAnsi="Courier New" w:cs="Courier New"/>
          <w:color w:val="000000"/>
          <w:sz w:val="20"/>
          <w:szCs w:val="20"/>
          <w:lang w:eastAsia="en-IN"/>
        </w:rPr>
        <w:t>navient</w:t>
      </w:r>
      <w:proofErr w:type="spellEnd"/>
      <w:r w:rsidRPr="00BA3369">
        <w:rPr>
          <w:rFonts w:ascii="Courier New" w:eastAsia="Times New Roman" w:hAnsi="Courier New" w:cs="Courier New"/>
          <w:color w:val="000000"/>
          <w:sz w:val="20"/>
          <w:szCs w:val="20"/>
          <w:lang w:eastAsia="en-IN"/>
        </w:rPr>
        <w:t xml:space="preserve">, bank, vehicle, </w:t>
      </w:r>
      <w:proofErr w:type="spellStart"/>
      <w:r w:rsidRPr="00BA3369">
        <w:rPr>
          <w:rFonts w:ascii="Courier New" w:eastAsia="Times New Roman" w:hAnsi="Courier New" w:cs="Courier New"/>
          <w:color w:val="000000"/>
          <w:sz w:val="20"/>
          <w:szCs w:val="20"/>
          <w:lang w:eastAsia="en-IN"/>
        </w:rPr>
        <w:t>nelnet</w:t>
      </w:r>
      <w:proofErr w:type="spellEnd"/>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 Top bigrams: debit card, savings account, gm financial, money taken</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==&gt; 'Credit reporting or other personal consumer reports':</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 Top unigrams: avenues, urgency, 720, 3700</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 Top bigrams: 00 victim, report currently, 720 00, opened used</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==&gt; 'Credit reporting, repair, or other':</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 Top unigrams: </w:t>
      </w:r>
      <w:proofErr w:type="spellStart"/>
      <w:r w:rsidRPr="00BA3369">
        <w:rPr>
          <w:rFonts w:ascii="Courier New" w:eastAsia="Times New Roman" w:hAnsi="Courier New" w:cs="Courier New"/>
          <w:color w:val="000000"/>
          <w:sz w:val="20"/>
          <w:szCs w:val="20"/>
          <w:lang w:eastAsia="en-IN"/>
        </w:rPr>
        <w:t>experian</w:t>
      </w:r>
      <w:proofErr w:type="spellEnd"/>
      <w:r w:rsidRPr="00BA3369">
        <w:rPr>
          <w:rFonts w:ascii="Courier New" w:eastAsia="Times New Roman" w:hAnsi="Courier New" w:cs="Courier New"/>
          <w:color w:val="000000"/>
          <w:sz w:val="20"/>
          <w:szCs w:val="20"/>
          <w:lang w:eastAsia="en-IN"/>
        </w:rPr>
        <w:t xml:space="preserve">, </w:t>
      </w:r>
      <w:proofErr w:type="spellStart"/>
      <w:r w:rsidRPr="00BA3369">
        <w:rPr>
          <w:rFonts w:ascii="Courier New" w:eastAsia="Times New Roman" w:hAnsi="Courier New" w:cs="Courier New"/>
          <w:color w:val="000000"/>
          <w:sz w:val="20"/>
          <w:szCs w:val="20"/>
          <w:lang w:eastAsia="en-IN"/>
        </w:rPr>
        <w:t>equifax</w:t>
      </w:r>
      <w:proofErr w:type="spellEnd"/>
      <w:r w:rsidRPr="00BA3369">
        <w:rPr>
          <w:rFonts w:ascii="Courier New" w:eastAsia="Times New Roman" w:hAnsi="Courier New" w:cs="Courier New"/>
          <w:color w:val="000000"/>
          <w:sz w:val="20"/>
          <w:szCs w:val="20"/>
          <w:lang w:eastAsia="en-IN"/>
        </w:rPr>
        <w:t>, card, reporting</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 Top bigrams: </w:t>
      </w:r>
      <w:proofErr w:type="spellStart"/>
      <w:proofErr w:type="gramStart"/>
      <w:r w:rsidRPr="00BA3369">
        <w:rPr>
          <w:rFonts w:ascii="Courier New" w:eastAsia="Times New Roman" w:hAnsi="Courier New" w:cs="Courier New"/>
          <w:color w:val="000000"/>
          <w:sz w:val="20"/>
          <w:szCs w:val="20"/>
          <w:lang w:eastAsia="en-IN"/>
        </w:rPr>
        <w:t>american</w:t>
      </w:r>
      <w:proofErr w:type="spellEnd"/>
      <w:proofErr w:type="gramEnd"/>
      <w:r w:rsidRPr="00BA3369">
        <w:rPr>
          <w:rFonts w:ascii="Courier New" w:eastAsia="Times New Roman" w:hAnsi="Courier New" w:cs="Courier New"/>
          <w:color w:val="000000"/>
          <w:sz w:val="20"/>
          <w:szCs w:val="20"/>
          <w:lang w:eastAsia="en-IN"/>
        </w:rPr>
        <w:t xml:space="preserve"> express, agency </w:t>
      </w:r>
      <w:proofErr w:type="spellStart"/>
      <w:r w:rsidRPr="00BA3369">
        <w:rPr>
          <w:rFonts w:ascii="Courier New" w:eastAsia="Times New Roman" w:hAnsi="Courier New" w:cs="Courier New"/>
          <w:color w:val="000000"/>
          <w:sz w:val="20"/>
          <w:szCs w:val="20"/>
          <w:lang w:eastAsia="en-IN"/>
        </w:rPr>
        <w:t>xxxx</w:t>
      </w:r>
      <w:proofErr w:type="spellEnd"/>
      <w:r w:rsidRPr="00BA3369">
        <w:rPr>
          <w:rFonts w:ascii="Courier New" w:eastAsia="Times New Roman" w:hAnsi="Courier New" w:cs="Courier New"/>
          <w:color w:val="000000"/>
          <w:sz w:val="20"/>
          <w:szCs w:val="20"/>
          <w:lang w:eastAsia="en-IN"/>
        </w:rPr>
        <w:t>, payments time, credit limit</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==&gt; 'Debt collection':</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 Top unigrams: debt, collection, recovery, group</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 Top bigrams: trying collect, help remove, </w:t>
      </w:r>
      <w:proofErr w:type="spellStart"/>
      <w:r w:rsidRPr="00BA3369">
        <w:rPr>
          <w:rFonts w:ascii="Courier New" w:eastAsia="Times New Roman" w:hAnsi="Courier New" w:cs="Courier New"/>
          <w:color w:val="000000"/>
          <w:sz w:val="20"/>
          <w:szCs w:val="20"/>
          <w:lang w:eastAsia="en-IN"/>
        </w:rPr>
        <w:t>xxxx</w:t>
      </w:r>
      <w:proofErr w:type="spellEnd"/>
      <w:r w:rsidRPr="00BA3369">
        <w:rPr>
          <w:rFonts w:ascii="Courier New" w:eastAsia="Times New Roman" w:hAnsi="Courier New" w:cs="Courier New"/>
          <w:color w:val="000000"/>
          <w:sz w:val="20"/>
          <w:szCs w:val="20"/>
          <w:lang w:eastAsia="en-IN"/>
        </w:rPr>
        <w:t xml:space="preserve"> service, credit control</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lastRenderedPageBreak/>
        <w:t>==&gt; 'Mortgage':</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 Top unigrams: mortgage, escrow, foreclosure, property</w:t>
      </w:r>
    </w:p>
    <w:p w:rsidR="00BA3369" w:rsidRPr="00BA3369" w:rsidRDefault="00BA3369" w:rsidP="00BA3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A3369">
        <w:rPr>
          <w:rFonts w:ascii="Courier New" w:eastAsia="Times New Roman" w:hAnsi="Courier New" w:cs="Courier New"/>
          <w:color w:val="000000"/>
          <w:sz w:val="20"/>
          <w:szCs w:val="20"/>
          <w:lang w:eastAsia="en-IN"/>
        </w:rPr>
        <w:t xml:space="preserve">  * Top bigrams: quicken loans, mortgage payments, mortgage payment, property tax</w:t>
      </w:r>
    </w:p>
    <w:p w:rsidR="00BA3369" w:rsidRDefault="00BA3369" w:rsidP="00E15CED">
      <w:pPr>
        <w:rPr>
          <w:rFonts w:ascii="MS Reference Sans Serif" w:hAnsi="MS Reference Sans Serif"/>
        </w:rPr>
      </w:pPr>
    </w:p>
    <w:p w:rsidR="00BA3369" w:rsidRDefault="00BA3369" w:rsidP="00E15CED">
      <w:pPr>
        <w:rPr>
          <w:rFonts w:ascii="MS Reference Sans Serif" w:hAnsi="MS Reference Sans Serif"/>
        </w:rPr>
      </w:pPr>
      <w:r w:rsidRPr="00BA3369">
        <w:rPr>
          <w:rFonts w:ascii="MS Reference Sans Serif" w:hAnsi="MS Reference Sans Serif"/>
        </w:rPr>
        <w:drawing>
          <wp:inline distT="0" distB="0" distL="0" distR="0" wp14:anchorId="1793E75A" wp14:editId="6ABFD680">
            <wp:extent cx="5731510" cy="4171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71315"/>
                    </a:xfrm>
                    <a:prstGeom prst="rect">
                      <a:avLst/>
                    </a:prstGeom>
                  </pic:spPr>
                </pic:pic>
              </a:graphicData>
            </a:graphic>
          </wp:inline>
        </w:drawing>
      </w:r>
    </w:p>
    <w:p w:rsidR="00BA3369" w:rsidRPr="00E15CED" w:rsidRDefault="00BA3369" w:rsidP="00E15CED">
      <w:pPr>
        <w:rPr>
          <w:rFonts w:ascii="MS Reference Sans Serif" w:hAnsi="MS Reference Sans Serif"/>
        </w:rPr>
      </w:pPr>
    </w:p>
    <w:p w:rsidR="00E15CED" w:rsidRPr="00E15CED" w:rsidRDefault="00E15CED" w:rsidP="00E15CED">
      <w:pPr>
        <w:rPr>
          <w:rFonts w:ascii="MS Reference Sans Serif" w:hAnsi="MS Reference Sans Serif"/>
          <w:b/>
          <w:bCs/>
        </w:rPr>
      </w:pPr>
      <w:r w:rsidRPr="00E15CED">
        <w:rPr>
          <w:rFonts w:ascii="MS Reference Sans Serif" w:hAnsi="MS Reference Sans Serif"/>
          <w:b/>
          <w:bCs/>
        </w:rPr>
        <w:t>Interpretation of Results</w:t>
      </w:r>
    </w:p>
    <w:p w:rsidR="00E15CED" w:rsidRPr="00E15CED" w:rsidRDefault="00E15CED" w:rsidP="00E15CED">
      <w:pPr>
        <w:numPr>
          <w:ilvl w:val="0"/>
          <w:numId w:val="9"/>
        </w:numPr>
        <w:rPr>
          <w:rFonts w:ascii="MS Reference Sans Serif" w:hAnsi="MS Reference Sans Serif"/>
        </w:rPr>
      </w:pPr>
      <w:r w:rsidRPr="00E15CED">
        <w:rPr>
          <w:rFonts w:ascii="MS Reference Sans Serif" w:hAnsi="MS Reference Sans Serif"/>
        </w:rPr>
        <w:t>Linear Support Vector Machine (SVM) achieved the highest mean accuracy, indicating that it performed well in correctly classifying consumer complaints.</w:t>
      </w:r>
    </w:p>
    <w:p w:rsidR="00E15CED" w:rsidRPr="00E15CED" w:rsidRDefault="00E15CED" w:rsidP="00E15CED">
      <w:pPr>
        <w:numPr>
          <w:ilvl w:val="0"/>
          <w:numId w:val="9"/>
        </w:numPr>
        <w:rPr>
          <w:rFonts w:ascii="MS Reference Sans Serif" w:hAnsi="MS Reference Sans Serif"/>
        </w:rPr>
      </w:pPr>
      <w:r w:rsidRPr="00E15CED">
        <w:rPr>
          <w:rFonts w:ascii="MS Reference Sans Serif" w:hAnsi="MS Reference Sans Serif"/>
        </w:rPr>
        <w:t>Linear SVM also had the highest mean F1-score, which is a balanced measure of precision and recall. This suggests that it performed well in terms of both identifying relevant complaints (precision) and capturing all relevant complaints (recall).</w:t>
      </w:r>
    </w:p>
    <w:p w:rsidR="00E15CED" w:rsidRPr="00E15CED" w:rsidRDefault="00E15CED" w:rsidP="00E15CED">
      <w:pPr>
        <w:numPr>
          <w:ilvl w:val="0"/>
          <w:numId w:val="9"/>
        </w:numPr>
        <w:rPr>
          <w:rFonts w:ascii="MS Reference Sans Serif" w:hAnsi="MS Reference Sans Serif"/>
        </w:rPr>
      </w:pPr>
      <w:r w:rsidRPr="00E15CED">
        <w:rPr>
          <w:rFonts w:ascii="MS Reference Sans Serif" w:hAnsi="MS Reference Sans Serif"/>
        </w:rPr>
        <w:t>Multinomial Naive Bayes had a lower mean accuracy and F1-score compared to other models, indicating that it might not be the best choice for this particular text classification task.</w:t>
      </w:r>
    </w:p>
    <w:p w:rsidR="00E15CED" w:rsidRPr="00E15CED" w:rsidRDefault="00E15CED" w:rsidP="00E15CED">
      <w:pPr>
        <w:numPr>
          <w:ilvl w:val="0"/>
          <w:numId w:val="9"/>
        </w:numPr>
        <w:rPr>
          <w:rFonts w:ascii="MS Reference Sans Serif" w:hAnsi="MS Reference Sans Serif"/>
        </w:rPr>
      </w:pPr>
      <w:r w:rsidRPr="00E15CED">
        <w:rPr>
          <w:rFonts w:ascii="MS Reference Sans Serif" w:hAnsi="MS Reference Sans Serif"/>
        </w:rPr>
        <w:t>Logistic Regression performed well, with a high mean accuracy and F1-score, making it a suitable choice for classifying consumer complaints.</w:t>
      </w:r>
    </w:p>
    <w:p w:rsidR="00E15CED" w:rsidRPr="00E15CED" w:rsidRDefault="00E15CED" w:rsidP="00E15CED">
      <w:pPr>
        <w:numPr>
          <w:ilvl w:val="0"/>
          <w:numId w:val="9"/>
        </w:numPr>
        <w:rPr>
          <w:rFonts w:ascii="MS Reference Sans Serif" w:hAnsi="MS Reference Sans Serif"/>
        </w:rPr>
      </w:pPr>
      <w:proofErr w:type="spellStart"/>
      <w:r w:rsidRPr="00E15CED">
        <w:rPr>
          <w:rFonts w:ascii="MS Reference Sans Serif" w:hAnsi="MS Reference Sans Serif"/>
        </w:rPr>
        <w:t>XGBoost</w:t>
      </w:r>
      <w:proofErr w:type="spellEnd"/>
      <w:r w:rsidRPr="00E15CED">
        <w:rPr>
          <w:rFonts w:ascii="MS Reference Sans Serif" w:hAnsi="MS Reference Sans Serif"/>
        </w:rPr>
        <w:t xml:space="preserve"> provided competitive results in terms of accuracy and F1-score, suggesting it can be a good option, especially for more complex models.</w:t>
      </w:r>
    </w:p>
    <w:p w:rsidR="00E15CED" w:rsidRPr="00E15CED" w:rsidRDefault="00E15CED" w:rsidP="00E15CED">
      <w:pPr>
        <w:numPr>
          <w:ilvl w:val="0"/>
          <w:numId w:val="9"/>
        </w:numPr>
        <w:rPr>
          <w:rFonts w:ascii="MS Reference Sans Serif" w:hAnsi="MS Reference Sans Serif"/>
        </w:rPr>
      </w:pPr>
      <w:r w:rsidRPr="00E15CED">
        <w:rPr>
          <w:rFonts w:ascii="MS Reference Sans Serif" w:hAnsi="MS Reference Sans Serif"/>
        </w:rPr>
        <w:lastRenderedPageBreak/>
        <w:t xml:space="preserve">Surprisingly, </w:t>
      </w:r>
      <w:proofErr w:type="spellStart"/>
      <w:r w:rsidRPr="00E15CED">
        <w:rPr>
          <w:rFonts w:ascii="MS Reference Sans Serif" w:hAnsi="MS Reference Sans Serif"/>
        </w:rPr>
        <w:t>LightGBM</w:t>
      </w:r>
      <w:proofErr w:type="spellEnd"/>
      <w:r w:rsidRPr="00E15CED">
        <w:rPr>
          <w:rFonts w:ascii="MS Reference Sans Serif" w:hAnsi="MS Reference Sans Serif"/>
        </w:rPr>
        <w:t xml:space="preserve"> performed poorly in this classification task, with both accuracy and F1-score significantly lower than other models.</w:t>
      </w:r>
    </w:p>
    <w:p w:rsidR="00E15CED" w:rsidRPr="00E15CED" w:rsidRDefault="00E15CED" w:rsidP="00E15CED">
      <w:pPr>
        <w:rPr>
          <w:rFonts w:ascii="MS Reference Sans Serif" w:hAnsi="MS Reference Sans Serif"/>
          <w:b/>
          <w:bCs/>
        </w:rPr>
      </w:pPr>
      <w:r w:rsidRPr="00E15CED">
        <w:rPr>
          <w:rFonts w:ascii="MS Reference Sans Serif" w:hAnsi="MS Reference Sans Serif"/>
          <w:b/>
          <w:bCs/>
        </w:rPr>
        <w:t>Conclusion</w:t>
      </w:r>
    </w:p>
    <w:p w:rsidR="00E15CED" w:rsidRPr="00E15CED" w:rsidRDefault="00E15CED" w:rsidP="00E15CED">
      <w:pPr>
        <w:rPr>
          <w:rFonts w:ascii="MS Reference Sans Serif" w:hAnsi="MS Reference Sans Serif"/>
        </w:rPr>
      </w:pPr>
      <w:r w:rsidRPr="00E15CED">
        <w:rPr>
          <w:rFonts w:ascii="MS Reference Sans Serif" w:hAnsi="MS Reference Sans Serif"/>
        </w:rPr>
        <w:t>In summary, based on the evaluation results, Linear Support Vector Machine (SVM) and Logistic Regression appear to be the top-performing models for classifying consumer complaints in this dataset. These models achieved high accuracy and F1-scores. However, the choice of the final model should consider other factors such as computational efficiency, interpretability, and specific business requirements. Further fine-tuning and experimentation can lead to even better results, and addressing class imbalance may also be beneficial for improving model performance.</w:t>
      </w:r>
    </w:p>
    <w:p w:rsidR="00E15CED" w:rsidRPr="00E15CED" w:rsidRDefault="00E15CED" w:rsidP="00E15CED">
      <w:pPr>
        <w:rPr>
          <w:rFonts w:ascii="MS Reference Sans Serif" w:hAnsi="MS Reference Sans Serif"/>
        </w:rPr>
      </w:pPr>
    </w:p>
    <w:p w:rsidR="00E15CED" w:rsidRPr="00E15CED" w:rsidRDefault="00E15CED" w:rsidP="00E15CED">
      <w:pPr>
        <w:rPr>
          <w:rFonts w:ascii="MS Reference Sans Serif" w:hAnsi="MS Reference Sans Serif"/>
          <w:vanish/>
        </w:rPr>
      </w:pPr>
      <w:r w:rsidRPr="00E15CED">
        <w:rPr>
          <w:rFonts w:ascii="MS Reference Sans Serif" w:hAnsi="MS Reference Sans Serif"/>
          <w:vanish/>
        </w:rPr>
        <w:t>Top of Form</w:t>
      </w:r>
    </w:p>
    <w:p w:rsidR="008F5325" w:rsidRPr="00E15CED" w:rsidRDefault="008F5325">
      <w:pPr>
        <w:rPr>
          <w:rFonts w:ascii="MS Reference Sans Serif" w:hAnsi="MS Reference Sans Serif"/>
        </w:rPr>
      </w:pPr>
    </w:p>
    <w:sectPr w:rsidR="008F5325" w:rsidRPr="00E15CED" w:rsidSect="00BA33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D34"/>
    <w:multiLevelType w:val="multilevel"/>
    <w:tmpl w:val="DC16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8D4B99"/>
    <w:multiLevelType w:val="multilevel"/>
    <w:tmpl w:val="D7EE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6E0F83"/>
    <w:multiLevelType w:val="multilevel"/>
    <w:tmpl w:val="7C3E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C41421"/>
    <w:multiLevelType w:val="multilevel"/>
    <w:tmpl w:val="E3D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EE1807"/>
    <w:multiLevelType w:val="multilevel"/>
    <w:tmpl w:val="F402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7409D4"/>
    <w:multiLevelType w:val="multilevel"/>
    <w:tmpl w:val="6A3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3C4A4A"/>
    <w:multiLevelType w:val="multilevel"/>
    <w:tmpl w:val="9C52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DC7B1A"/>
    <w:multiLevelType w:val="multilevel"/>
    <w:tmpl w:val="F2C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05263F"/>
    <w:multiLevelType w:val="multilevel"/>
    <w:tmpl w:val="CF50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0"/>
  </w:num>
  <w:num w:numId="4">
    <w:abstractNumId w:val="7"/>
  </w:num>
  <w:num w:numId="5">
    <w:abstractNumId w:val="5"/>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ED"/>
    <w:rsid w:val="008F5325"/>
    <w:rsid w:val="00BA3369"/>
    <w:rsid w:val="00E15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49376-16B8-4C24-B61F-84A141B5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36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3369"/>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BA3369"/>
    <w:rPr>
      <w:rFonts w:ascii="Times New Roman" w:eastAsia="Times New Roman" w:hAnsi="Times New Roman" w:cs="Times New Roman"/>
      <w:b/>
      <w:bCs/>
      <w:sz w:val="24"/>
      <w:szCs w:val="24"/>
      <w:lang w:eastAsia="en-IN"/>
    </w:rPr>
  </w:style>
  <w:style w:type="character" w:customStyle="1" w:styleId="n">
    <w:name w:val="n"/>
    <w:basedOn w:val="DefaultParagraphFont"/>
    <w:rsid w:val="00BA3369"/>
  </w:style>
  <w:style w:type="character" w:customStyle="1" w:styleId="o">
    <w:name w:val="o"/>
    <w:basedOn w:val="DefaultParagraphFont"/>
    <w:rsid w:val="00BA3369"/>
  </w:style>
  <w:style w:type="character" w:customStyle="1" w:styleId="p">
    <w:name w:val="p"/>
    <w:basedOn w:val="DefaultParagraphFont"/>
    <w:rsid w:val="00BA3369"/>
  </w:style>
  <w:style w:type="character" w:customStyle="1" w:styleId="mi">
    <w:name w:val="mi"/>
    <w:basedOn w:val="DefaultParagraphFont"/>
    <w:rsid w:val="00BA3369"/>
  </w:style>
  <w:style w:type="character" w:customStyle="1" w:styleId="k">
    <w:name w:val="k"/>
    <w:basedOn w:val="DefaultParagraphFont"/>
    <w:rsid w:val="00BA3369"/>
  </w:style>
  <w:style w:type="character" w:customStyle="1" w:styleId="ow">
    <w:name w:val="ow"/>
    <w:basedOn w:val="DefaultParagraphFont"/>
    <w:rsid w:val="00BA3369"/>
  </w:style>
  <w:style w:type="character" w:customStyle="1" w:styleId="nb">
    <w:name w:val="nb"/>
    <w:basedOn w:val="DefaultParagraphFont"/>
    <w:rsid w:val="00BA3369"/>
  </w:style>
  <w:style w:type="character" w:customStyle="1" w:styleId="s1">
    <w:name w:val="s1"/>
    <w:basedOn w:val="DefaultParagraphFont"/>
    <w:rsid w:val="00BA3369"/>
  </w:style>
  <w:style w:type="character" w:customStyle="1" w:styleId="s2">
    <w:name w:val="s2"/>
    <w:basedOn w:val="DefaultParagraphFont"/>
    <w:rsid w:val="00BA3369"/>
  </w:style>
  <w:style w:type="character" w:customStyle="1" w:styleId="se">
    <w:name w:val="se"/>
    <w:basedOn w:val="DefaultParagraphFont"/>
    <w:rsid w:val="00BA3369"/>
  </w:style>
  <w:style w:type="character" w:customStyle="1" w:styleId="si">
    <w:name w:val="si"/>
    <w:basedOn w:val="DefaultParagraphFont"/>
    <w:rsid w:val="00BA3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59407">
      <w:bodyDiv w:val="1"/>
      <w:marLeft w:val="0"/>
      <w:marRight w:val="0"/>
      <w:marTop w:val="0"/>
      <w:marBottom w:val="0"/>
      <w:divBdr>
        <w:top w:val="none" w:sz="0" w:space="0" w:color="auto"/>
        <w:left w:val="none" w:sz="0" w:space="0" w:color="auto"/>
        <w:bottom w:val="none" w:sz="0" w:space="0" w:color="auto"/>
        <w:right w:val="none" w:sz="0" w:space="0" w:color="auto"/>
      </w:divBdr>
    </w:div>
    <w:div w:id="517619456">
      <w:bodyDiv w:val="1"/>
      <w:marLeft w:val="0"/>
      <w:marRight w:val="0"/>
      <w:marTop w:val="0"/>
      <w:marBottom w:val="0"/>
      <w:divBdr>
        <w:top w:val="none" w:sz="0" w:space="0" w:color="auto"/>
        <w:left w:val="none" w:sz="0" w:space="0" w:color="auto"/>
        <w:bottom w:val="none" w:sz="0" w:space="0" w:color="auto"/>
        <w:right w:val="none" w:sz="0" w:space="0" w:color="auto"/>
      </w:divBdr>
    </w:div>
    <w:div w:id="546373756">
      <w:bodyDiv w:val="1"/>
      <w:marLeft w:val="0"/>
      <w:marRight w:val="0"/>
      <w:marTop w:val="0"/>
      <w:marBottom w:val="0"/>
      <w:divBdr>
        <w:top w:val="none" w:sz="0" w:space="0" w:color="auto"/>
        <w:left w:val="none" w:sz="0" w:space="0" w:color="auto"/>
        <w:bottom w:val="none" w:sz="0" w:space="0" w:color="auto"/>
        <w:right w:val="none" w:sz="0" w:space="0" w:color="auto"/>
      </w:divBdr>
      <w:divsChild>
        <w:div w:id="30961199">
          <w:marLeft w:val="0"/>
          <w:marRight w:val="0"/>
          <w:marTop w:val="0"/>
          <w:marBottom w:val="0"/>
          <w:divBdr>
            <w:top w:val="single" w:sz="2" w:space="0" w:color="D9D9E3"/>
            <w:left w:val="single" w:sz="2" w:space="0" w:color="D9D9E3"/>
            <w:bottom w:val="single" w:sz="2" w:space="0" w:color="D9D9E3"/>
            <w:right w:val="single" w:sz="2" w:space="0" w:color="D9D9E3"/>
          </w:divBdr>
          <w:divsChild>
            <w:div w:id="491408436">
              <w:marLeft w:val="0"/>
              <w:marRight w:val="0"/>
              <w:marTop w:val="0"/>
              <w:marBottom w:val="0"/>
              <w:divBdr>
                <w:top w:val="single" w:sz="2" w:space="0" w:color="D9D9E3"/>
                <w:left w:val="single" w:sz="2" w:space="0" w:color="D9D9E3"/>
                <w:bottom w:val="single" w:sz="2" w:space="0" w:color="D9D9E3"/>
                <w:right w:val="single" w:sz="2" w:space="0" w:color="D9D9E3"/>
              </w:divBdr>
              <w:divsChild>
                <w:div w:id="2140418179">
                  <w:marLeft w:val="0"/>
                  <w:marRight w:val="0"/>
                  <w:marTop w:val="0"/>
                  <w:marBottom w:val="0"/>
                  <w:divBdr>
                    <w:top w:val="single" w:sz="2" w:space="0" w:color="D9D9E3"/>
                    <w:left w:val="single" w:sz="2" w:space="0" w:color="D9D9E3"/>
                    <w:bottom w:val="single" w:sz="2" w:space="0" w:color="D9D9E3"/>
                    <w:right w:val="single" w:sz="2" w:space="0" w:color="D9D9E3"/>
                  </w:divBdr>
                  <w:divsChild>
                    <w:div w:id="2072803410">
                      <w:marLeft w:val="0"/>
                      <w:marRight w:val="0"/>
                      <w:marTop w:val="0"/>
                      <w:marBottom w:val="0"/>
                      <w:divBdr>
                        <w:top w:val="single" w:sz="2" w:space="0" w:color="D9D9E3"/>
                        <w:left w:val="single" w:sz="2" w:space="0" w:color="D9D9E3"/>
                        <w:bottom w:val="single" w:sz="2" w:space="0" w:color="D9D9E3"/>
                        <w:right w:val="single" w:sz="2" w:space="0" w:color="D9D9E3"/>
                      </w:divBdr>
                      <w:divsChild>
                        <w:div w:id="22172848">
                          <w:marLeft w:val="0"/>
                          <w:marRight w:val="0"/>
                          <w:marTop w:val="0"/>
                          <w:marBottom w:val="0"/>
                          <w:divBdr>
                            <w:top w:val="single" w:sz="2" w:space="0" w:color="auto"/>
                            <w:left w:val="single" w:sz="2" w:space="0" w:color="auto"/>
                            <w:bottom w:val="single" w:sz="6" w:space="0" w:color="auto"/>
                            <w:right w:val="single" w:sz="2" w:space="0" w:color="auto"/>
                          </w:divBdr>
                          <w:divsChild>
                            <w:div w:id="148134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347564">
                                  <w:marLeft w:val="0"/>
                                  <w:marRight w:val="0"/>
                                  <w:marTop w:val="0"/>
                                  <w:marBottom w:val="0"/>
                                  <w:divBdr>
                                    <w:top w:val="single" w:sz="2" w:space="0" w:color="D9D9E3"/>
                                    <w:left w:val="single" w:sz="2" w:space="0" w:color="D9D9E3"/>
                                    <w:bottom w:val="single" w:sz="2" w:space="0" w:color="D9D9E3"/>
                                    <w:right w:val="single" w:sz="2" w:space="0" w:color="D9D9E3"/>
                                  </w:divBdr>
                                  <w:divsChild>
                                    <w:div w:id="2076972199">
                                      <w:marLeft w:val="0"/>
                                      <w:marRight w:val="0"/>
                                      <w:marTop w:val="0"/>
                                      <w:marBottom w:val="0"/>
                                      <w:divBdr>
                                        <w:top w:val="single" w:sz="2" w:space="0" w:color="D9D9E3"/>
                                        <w:left w:val="single" w:sz="2" w:space="0" w:color="D9D9E3"/>
                                        <w:bottom w:val="single" w:sz="2" w:space="0" w:color="D9D9E3"/>
                                        <w:right w:val="single" w:sz="2" w:space="0" w:color="D9D9E3"/>
                                      </w:divBdr>
                                      <w:divsChild>
                                        <w:div w:id="1447502353">
                                          <w:marLeft w:val="0"/>
                                          <w:marRight w:val="0"/>
                                          <w:marTop w:val="0"/>
                                          <w:marBottom w:val="0"/>
                                          <w:divBdr>
                                            <w:top w:val="single" w:sz="2" w:space="0" w:color="D9D9E3"/>
                                            <w:left w:val="single" w:sz="2" w:space="0" w:color="D9D9E3"/>
                                            <w:bottom w:val="single" w:sz="2" w:space="0" w:color="D9D9E3"/>
                                            <w:right w:val="single" w:sz="2" w:space="0" w:color="D9D9E3"/>
                                          </w:divBdr>
                                          <w:divsChild>
                                            <w:div w:id="1860705177">
                                              <w:marLeft w:val="0"/>
                                              <w:marRight w:val="0"/>
                                              <w:marTop w:val="0"/>
                                              <w:marBottom w:val="0"/>
                                              <w:divBdr>
                                                <w:top w:val="single" w:sz="2" w:space="0" w:color="D9D9E3"/>
                                                <w:left w:val="single" w:sz="2" w:space="0" w:color="D9D9E3"/>
                                                <w:bottom w:val="single" w:sz="2" w:space="0" w:color="D9D9E3"/>
                                                <w:right w:val="single" w:sz="2" w:space="0" w:color="D9D9E3"/>
                                              </w:divBdr>
                                              <w:divsChild>
                                                <w:div w:id="77767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5214468">
          <w:marLeft w:val="0"/>
          <w:marRight w:val="0"/>
          <w:marTop w:val="0"/>
          <w:marBottom w:val="0"/>
          <w:divBdr>
            <w:top w:val="none" w:sz="0" w:space="0" w:color="auto"/>
            <w:left w:val="none" w:sz="0" w:space="0" w:color="auto"/>
            <w:bottom w:val="none" w:sz="0" w:space="0" w:color="auto"/>
            <w:right w:val="none" w:sz="0" w:space="0" w:color="auto"/>
          </w:divBdr>
        </w:div>
      </w:divsChild>
    </w:div>
    <w:div w:id="1511523128">
      <w:bodyDiv w:val="1"/>
      <w:marLeft w:val="0"/>
      <w:marRight w:val="0"/>
      <w:marTop w:val="0"/>
      <w:marBottom w:val="0"/>
      <w:divBdr>
        <w:top w:val="none" w:sz="0" w:space="0" w:color="auto"/>
        <w:left w:val="none" w:sz="0" w:space="0" w:color="auto"/>
        <w:bottom w:val="none" w:sz="0" w:space="0" w:color="auto"/>
        <w:right w:val="none" w:sz="0" w:space="0" w:color="auto"/>
      </w:divBdr>
      <w:divsChild>
        <w:div w:id="1223952156">
          <w:marLeft w:val="0"/>
          <w:marRight w:val="0"/>
          <w:marTop w:val="0"/>
          <w:marBottom w:val="0"/>
          <w:divBdr>
            <w:top w:val="none" w:sz="0" w:space="0" w:color="auto"/>
            <w:left w:val="none" w:sz="0" w:space="0" w:color="auto"/>
            <w:bottom w:val="none" w:sz="0" w:space="0" w:color="auto"/>
            <w:right w:val="none" w:sz="0" w:space="0" w:color="auto"/>
          </w:divBdr>
          <w:divsChild>
            <w:div w:id="1978535475">
              <w:marLeft w:val="0"/>
              <w:marRight w:val="0"/>
              <w:marTop w:val="0"/>
              <w:marBottom w:val="0"/>
              <w:divBdr>
                <w:top w:val="none" w:sz="0" w:space="0" w:color="auto"/>
                <w:left w:val="none" w:sz="0" w:space="0" w:color="auto"/>
                <w:bottom w:val="none" w:sz="0" w:space="0" w:color="auto"/>
                <w:right w:val="none" w:sz="0" w:space="0" w:color="auto"/>
              </w:divBdr>
              <w:divsChild>
                <w:div w:id="1864050524">
                  <w:marLeft w:val="0"/>
                  <w:marRight w:val="0"/>
                  <w:marTop w:val="0"/>
                  <w:marBottom w:val="0"/>
                  <w:divBdr>
                    <w:top w:val="none" w:sz="0" w:space="0" w:color="auto"/>
                    <w:left w:val="none" w:sz="0" w:space="0" w:color="auto"/>
                    <w:bottom w:val="none" w:sz="0" w:space="0" w:color="auto"/>
                    <w:right w:val="none" w:sz="0" w:space="0" w:color="auto"/>
                  </w:divBdr>
                  <w:divsChild>
                    <w:div w:id="917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74096">
          <w:marLeft w:val="0"/>
          <w:marRight w:val="0"/>
          <w:marTop w:val="0"/>
          <w:marBottom w:val="0"/>
          <w:divBdr>
            <w:top w:val="none" w:sz="0" w:space="0" w:color="auto"/>
            <w:left w:val="none" w:sz="0" w:space="0" w:color="auto"/>
            <w:bottom w:val="none" w:sz="0" w:space="0" w:color="auto"/>
            <w:right w:val="none" w:sz="0" w:space="0" w:color="auto"/>
          </w:divBdr>
          <w:divsChild>
            <w:div w:id="448353186">
              <w:marLeft w:val="0"/>
              <w:marRight w:val="0"/>
              <w:marTop w:val="0"/>
              <w:marBottom w:val="0"/>
              <w:divBdr>
                <w:top w:val="none" w:sz="0" w:space="0" w:color="auto"/>
                <w:left w:val="none" w:sz="0" w:space="0" w:color="auto"/>
                <w:bottom w:val="none" w:sz="0" w:space="0" w:color="auto"/>
                <w:right w:val="none" w:sz="0" w:space="0" w:color="auto"/>
              </w:divBdr>
              <w:divsChild>
                <w:div w:id="1578202127">
                  <w:marLeft w:val="0"/>
                  <w:marRight w:val="0"/>
                  <w:marTop w:val="0"/>
                  <w:marBottom w:val="0"/>
                  <w:divBdr>
                    <w:top w:val="none" w:sz="0" w:space="0" w:color="auto"/>
                    <w:left w:val="none" w:sz="0" w:space="0" w:color="auto"/>
                    <w:bottom w:val="none" w:sz="0" w:space="0" w:color="auto"/>
                    <w:right w:val="none" w:sz="0" w:space="0" w:color="auto"/>
                  </w:divBdr>
                  <w:divsChild>
                    <w:div w:id="1826167318">
                      <w:marLeft w:val="0"/>
                      <w:marRight w:val="0"/>
                      <w:marTop w:val="0"/>
                      <w:marBottom w:val="0"/>
                      <w:divBdr>
                        <w:top w:val="none" w:sz="0" w:space="0" w:color="auto"/>
                        <w:left w:val="none" w:sz="0" w:space="0" w:color="auto"/>
                        <w:bottom w:val="none" w:sz="0" w:space="0" w:color="auto"/>
                        <w:right w:val="none" w:sz="0" w:space="0" w:color="auto"/>
                      </w:divBdr>
                      <w:divsChild>
                        <w:div w:id="818621045">
                          <w:marLeft w:val="0"/>
                          <w:marRight w:val="0"/>
                          <w:marTop w:val="0"/>
                          <w:marBottom w:val="0"/>
                          <w:divBdr>
                            <w:top w:val="none" w:sz="0" w:space="0" w:color="auto"/>
                            <w:left w:val="none" w:sz="0" w:space="0" w:color="auto"/>
                            <w:bottom w:val="none" w:sz="0" w:space="0" w:color="auto"/>
                            <w:right w:val="none" w:sz="0" w:space="0" w:color="auto"/>
                          </w:divBdr>
                          <w:divsChild>
                            <w:div w:id="975837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0262917">
              <w:marLeft w:val="0"/>
              <w:marRight w:val="0"/>
              <w:marTop w:val="75"/>
              <w:marBottom w:val="0"/>
              <w:divBdr>
                <w:top w:val="none" w:sz="0" w:space="0" w:color="auto"/>
                <w:left w:val="none" w:sz="0" w:space="0" w:color="auto"/>
                <w:bottom w:val="none" w:sz="0" w:space="0" w:color="auto"/>
                <w:right w:val="none" w:sz="0" w:space="0" w:color="auto"/>
              </w:divBdr>
              <w:divsChild>
                <w:div w:id="1086070952">
                  <w:marLeft w:val="0"/>
                  <w:marRight w:val="0"/>
                  <w:marTop w:val="0"/>
                  <w:marBottom w:val="0"/>
                  <w:divBdr>
                    <w:top w:val="none" w:sz="0" w:space="0" w:color="auto"/>
                    <w:left w:val="none" w:sz="0" w:space="0" w:color="auto"/>
                    <w:bottom w:val="none" w:sz="0" w:space="0" w:color="auto"/>
                    <w:right w:val="none" w:sz="0" w:space="0" w:color="auto"/>
                  </w:divBdr>
                  <w:divsChild>
                    <w:div w:id="1141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50530">
      <w:bodyDiv w:val="1"/>
      <w:marLeft w:val="0"/>
      <w:marRight w:val="0"/>
      <w:marTop w:val="0"/>
      <w:marBottom w:val="0"/>
      <w:divBdr>
        <w:top w:val="none" w:sz="0" w:space="0" w:color="auto"/>
        <w:left w:val="none" w:sz="0" w:space="0" w:color="auto"/>
        <w:bottom w:val="none" w:sz="0" w:space="0" w:color="auto"/>
        <w:right w:val="none" w:sz="0" w:space="0" w:color="auto"/>
      </w:divBdr>
      <w:divsChild>
        <w:div w:id="1920677136">
          <w:marLeft w:val="0"/>
          <w:marRight w:val="0"/>
          <w:marTop w:val="0"/>
          <w:marBottom w:val="0"/>
          <w:divBdr>
            <w:top w:val="single" w:sz="2" w:space="0" w:color="D9D9E3"/>
            <w:left w:val="single" w:sz="2" w:space="0" w:color="D9D9E3"/>
            <w:bottom w:val="single" w:sz="2" w:space="0" w:color="D9D9E3"/>
            <w:right w:val="single" w:sz="2" w:space="0" w:color="D9D9E3"/>
          </w:divBdr>
          <w:divsChild>
            <w:div w:id="471605660">
              <w:marLeft w:val="0"/>
              <w:marRight w:val="0"/>
              <w:marTop w:val="0"/>
              <w:marBottom w:val="0"/>
              <w:divBdr>
                <w:top w:val="single" w:sz="2" w:space="0" w:color="D9D9E3"/>
                <w:left w:val="single" w:sz="2" w:space="0" w:color="D9D9E3"/>
                <w:bottom w:val="single" w:sz="2" w:space="0" w:color="D9D9E3"/>
                <w:right w:val="single" w:sz="2" w:space="0" w:color="D9D9E3"/>
              </w:divBdr>
              <w:divsChild>
                <w:div w:id="145048968">
                  <w:marLeft w:val="0"/>
                  <w:marRight w:val="0"/>
                  <w:marTop w:val="0"/>
                  <w:marBottom w:val="0"/>
                  <w:divBdr>
                    <w:top w:val="single" w:sz="2" w:space="0" w:color="D9D9E3"/>
                    <w:left w:val="single" w:sz="2" w:space="0" w:color="D9D9E3"/>
                    <w:bottom w:val="single" w:sz="2" w:space="0" w:color="D9D9E3"/>
                    <w:right w:val="single" w:sz="2" w:space="0" w:color="D9D9E3"/>
                  </w:divBdr>
                  <w:divsChild>
                    <w:div w:id="29039388">
                      <w:marLeft w:val="0"/>
                      <w:marRight w:val="0"/>
                      <w:marTop w:val="0"/>
                      <w:marBottom w:val="0"/>
                      <w:divBdr>
                        <w:top w:val="single" w:sz="2" w:space="0" w:color="D9D9E3"/>
                        <w:left w:val="single" w:sz="2" w:space="0" w:color="D9D9E3"/>
                        <w:bottom w:val="single" w:sz="2" w:space="0" w:color="D9D9E3"/>
                        <w:right w:val="single" w:sz="2" w:space="0" w:color="D9D9E3"/>
                      </w:divBdr>
                      <w:divsChild>
                        <w:div w:id="1861776919">
                          <w:marLeft w:val="0"/>
                          <w:marRight w:val="0"/>
                          <w:marTop w:val="0"/>
                          <w:marBottom w:val="0"/>
                          <w:divBdr>
                            <w:top w:val="single" w:sz="2" w:space="0" w:color="auto"/>
                            <w:left w:val="single" w:sz="2" w:space="0" w:color="auto"/>
                            <w:bottom w:val="single" w:sz="6" w:space="0" w:color="auto"/>
                            <w:right w:val="single" w:sz="2" w:space="0" w:color="auto"/>
                          </w:divBdr>
                          <w:divsChild>
                            <w:div w:id="6755454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732823">
                                  <w:marLeft w:val="0"/>
                                  <w:marRight w:val="0"/>
                                  <w:marTop w:val="0"/>
                                  <w:marBottom w:val="0"/>
                                  <w:divBdr>
                                    <w:top w:val="single" w:sz="2" w:space="0" w:color="D9D9E3"/>
                                    <w:left w:val="single" w:sz="2" w:space="0" w:color="D9D9E3"/>
                                    <w:bottom w:val="single" w:sz="2" w:space="0" w:color="D9D9E3"/>
                                    <w:right w:val="single" w:sz="2" w:space="0" w:color="D9D9E3"/>
                                  </w:divBdr>
                                  <w:divsChild>
                                    <w:div w:id="551188718">
                                      <w:marLeft w:val="0"/>
                                      <w:marRight w:val="0"/>
                                      <w:marTop w:val="0"/>
                                      <w:marBottom w:val="0"/>
                                      <w:divBdr>
                                        <w:top w:val="single" w:sz="2" w:space="0" w:color="D9D9E3"/>
                                        <w:left w:val="single" w:sz="2" w:space="0" w:color="D9D9E3"/>
                                        <w:bottom w:val="single" w:sz="2" w:space="0" w:color="D9D9E3"/>
                                        <w:right w:val="single" w:sz="2" w:space="0" w:color="D9D9E3"/>
                                      </w:divBdr>
                                      <w:divsChild>
                                        <w:div w:id="1685788080">
                                          <w:marLeft w:val="0"/>
                                          <w:marRight w:val="0"/>
                                          <w:marTop w:val="0"/>
                                          <w:marBottom w:val="0"/>
                                          <w:divBdr>
                                            <w:top w:val="single" w:sz="2" w:space="0" w:color="D9D9E3"/>
                                            <w:left w:val="single" w:sz="2" w:space="0" w:color="D9D9E3"/>
                                            <w:bottom w:val="single" w:sz="2" w:space="0" w:color="D9D9E3"/>
                                            <w:right w:val="single" w:sz="2" w:space="0" w:color="D9D9E3"/>
                                          </w:divBdr>
                                          <w:divsChild>
                                            <w:div w:id="696468040">
                                              <w:marLeft w:val="0"/>
                                              <w:marRight w:val="0"/>
                                              <w:marTop w:val="0"/>
                                              <w:marBottom w:val="0"/>
                                              <w:divBdr>
                                                <w:top w:val="single" w:sz="2" w:space="0" w:color="D9D9E3"/>
                                                <w:left w:val="single" w:sz="2" w:space="0" w:color="D9D9E3"/>
                                                <w:bottom w:val="single" w:sz="2" w:space="0" w:color="D9D9E3"/>
                                                <w:right w:val="single" w:sz="2" w:space="0" w:color="D9D9E3"/>
                                              </w:divBdr>
                                              <w:divsChild>
                                                <w:div w:id="91674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1109740">
          <w:marLeft w:val="0"/>
          <w:marRight w:val="0"/>
          <w:marTop w:val="0"/>
          <w:marBottom w:val="0"/>
          <w:divBdr>
            <w:top w:val="none" w:sz="0" w:space="0" w:color="auto"/>
            <w:left w:val="none" w:sz="0" w:space="0" w:color="auto"/>
            <w:bottom w:val="none" w:sz="0" w:space="0" w:color="auto"/>
            <w:right w:val="none" w:sz="0" w:space="0" w:color="auto"/>
          </w:divBdr>
        </w:div>
      </w:divsChild>
    </w:div>
    <w:div w:id="17230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0A145-7B5D-4097-9CB3-4FB2DEDCB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2023-09-24T12:45:00Z</dcterms:created>
  <dcterms:modified xsi:type="dcterms:W3CDTF">2023-09-24T13:05:00Z</dcterms:modified>
</cp:coreProperties>
</file>