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&lt;title&gt;&lt;/title&gt;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&lt;style type="text/css"&gt;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ab/>
        <w:t xml:space="preserve">body{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ab/>
        <w:tab/>
        <w:t xml:space="preserve">font-family: verdana;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ab/>
        <w:t xml:space="preserve">#myVideo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ab/>
        <w:tab/>
        <w:t xml:space="preserve">position: fixed;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ab/>
        <w:tab/>
        <w:t xml:space="preserve">right: 0;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ab/>
        <w:tab/>
        <w:t xml:space="preserve">bottom: 0;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ab/>
        <w:tab/>
        <w:t xml:space="preserve">min-width: 100%;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ab/>
        <w:t xml:space="preserve">min-height: 100%;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 xml:space="preserve">input{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ab/>
        <w:t xml:space="preserve">min-height: 50px;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ab/>
        <w:t xml:space="preserve">min-width: 70px;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ab/>
        <w:t xml:space="preserve">background:rgba(255,255,255,0.5);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ab/>
        <w:t xml:space="preserve">text-decoration: none;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ab/>
        <w:t xml:space="preserve">border:0;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ab/>
        <w:t xml:space="preserve">border-radius: 20px;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ab/>
        <w:t xml:space="preserve">color: white;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ab/>
        <w:t xml:space="preserve">font-size: 12pt;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 xml:space="preserve">table{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 xml:space="preserve">th{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ab/>
        <w:t xml:space="preserve">background-color: red;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ab/>
        <w:t xml:space="preserve">color: white;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 xml:space="preserve">tr{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ab/>
        <w:t xml:space="preserve">height: 70px;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ab/>
        <w:t xml:space="preserve">background-color: pink;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ab/>
        <w:t xml:space="preserve">color: white;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ab/>
        <w:t xml:space="preserve">border :solid 2pt;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ab/>
        <w:t xml:space="preserve">border-color: white;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ab/>
        <w:t xml:space="preserve">td{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  <w:tab/>
        <w:t xml:space="preserve">text-align: center;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  <w:t xml:space="preserve">.name1:hover{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  <w:tab/>
        <w:t xml:space="preserve">height: 300px;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  <w:tab/>
        <w:t xml:space="preserve">width: 250px;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  <w:tab/>
        <w:t xml:space="preserve">background-color: rgba(255,255,255,0.8);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  <w:tab/>
        <w:t xml:space="preserve">background-size: cover;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ab/>
        <w:tab/>
        <w:t xml:space="preserve">background-image: url(1.png);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ab/>
        <w:tab/>
        <w:t xml:space="preserve">font-weight: bold;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ab/>
        <w:t xml:space="preserve">.name2:hover{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ab/>
        <w:tab/>
        <w:t xml:space="preserve">height: 300px;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ab/>
        <w:tab/>
        <w:t xml:space="preserve">width: 250px;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ab/>
        <w:tab/>
        <w:t xml:space="preserve">background-color: rgba(255,255,255,0.8);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ab/>
        <w:tab/>
        <w:t xml:space="preserve">background-size: cover;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ab/>
        <w:tab/>
        <w:t xml:space="preserve">background-image: url(2.png);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ab/>
        <w:tab/>
        <w:t xml:space="preserve">font-weight: bold;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ab/>
        <w:t xml:space="preserve">.name3:hover{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ab/>
        <w:tab/>
        <w:t xml:space="preserve">height: 200px;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ab/>
        <w:tab/>
        <w:t xml:space="preserve">width: 250px;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ab/>
        <w:tab/>
        <w:t xml:space="preserve">background-color: rgba(255,255,255,0.8);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ab/>
        <w:tab/>
        <w:t xml:space="preserve">background-size: cover;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ab/>
        <w:tab/>
        <w:t xml:space="preserve">background-image: url(3.png);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ab/>
        <w:tab/>
        <w:t xml:space="preserve">font-weight: bold;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ab/>
        <w:t xml:space="preserve">.name4:hover{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ab/>
        <w:tab/>
        <w:t xml:space="preserve">height: 200px;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ab/>
        <w:tab/>
        <w:t xml:space="preserve">width: 250px;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ab/>
        <w:tab/>
        <w:t xml:space="preserve">background-color: rgba(255,255,255,0.8);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ab/>
        <w:tab/>
        <w:t xml:space="preserve">background-size: cover;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ab/>
        <w:tab/>
        <w:t xml:space="preserve">background-image: url(4.jpg);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ab/>
        <w:tab/>
        <w:t xml:space="preserve">font-weight: bold;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&lt;/style&gt;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 xml:space="preserve">&lt;form&gt;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ab/>
        <w:t xml:space="preserve">&lt;table align="center" width="75%" &gt;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ab/>
        <w:tab/>
        <w:t xml:space="preserve">&lt;tr&gt;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&lt;th&gt;Item&lt;/th&gt;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&lt;th&gt;Price(1 item)&lt;/th&gt;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&lt;th&gt;Quantity&lt;/th&gt;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&lt;th&gt;Import&lt;/th&gt;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ab/>
        <w:tab/>
        <w:t xml:space="preserve">&lt;/tr&gt;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ab/>
        <w:tab/>
        <w:t xml:space="preserve">&lt;tr&gt;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&lt;td class="name1" &gt;Iphone 11 pro (256GB)&lt;/td&gt;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&lt;td&gt;$1,258&lt;/td&gt;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&lt;td&gt;&lt;input type="number" name=""&gt;&lt;/td&gt;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&lt;td&gt;&lt;button&gt;&lt;a style="text-decoration: none;" href="address.html"&gt;Import&lt;/a&gt;&lt;/button&gt;&lt;/td&gt;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ab/>
        <w:tab/>
        <w:t xml:space="preserve">&lt;/tr&gt;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ab/>
        <w:tab/>
        <w:t xml:space="preserve">&lt;tr&gt;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&lt;td class="name2"&gt;Iphone 11 &lt;/td&gt;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&lt;td&gt;$849&lt;/td&gt;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&lt;td&gt;&lt;input type="number" name=""&gt;&lt;/td&gt;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&lt;td&gt;&lt;button&gt;&lt;a style="text-decoration: none;" href="address.html"&gt;Import&lt;/a&gt;&lt;/button&gt;&lt;/td&gt;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ab/>
        <w:tab/>
        <w:t xml:space="preserve">&lt;/tr&gt;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ab/>
        <w:tab/>
        <w:t xml:space="preserve">&lt;tr&gt;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&lt;td class="name3"&gt;Apple Macbook pro 16" &lt;/td&gt;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&lt;td&gt;$1,850&lt;/td&gt;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&lt;td&gt;&lt;input type="number" name=""&gt;&lt;/td&gt;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&lt;td&gt;&lt;button&gt;&lt;a style="text-decoration: none;" href="address.html"&gt;Import&lt;/a&gt;&lt;/button&gt;&lt;/td&gt;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ab/>
        <w:tab/>
        <w:t xml:space="preserve">&lt;/tr&gt;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ab/>
        <w:tab/>
        <w:t xml:space="preserve">&lt;tr&gt;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&lt;td class="name4"&gt;Lamborgini Aventador S &lt;/td&gt;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&lt;td&gt;$15,845&lt;/td&gt;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&lt;td&gt;&lt;input type="number" name=""&gt;&lt;/td&gt;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&lt;td&gt;&lt;button&gt;&lt;a style="text-decoration: none;" href="address.html"&gt;Import&lt;/a&gt;&lt;/button&gt;&lt;/td&gt;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ab/>
        <w:tab/>
        <w:t xml:space="preserve">&lt;/tr&gt;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ab/>
        <w:tab/>
        <w:t xml:space="preserve">&lt;tr&gt;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&lt;td&gt;Ferrari &lt;/td&gt;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&lt;td&gt;$13,544&lt;/td&gt;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&lt;td&gt;&lt;input type="number" name=""&gt;&lt;/td&gt;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&lt;td&gt;&lt;button&gt;&lt;a style="text-decoration: none;" href="address.html"&gt;Import&lt;/a&gt;&lt;/button&gt;&lt;/td&gt;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ab/>
        <w:tab/>
        <w:t xml:space="preserve">&lt;/tr&gt;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ab/>
        <w:tab/>
        <w:t xml:space="preserve">&lt;tr&gt;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&lt;td&gt;&lt;/td&gt;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&lt;td&gt;$849&lt;/td&gt;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&lt;td&gt;&lt;input type="number" name=""&gt;&lt;/td&gt;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&lt;td&gt;&lt;button&gt;&lt;a style="text-decoration: none;" href="address.html"&gt;Import&lt;/a&gt;&lt;/button&gt;&lt;/td&gt;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ab/>
        <w:tab/>
        <w:t xml:space="preserve">&lt;/tr&gt;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ab/>
        <w:tab/>
        <w:t xml:space="preserve">&lt;tr&gt;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&lt;td&gt;Iphone 11 &lt;/td&gt;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&lt;td&gt;$849&lt;/td&gt;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&lt;td&gt;&lt;input type="number" name=""&gt;&lt;/td&gt;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&lt;td&gt;&lt;button&gt;&lt;a style="text-decoration: none;" href="address.html"&gt;Import&lt;/a&gt;&lt;/button&gt;&lt;/td&gt;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ab/>
        <w:tab/>
        <w:t xml:space="preserve">&lt;/tr&gt;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ab/>
        <w:tab/>
        <w:t xml:space="preserve">&lt;tr&gt;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&lt;td&gt;Iphone 11 &lt;/td&gt;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&lt;td&gt;$849&lt;/td&gt;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&lt;td&gt;&lt;input type="number" name=""&gt;&lt;/td&gt;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&lt;td&gt;&lt;button&gt;&lt;a style="text-decoration: none;" href="address.html"&gt;Import&lt;/a&gt;&lt;/button&gt;&lt;/td&gt;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ab/>
        <w:tab/>
        <w:t xml:space="preserve">&lt;/tr&gt;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ab/>
        <w:tab/>
        <w:t xml:space="preserve">&lt;tr&gt;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&lt;td&gt;Iphone 11 &lt;/td&gt;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&lt;td&gt;$849&lt;/td&gt;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&lt;td&gt;&lt;input type="number" name=""&gt;&lt;/td&gt;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&lt;td&gt;&lt;button&gt;&lt;a style="text-decoration: none;" href="address.html"&gt;Import&lt;/a&gt;&lt;/button&gt;&lt;/td&gt;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  <w:tab/>
        <w:tab/>
        <w:t xml:space="preserve">&lt;/tr&gt;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ab/>
        <w:t xml:space="preserve">&lt;/table&gt;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&lt;/form&gt;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