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DDD37" w14:textId="77777777" w:rsidR="00AA528B" w:rsidRDefault="00AA528B">
      <w:pPr>
        <w:spacing w:before="240" w:after="240"/>
        <w:rPr>
          <w:b/>
          <w:bCs/>
          <w:sz w:val="10"/>
          <w:szCs w:val="10"/>
        </w:rPr>
      </w:pPr>
    </w:p>
    <w:tbl>
      <w:tblPr>
        <w:tblStyle w:val="a"/>
        <w:tblW w:w="843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5715"/>
      </w:tblGrid>
      <w:tr w:rsidR="00AA528B" w14:paraId="6B33A9B2" w14:textId="77777777">
        <w:tc>
          <w:tcPr>
            <w:tcW w:w="2715" w:type="dxa"/>
            <w:tcMar>
              <w:top w:w="100" w:type="dxa"/>
              <w:left w:w="100" w:type="dxa"/>
              <w:bottom w:w="100" w:type="dxa"/>
              <w:right w:w="100" w:type="dxa"/>
            </w:tcMar>
          </w:tcPr>
          <w:p w14:paraId="46BC67B6" w14:textId="77777777" w:rsidR="00AA528B" w:rsidRDefault="00000000">
            <w:pPr>
              <w:widowControl w:val="0"/>
              <w:pBdr>
                <w:top w:val="nil"/>
                <w:left w:val="nil"/>
                <w:bottom w:val="nil"/>
                <w:right w:val="nil"/>
                <w:between w:val="nil"/>
              </w:pBdr>
              <w:spacing w:line="240" w:lineRule="auto"/>
              <w:rPr>
                <w:b/>
                <w:bCs/>
                <w:sz w:val="24"/>
                <w:szCs w:val="24"/>
              </w:rPr>
            </w:pPr>
            <w:r>
              <w:rPr>
                <w:b/>
                <w:bCs/>
                <w:sz w:val="24"/>
                <w:szCs w:val="24"/>
              </w:rPr>
              <w:t>Project Title</w:t>
            </w:r>
          </w:p>
        </w:tc>
        <w:tc>
          <w:tcPr>
            <w:tcW w:w="5715" w:type="dxa"/>
            <w:tcMar>
              <w:top w:w="100" w:type="dxa"/>
              <w:left w:w="100" w:type="dxa"/>
              <w:bottom w:w="100" w:type="dxa"/>
              <w:right w:w="100" w:type="dxa"/>
            </w:tcMar>
          </w:tcPr>
          <w:p w14:paraId="44E39E10" w14:textId="77777777" w:rsidR="00AA528B" w:rsidRDefault="00000000">
            <w:pPr>
              <w:widowControl w:val="0"/>
              <w:spacing w:before="240" w:after="240" w:line="240" w:lineRule="auto"/>
              <w:rPr>
                <w:b/>
                <w:bCs/>
                <w:sz w:val="24"/>
                <w:szCs w:val="24"/>
              </w:rPr>
            </w:pPr>
            <w:r>
              <w:rPr>
                <w:b/>
                <w:bCs/>
                <w:sz w:val="24"/>
                <w:szCs w:val="24"/>
              </w:rPr>
              <w:t>Predicting Depression from Mental Health Survey Data using Deep Learning</w:t>
            </w:r>
          </w:p>
        </w:tc>
      </w:tr>
      <w:tr w:rsidR="00AA528B" w14:paraId="60F25388" w14:textId="77777777">
        <w:tc>
          <w:tcPr>
            <w:tcW w:w="2715" w:type="dxa"/>
            <w:tcMar>
              <w:top w:w="100" w:type="dxa"/>
              <w:left w:w="100" w:type="dxa"/>
              <w:bottom w:w="100" w:type="dxa"/>
              <w:right w:w="100" w:type="dxa"/>
            </w:tcMar>
          </w:tcPr>
          <w:p w14:paraId="3802025B" w14:textId="77777777" w:rsidR="00AA528B" w:rsidRDefault="00000000">
            <w:pPr>
              <w:widowControl w:val="0"/>
              <w:spacing w:line="240" w:lineRule="auto"/>
              <w:rPr>
                <w:b/>
                <w:bCs/>
                <w:sz w:val="24"/>
                <w:szCs w:val="24"/>
              </w:rPr>
            </w:pPr>
            <w:r>
              <w:rPr>
                <w:b/>
                <w:bCs/>
                <w:sz w:val="24"/>
                <w:szCs w:val="24"/>
              </w:rPr>
              <w:t>Skills take away From This Project</w:t>
            </w:r>
          </w:p>
        </w:tc>
        <w:tc>
          <w:tcPr>
            <w:tcW w:w="5715" w:type="dxa"/>
            <w:tcMar>
              <w:top w:w="100" w:type="dxa"/>
              <w:left w:w="100" w:type="dxa"/>
              <w:bottom w:w="100" w:type="dxa"/>
              <w:right w:w="100" w:type="dxa"/>
            </w:tcMar>
          </w:tcPr>
          <w:p w14:paraId="40213E17" w14:textId="77777777" w:rsidR="00AA528B" w:rsidRDefault="00000000">
            <w:pPr>
              <w:widowControl w:val="0"/>
              <w:numPr>
                <w:ilvl w:val="0"/>
                <w:numId w:val="6"/>
              </w:numPr>
              <w:spacing w:line="240" w:lineRule="auto"/>
              <w:rPr>
                <w:b/>
                <w:bCs/>
                <w:sz w:val="24"/>
                <w:szCs w:val="24"/>
              </w:rPr>
            </w:pPr>
            <w:r>
              <w:rPr>
                <w:b/>
                <w:bCs/>
                <w:sz w:val="24"/>
                <w:szCs w:val="24"/>
              </w:rPr>
              <w:t>Hands-on experience in developing deep learning models with PyTorch.</w:t>
            </w:r>
          </w:p>
          <w:p w14:paraId="5657DACF" w14:textId="77777777" w:rsidR="00AA528B" w:rsidRDefault="00000000">
            <w:pPr>
              <w:widowControl w:val="0"/>
              <w:numPr>
                <w:ilvl w:val="0"/>
                <w:numId w:val="6"/>
              </w:numPr>
              <w:spacing w:line="240" w:lineRule="auto"/>
              <w:rPr>
                <w:b/>
                <w:bCs/>
                <w:sz w:val="24"/>
                <w:szCs w:val="24"/>
              </w:rPr>
            </w:pPr>
            <w:r>
              <w:rPr>
                <w:b/>
                <w:bCs/>
                <w:sz w:val="24"/>
                <w:szCs w:val="24"/>
              </w:rPr>
              <w:t>Understanding of data preprocessing, including handling missing data, encoding categorical features, and normalization.</w:t>
            </w:r>
          </w:p>
          <w:p w14:paraId="03722AF8" w14:textId="77777777" w:rsidR="00AA528B" w:rsidRDefault="00000000">
            <w:pPr>
              <w:widowControl w:val="0"/>
              <w:numPr>
                <w:ilvl w:val="0"/>
                <w:numId w:val="6"/>
              </w:numPr>
              <w:spacing w:line="240" w:lineRule="auto"/>
              <w:rPr>
                <w:b/>
                <w:bCs/>
                <w:sz w:val="24"/>
                <w:szCs w:val="24"/>
              </w:rPr>
            </w:pPr>
            <w:r>
              <w:rPr>
                <w:b/>
                <w:bCs/>
                <w:sz w:val="24"/>
                <w:szCs w:val="24"/>
              </w:rPr>
              <w:t>Building a custom deep learning architecture for classification (or regression).</w:t>
            </w:r>
          </w:p>
          <w:p w14:paraId="4DE7118F" w14:textId="77777777" w:rsidR="00AA528B" w:rsidRDefault="00000000">
            <w:pPr>
              <w:widowControl w:val="0"/>
              <w:numPr>
                <w:ilvl w:val="0"/>
                <w:numId w:val="6"/>
              </w:numPr>
              <w:spacing w:line="240" w:lineRule="auto"/>
              <w:rPr>
                <w:b/>
                <w:bCs/>
                <w:sz w:val="24"/>
                <w:szCs w:val="24"/>
              </w:rPr>
            </w:pPr>
            <w:r>
              <w:rPr>
                <w:b/>
                <w:bCs/>
                <w:sz w:val="24"/>
                <w:szCs w:val="24"/>
              </w:rPr>
              <w:t>Development and deployment of a Streamlit app for real-time predictions.</w:t>
            </w:r>
          </w:p>
          <w:p w14:paraId="34996DE5" w14:textId="77777777" w:rsidR="00AA528B" w:rsidRDefault="00000000">
            <w:pPr>
              <w:widowControl w:val="0"/>
              <w:numPr>
                <w:ilvl w:val="0"/>
                <w:numId w:val="6"/>
              </w:numPr>
              <w:spacing w:line="240" w:lineRule="auto"/>
              <w:rPr>
                <w:b/>
                <w:bCs/>
                <w:sz w:val="24"/>
                <w:szCs w:val="24"/>
              </w:rPr>
            </w:pPr>
            <w:r>
              <w:rPr>
                <w:b/>
                <w:bCs/>
                <w:sz w:val="24"/>
                <w:szCs w:val="24"/>
              </w:rPr>
              <w:t>Understanding AWS deployment and working with cloud services for model deployment.</w:t>
            </w:r>
          </w:p>
          <w:p w14:paraId="7D19C6F3" w14:textId="77777777" w:rsidR="00AA528B" w:rsidRDefault="00AA528B">
            <w:pPr>
              <w:widowControl w:val="0"/>
              <w:pBdr>
                <w:top w:val="nil"/>
                <w:left w:val="nil"/>
                <w:bottom w:val="nil"/>
                <w:right w:val="nil"/>
                <w:between w:val="nil"/>
              </w:pBdr>
              <w:spacing w:line="240" w:lineRule="auto"/>
              <w:rPr>
                <w:b/>
                <w:bCs/>
                <w:sz w:val="24"/>
                <w:szCs w:val="24"/>
              </w:rPr>
            </w:pPr>
          </w:p>
        </w:tc>
      </w:tr>
      <w:tr w:rsidR="00AA528B" w14:paraId="5603CA82" w14:textId="77777777">
        <w:tc>
          <w:tcPr>
            <w:tcW w:w="2715" w:type="dxa"/>
            <w:tcMar>
              <w:top w:w="100" w:type="dxa"/>
              <w:left w:w="100" w:type="dxa"/>
              <w:bottom w:w="100" w:type="dxa"/>
              <w:right w:w="100" w:type="dxa"/>
            </w:tcMar>
          </w:tcPr>
          <w:p w14:paraId="4B7B80F7" w14:textId="77777777" w:rsidR="00AA528B" w:rsidRDefault="00000000">
            <w:pPr>
              <w:widowControl w:val="0"/>
              <w:pBdr>
                <w:top w:val="nil"/>
                <w:left w:val="nil"/>
                <w:bottom w:val="nil"/>
                <w:right w:val="nil"/>
                <w:between w:val="nil"/>
              </w:pBdr>
              <w:spacing w:line="240" w:lineRule="auto"/>
              <w:rPr>
                <w:b/>
                <w:bCs/>
                <w:sz w:val="24"/>
                <w:szCs w:val="24"/>
              </w:rPr>
            </w:pPr>
            <w:r>
              <w:rPr>
                <w:b/>
                <w:bCs/>
                <w:sz w:val="24"/>
                <w:szCs w:val="24"/>
              </w:rPr>
              <w:t>Domain</w:t>
            </w:r>
          </w:p>
        </w:tc>
        <w:tc>
          <w:tcPr>
            <w:tcW w:w="5715" w:type="dxa"/>
            <w:tcMar>
              <w:top w:w="100" w:type="dxa"/>
              <w:left w:w="100" w:type="dxa"/>
              <w:bottom w:w="100" w:type="dxa"/>
              <w:right w:w="100" w:type="dxa"/>
            </w:tcMar>
          </w:tcPr>
          <w:p w14:paraId="5C0F6789" w14:textId="77777777" w:rsidR="00AA528B" w:rsidRDefault="00000000">
            <w:pPr>
              <w:widowControl w:val="0"/>
              <w:spacing w:before="240" w:after="240" w:line="240" w:lineRule="auto"/>
              <w:rPr>
                <w:b/>
                <w:bCs/>
                <w:sz w:val="24"/>
                <w:szCs w:val="24"/>
              </w:rPr>
            </w:pPr>
            <w:r>
              <w:rPr>
                <w:b/>
                <w:bCs/>
                <w:sz w:val="24"/>
                <w:szCs w:val="24"/>
              </w:rPr>
              <w:t>Mental Health and Healthcare AI</w:t>
            </w:r>
          </w:p>
        </w:tc>
      </w:tr>
    </w:tbl>
    <w:p w14:paraId="6A7CD1F6" w14:textId="77777777" w:rsidR="00AA528B" w:rsidRDefault="00AA528B">
      <w:pPr>
        <w:spacing w:before="240" w:after="240"/>
        <w:rPr>
          <w:b/>
          <w:bCs/>
          <w:sz w:val="24"/>
          <w:szCs w:val="24"/>
        </w:rPr>
      </w:pPr>
    </w:p>
    <w:p w14:paraId="518FCA6B" w14:textId="77777777" w:rsidR="00AA528B" w:rsidRDefault="00AA528B">
      <w:pPr>
        <w:spacing w:before="240" w:after="240"/>
        <w:rPr>
          <w:sz w:val="24"/>
          <w:szCs w:val="24"/>
        </w:rPr>
      </w:pPr>
    </w:p>
    <w:p w14:paraId="145554F9" w14:textId="77777777" w:rsidR="00AA528B" w:rsidRDefault="00000000">
      <w:pPr>
        <w:pStyle w:val="Heading3"/>
        <w:keepNext w:val="0"/>
        <w:keepLines w:val="0"/>
        <w:spacing w:before="280"/>
        <w:rPr>
          <w:b/>
          <w:bCs/>
          <w:color w:val="000000"/>
          <w:sz w:val="26"/>
          <w:szCs w:val="26"/>
        </w:rPr>
      </w:pPr>
      <w:bookmarkStart w:id="0" w:name="_8mb51vskmobc" w:colFirst="0" w:colLast="0"/>
      <w:bookmarkEnd w:id="0"/>
      <w:r>
        <w:rPr>
          <w:b/>
          <w:bCs/>
          <w:color w:val="000000"/>
          <w:sz w:val="26"/>
          <w:szCs w:val="26"/>
        </w:rPr>
        <w:t>Problem Statement</w:t>
      </w:r>
    </w:p>
    <w:p w14:paraId="28A98FBA" w14:textId="77777777" w:rsidR="00AA528B" w:rsidRDefault="00000000">
      <w:pPr>
        <w:spacing w:before="240" w:after="240"/>
        <w:rPr>
          <w:sz w:val="24"/>
          <w:szCs w:val="24"/>
        </w:rPr>
      </w:pPr>
      <w:r>
        <w:rPr>
          <w:sz w:val="24"/>
          <w:szCs w:val="24"/>
        </w:rPr>
        <w:t>The goal of this project is to predict whether an individual may experience depression based on various factors such as demographic information, lifestyle choices, and medical history. By leveraging deep learning, the model will be able to identify patterns in the data that could indicate a higher likelihood of depression. The solution must address the complexities of healthcare data, including biases, and provide equitable predictions for people from diverse backgrounds.</w:t>
      </w:r>
    </w:p>
    <w:p w14:paraId="0BFBA00D" w14:textId="77777777" w:rsidR="00AA528B" w:rsidRDefault="00000000">
      <w:pPr>
        <w:spacing w:before="240" w:after="240"/>
        <w:rPr>
          <w:sz w:val="24"/>
          <w:szCs w:val="24"/>
        </w:rPr>
      </w:pPr>
      <w:r>
        <w:pict w14:anchorId="58CB53E5">
          <v:rect id="_x0000_i1025" style="width:0;height:1.5pt" o:hralign="center" o:hrstd="t" o:hr="t" fillcolor="#a0a0a0" stroked="f"/>
        </w:pict>
      </w:r>
    </w:p>
    <w:p w14:paraId="4F37BF28" w14:textId="77777777" w:rsidR="00AA528B" w:rsidRDefault="00AA528B">
      <w:pPr>
        <w:pStyle w:val="Heading3"/>
        <w:keepNext w:val="0"/>
        <w:keepLines w:val="0"/>
        <w:spacing w:before="280"/>
        <w:rPr>
          <w:b/>
          <w:bCs/>
          <w:color w:val="000000"/>
          <w:sz w:val="26"/>
          <w:szCs w:val="26"/>
        </w:rPr>
      </w:pPr>
      <w:bookmarkStart w:id="1" w:name="_87pgbx2y94gg" w:colFirst="0" w:colLast="0"/>
      <w:bookmarkEnd w:id="1"/>
    </w:p>
    <w:p w14:paraId="28AD305C" w14:textId="77777777" w:rsidR="00AA528B" w:rsidRDefault="00AA528B">
      <w:pPr>
        <w:pStyle w:val="Heading3"/>
        <w:keepNext w:val="0"/>
        <w:keepLines w:val="0"/>
        <w:spacing w:before="280"/>
        <w:rPr>
          <w:b/>
          <w:bCs/>
          <w:color w:val="000000"/>
          <w:sz w:val="26"/>
          <w:szCs w:val="26"/>
        </w:rPr>
      </w:pPr>
      <w:bookmarkStart w:id="2" w:name="_j0kqgcdcwrvx" w:colFirst="0" w:colLast="0"/>
      <w:bookmarkEnd w:id="2"/>
    </w:p>
    <w:p w14:paraId="1724F033" w14:textId="77777777" w:rsidR="00AA528B" w:rsidRDefault="00000000">
      <w:pPr>
        <w:pStyle w:val="Heading3"/>
        <w:keepNext w:val="0"/>
        <w:keepLines w:val="0"/>
        <w:spacing w:before="280"/>
        <w:rPr>
          <w:b/>
          <w:bCs/>
          <w:color w:val="000000"/>
          <w:sz w:val="26"/>
          <w:szCs w:val="26"/>
        </w:rPr>
      </w:pPr>
      <w:bookmarkStart w:id="3" w:name="_vgw2my9s8lqa" w:colFirst="0" w:colLast="0"/>
      <w:bookmarkEnd w:id="3"/>
      <w:r>
        <w:rPr>
          <w:b/>
          <w:bCs/>
          <w:color w:val="000000"/>
          <w:sz w:val="26"/>
          <w:szCs w:val="26"/>
        </w:rPr>
        <w:lastRenderedPageBreak/>
        <w:t>Business Use Cases</w:t>
      </w:r>
    </w:p>
    <w:p w14:paraId="7F1F7F88" w14:textId="77777777" w:rsidR="00AA528B" w:rsidRDefault="00000000">
      <w:pPr>
        <w:numPr>
          <w:ilvl w:val="0"/>
          <w:numId w:val="5"/>
        </w:numPr>
        <w:spacing w:before="240"/>
        <w:rPr>
          <w:sz w:val="24"/>
          <w:szCs w:val="24"/>
        </w:rPr>
      </w:pPr>
      <w:r>
        <w:rPr>
          <w:b/>
          <w:bCs/>
          <w:sz w:val="24"/>
          <w:szCs w:val="24"/>
        </w:rPr>
        <w:t>Healthcare Providers:</w:t>
      </w:r>
      <w:r>
        <w:rPr>
          <w:b/>
          <w:bCs/>
          <w:sz w:val="24"/>
          <w:szCs w:val="24"/>
        </w:rPr>
        <w:br/>
      </w:r>
    </w:p>
    <w:p w14:paraId="766C8EA5" w14:textId="77777777" w:rsidR="00AA528B" w:rsidRDefault="00000000">
      <w:pPr>
        <w:numPr>
          <w:ilvl w:val="1"/>
          <w:numId w:val="5"/>
        </w:numPr>
        <w:rPr>
          <w:sz w:val="24"/>
          <w:szCs w:val="24"/>
        </w:rPr>
      </w:pPr>
      <w:r>
        <w:rPr>
          <w:sz w:val="24"/>
          <w:szCs w:val="24"/>
        </w:rPr>
        <w:t>Medical institutions can use this model to identify patients at risk of depression early, enabling timely interventions and better care.</w:t>
      </w:r>
    </w:p>
    <w:p w14:paraId="3DA95517" w14:textId="77777777" w:rsidR="00AA528B" w:rsidRDefault="00000000">
      <w:pPr>
        <w:numPr>
          <w:ilvl w:val="0"/>
          <w:numId w:val="5"/>
        </w:numPr>
        <w:rPr>
          <w:sz w:val="24"/>
          <w:szCs w:val="24"/>
        </w:rPr>
      </w:pPr>
      <w:r>
        <w:rPr>
          <w:b/>
          <w:bCs/>
          <w:sz w:val="24"/>
          <w:szCs w:val="24"/>
        </w:rPr>
        <w:t>Mental Health Clinics:</w:t>
      </w:r>
      <w:r>
        <w:rPr>
          <w:b/>
          <w:bCs/>
          <w:sz w:val="24"/>
          <w:szCs w:val="24"/>
        </w:rPr>
        <w:br/>
      </w:r>
    </w:p>
    <w:p w14:paraId="243224A8" w14:textId="77777777" w:rsidR="00AA528B" w:rsidRDefault="00000000">
      <w:pPr>
        <w:numPr>
          <w:ilvl w:val="1"/>
          <w:numId w:val="5"/>
        </w:numPr>
        <w:rPr>
          <w:sz w:val="24"/>
          <w:szCs w:val="24"/>
        </w:rPr>
      </w:pPr>
      <w:r>
        <w:rPr>
          <w:sz w:val="24"/>
          <w:szCs w:val="24"/>
        </w:rPr>
        <w:t>Mental health professionals can use the model to make data-driven decisions about treatment plans, focusing resources on high-risk patients.</w:t>
      </w:r>
    </w:p>
    <w:p w14:paraId="32B4F795" w14:textId="77777777" w:rsidR="00AA528B" w:rsidRDefault="00000000">
      <w:pPr>
        <w:numPr>
          <w:ilvl w:val="0"/>
          <w:numId w:val="5"/>
        </w:numPr>
        <w:rPr>
          <w:sz w:val="24"/>
          <w:szCs w:val="24"/>
        </w:rPr>
      </w:pPr>
      <w:r>
        <w:rPr>
          <w:b/>
          <w:bCs/>
          <w:sz w:val="24"/>
          <w:szCs w:val="24"/>
        </w:rPr>
        <w:t>Corporate Wellness Programs:</w:t>
      </w:r>
      <w:r>
        <w:rPr>
          <w:b/>
          <w:bCs/>
          <w:sz w:val="24"/>
          <w:szCs w:val="24"/>
        </w:rPr>
        <w:br/>
      </w:r>
    </w:p>
    <w:p w14:paraId="638ACB98" w14:textId="77777777" w:rsidR="00AA528B" w:rsidRDefault="00000000">
      <w:pPr>
        <w:numPr>
          <w:ilvl w:val="1"/>
          <w:numId w:val="5"/>
        </w:numPr>
        <w:rPr>
          <w:sz w:val="24"/>
          <w:szCs w:val="24"/>
        </w:rPr>
      </w:pPr>
      <w:r>
        <w:rPr>
          <w:sz w:val="24"/>
          <w:szCs w:val="24"/>
        </w:rPr>
        <w:t>Companies can incorporate this model to monitor the mental health of their employees and offer mental health support proactively.</w:t>
      </w:r>
    </w:p>
    <w:p w14:paraId="5EB17676" w14:textId="77777777" w:rsidR="00AA528B" w:rsidRDefault="00000000">
      <w:pPr>
        <w:numPr>
          <w:ilvl w:val="0"/>
          <w:numId w:val="5"/>
        </w:numPr>
        <w:rPr>
          <w:sz w:val="24"/>
          <w:szCs w:val="24"/>
        </w:rPr>
      </w:pPr>
      <w:r>
        <w:rPr>
          <w:b/>
          <w:bCs/>
          <w:sz w:val="24"/>
          <w:szCs w:val="24"/>
        </w:rPr>
        <w:t>Government and NGOs:</w:t>
      </w:r>
      <w:r>
        <w:rPr>
          <w:b/>
          <w:bCs/>
          <w:sz w:val="24"/>
          <w:szCs w:val="24"/>
        </w:rPr>
        <w:br/>
      </w:r>
    </w:p>
    <w:p w14:paraId="591A6A74" w14:textId="77777777" w:rsidR="00AA528B" w:rsidRDefault="00000000">
      <w:pPr>
        <w:numPr>
          <w:ilvl w:val="1"/>
          <w:numId w:val="5"/>
        </w:numPr>
        <w:spacing w:after="240"/>
        <w:rPr>
          <w:sz w:val="24"/>
          <w:szCs w:val="24"/>
        </w:rPr>
      </w:pPr>
      <w:r>
        <w:rPr>
          <w:sz w:val="24"/>
          <w:szCs w:val="24"/>
        </w:rPr>
        <w:t>Government organizations can use the model to identify population groups at risk of depression and allocate mental health resources effectively.</w:t>
      </w:r>
    </w:p>
    <w:p w14:paraId="6572B8F5" w14:textId="77777777" w:rsidR="00AA528B" w:rsidRDefault="00000000">
      <w:pPr>
        <w:spacing w:before="240" w:after="240"/>
        <w:rPr>
          <w:sz w:val="24"/>
          <w:szCs w:val="24"/>
        </w:rPr>
      </w:pPr>
      <w:r>
        <w:pict w14:anchorId="0B5E6F7B">
          <v:rect id="_x0000_i1026" style="width:0;height:1.5pt" o:hralign="center" o:hrstd="t" o:hr="t" fillcolor="#a0a0a0" stroked="f"/>
        </w:pict>
      </w:r>
    </w:p>
    <w:p w14:paraId="7D2E8084" w14:textId="77777777" w:rsidR="00AA528B" w:rsidRDefault="00000000">
      <w:pPr>
        <w:pStyle w:val="Heading3"/>
        <w:keepNext w:val="0"/>
        <w:keepLines w:val="0"/>
        <w:spacing w:before="280"/>
        <w:rPr>
          <w:b/>
          <w:bCs/>
          <w:color w:val="000000"/>
          <w:sz w:val="26"/>
          <w:szCs w:val="26"/>
        </w:rPr>
      </w:pPr>
      <w:bookmarkStart w:id="4" w:name="_85kvzk44mdm" w:colFirst="0" w:colLast="0"/>
      <w:bookmarkEnd w:id="4"/>
      <w:r>
        <w:rPr>
          <w:b/>
          <w:bCs/>
          <w:color w:val="000000"/>
          <w:sz w:val="26"/>
          <w:szCs w:val="26"/>
        </w:rPr>
        <w:t>Approach</w:t>
      </w:r>
    </w:p>
    <w:p w14:paraId="7C054F45" w14:textId="77777777" w:rsidR="00AA528B" w:rsidRDefault="00000000">
      <w:pPr>
        <w:numPr>
          <w:ilvl w:val="0"/>
          <w:numId w:val="4"/>
        </w:numPr>
        <w:spacing w:before="240"/>
        <w:rPr>
          <w:sz w:val="24"/>
          <w:szCs w:val="24"/>
        </w:rPr>
      </w:pPr>
      <w:r>
        <w:rPr>
          <w:b/>
          <w:bCs/>
          <w:sz w:val="24"/>
          <w:szCs w:val="24"/>
        </w:rPr>
        <w:t>Data Preprocessing:</w:t>
      </w:r>
      <w:r>
        <w:rPr>
          <w:b/>
          <w:bCs/>
          <w:sz w:val="24"/>
          <w:szCs w:val="24"/>
        </w:rPr>
        <w:br/>
      </w:r>
    </w:p>
    <w:p w14:paraId="72BF0C10" w14:textId="77777777" w:rsidR="00AA528B" w:rsidRDefault="00000000">
      <w:pPr>
        <w:numPr>
          <w:ilvl w:val="1"/>
          <w:numId w:val="4"/>
        </w:numPr>
        <w:rPr>
          <w:sz w:val="24"/>
          <w:szCs w:val="24"/>
        </w:rPr>
      </w:pPr>
      <w:r>
        <w:rPr>
          <w:sz w:val="24"/>
          <w:szCs w:val="24"/>
        </w:rPr>
        <w:t xml:space="preserve">Load the </w:t>
      </w:r>
      <w:r>
        <w:rPr>
          <w:b/>
          <w:bCs/>
          <w:sz w:val="24"/>
          <w:szCs w:val="24"/>
        </w:rPr>
        <w:t>training</w:t>
      </w:r>
      <w:r>
        <w:rPr>
          <w:sz w:val="24"/>
          <w:szCs w:val="24"/>
        </w:rPr>
        <w:t xml:space="preserve"> and </w:t>
      </w:r>
      <w:r>
        <w:rPr>
          <w:b/>
          <w:bCs/>
          <w:sz w:val="24"/>
          <w:szCs w:val="24"/>
        </w:rPr>
        <w:t>test datasets</w:t>
      </w:r>
      <w:r>
        <w:rPr>
          <w:sz w:val="24"/>
          <w:szCs w:val="24"/>
        </w:rPr>
        <w:t>.</w:t>
      </w:r>
    </w:p>
    <w:p w14:paraId="263EC7B6" w14:textId="77777777" w:rsidR="00AA528B" w:rsidRDefault="00000000">
      <w:pPr>
        <w:numPr>
          <w:ilvl w:val="1"/>
          <w:numId w:val="4"/>
        </w:numPr>
        <w:rPr>
          <w:sz w:val="24"/>
          <w:szCs w:val="24"/>
        </w:rPr>
      </w:pPr>
      <w:r>
        <w:rPr>
          <w:sz w:val="24"/>
          <w:szCs w:val="24"/>
        </w:rPr>
        <w:t>Clean the data by handling missing values, encoding categorical variables, and normalizing continuous features.</w:t>
      </w:r>
    </w:p>
    <w:p w14:paraId="51805B5F" w14:textId="77777777" w:rsidR="00AA528B" w:rsidRDefault="00000000">
      <w:pPr>
        <w:numPr>
          <w:ilvl w:val="0"/>
          <w:numId w:val="4"/>
        </w:numPr>
        <w:rPr>
          <w:sz w:val="24"/>
          <w:szCs w:val="24"/>
        </w:rPr>
      </w:pPr>
      <w:r>
        <w:rPr>
          <w:b/>
          <w:bCs/>
          <w:sz w:val="24"/>
          <w:szCs w:val="24"/>
        </w:rPr>
        <w:t>Model Development:</w:t>
      </w:r>
      <w:r>
        <w:rPr>
          <w:b/>
          <w:bCs/>
          <w:sz w:val="24"/>
          <w:szCs w:val="24"/>
        </w:rPr>
        <w:br/>
      </w:r>
    </w:p>
    <w:p w14:paraId="443E2593" w14:textId="77777777" w:rsidR="00AA528B" w:rsidRDefault="00000000">
      <w:pPr>
        <w:numPr>
          <w:ilvl w:val="1"/>
          <w:numId w:val="4"/>
        </w:numPr>
        <w:rPr>
          <w:sz w:val="24"/>
          <w:szCs w:val="24"/>
        </w:rPr>
      </w:pPr>
      <w:r>
        <w:rPr>
          <w:sz w:val="24"/>
          <w:szCs w:val="24"/>
        </w:rPr>
        <w:t xml:space="preserve">Build a </w:t>
      </w:r>
      <w:r>
        <w:rPr>
          <w:b/>
          <w:bCs/>
          <w:sz w:val="24"/>
          <w:szCs w:val="24"/>
        </w:rPr>
        <w:t>custom deep learning architecture</w:t>
      </w:r>
      <w:r>
        <w:rPr>
          <w:sz w:val="24"/>
          <w:szCs w:val="24"/>
        </w:rPr>
        <w:t xml:space="preserve"> using </w:t>
      </w:r>
      <w:r>
        <w:rPr>
          <w:b/>
          <w:bCs/>
          <w:sz w:val="24"/>
          <w:szCs w:val="24"/>
        </w:rPr>
        <w:t xml:space="preserve">PyTorch or </w:t>
      </w:r>
      <w:proofErr w:type="spellStart"/>
      <w:r>
        <w:rPr>
          <w:b/>
          <w:bCs/>
          <w:sz w:val="24"/>
          <w:szCs w:val="24"/>
        </w:rPr>
        <w:t>Tensorflow</w:t>
      </w:r>
      <w:proofErr w:type="spellEnd"/>
      <w:r>
        <w:rPr>
          <w:sz w:val="24"/>
          <w:szCs w:val="24"/>
        </w:rPr>
        <w:t xml:space="preserve">. The model will use an </w:t>
      </w:r>
      <w:r>
        <w:rPr>
          <w:b/>
          <w:bCs/>
          <w:sz w:val="24"/>
          <w:szCs w:val="24"/>
        </w:rPr>
        <w:t>MLP (Multilayer Perceptron)</w:t>
      </w:r>
      <w:r>
        <w:rPr>
          <w:sz w:val="24"/>
          <w:szCs w:val="24"/>
        </w:rPr>
        <w:t xml:space="preserve"> or similar architecture.</w:t>
      </w:r>
    </w:p>
    <w:p w14:paraId="1F345EFB" w14:textId="77777777" w:rsidR="00AA528B" w:rsidRDefault="00000000">
      <w:pPr>
        <w:numPr>
          <w:ilvl w:val="1"/>
          <w:numId w:val="4"/>
        </w:numPr>
        <w:rPr>
          <w:sz w:val="24"/>
          <w:szCs w:val="24"/>
        </w:rPr>
      </w:pPr>
      <w:r>
        <w:rPr>
          <w:sz w:val="24"/>
          <w:szCs w:val="24"/>
        </w:rPr>
        <w:t xml:space="preserve">The output layer should be designed for </w:t>
      </w:r>
      <w:r>
        <w:rPr>
          <w:b/>
          <w:bCs/>
          <w:sz w:val="24"/>
          <w:szCs w:val="24"/>
        </w:rPr>
        <w:t>classification</w:t>
      </w:r>
      <w:r>
        <w:rPr>
          <w:sz w:val="24"/>
          <w:szCs w:val="24"/>
        </w:rPr>
        <w:t xml:space="preserve"> (e.g., predicting whether a person has depression or not). For binary classification, use a </w:t>
      </w:r>
      <w:r>
        <w:rPr>
          <w:b/>
          <w:bCs/>
          <w:sz w:val="24"/>
          <w:szCs w:val="24"/>
        </w:rPr>
        <w:t>sigmoid activation</w:t>
      </w:r>
      <w:r>
        <w:rPr>
          <w:sz w:val="24"/>
          <w:szCs w:val="24"/>
        </w:rPr>
        <w:t xml:space="preserve"> in the output layer.</w:t>
      </w:r>
    </w:p>
    <w:p w14:paraId="372C9036" w14:textId="77777777" w:rsidR="00AA528B" w:rsidRDefault="00000000">
      <w:pPr>
        <w:numPr>
          <w:ilvl w:val="0"/>
          <w:numId w:val="4"/>
        </w:numPr>
        <w:rPr>
          <w:sz w:val="24"/>
          <w:szCs w:val="24"/>
        </w:rPr>
      </w:pPr>
      <w:r>
        <w:rPr>
          <w:b/>
          <w:bCs/>
          <w:sz w:val="24"/>
          <w:szCs w:val="24"/>
        </w:rPr>
        <w:t>Pipeline Concept:</w:t>
      </w:r>
      <w:r>
        <w:rPr>
          <w:b/>
          <w:bCs/>
          <w:sz w:val="24"/>
          <w:szCs w:val="24"/>
        </w:rPr>
        <w:br/>
      </w:r>
    </w:p>
    <w:p w14:paraId="43A536F7" w14:textId="77777777" w:rsidR="00AA528B" w:rsidRDefault="00000000">
      <w:pPr>
        <w:numPr>
          <w:ilvl w:val="1"/>
          <w:numId w:val="4"/>
        </w:numPr>
        <w:rPr>
          <w:sz w:val="24"/>
          <w:szCs w:val="24"/>
        </w:rPr>
      </w:pPr>
      <w:r>
        <w:rPr>
          <w:b/>
          <w:bCs/>
          <w:sz w:val="24"/>
          <w:szCs w:val="24"/>
        </w:rPr>
        <w:t>Data Pipeline:</w:t>
      </w:r>
      <w:r>
        <w:rPr>
          <w:sz w:val="24"/>
          <w:szCs w:val="24"/>
        </w:rPr>
        <w:t xml:space="preserve"> Ensure the data flows from loading to preprocessing, training, and testing seamlessly.</w:t>
      </w:r>
    </w:p>
    <w:p w14:paraId="343A8948" w14:textId="77777777" w:rsidR="00AA528B" w:rsidRDefault="00000000">
      <w:pPr>
        <w:numPr>
          <w:ilvl w:val="1"/>
          <w:numId w:val="4"/>
        </w:numPr>
        <w:rPr>
          <w:sz w:val="24"/>
          <w:szCs w:val="24"/>
        </w:rPr>
      </w:pPr>
      <w:r>
        <w:rPr>
          <w:b/>
          <w:bCs/>
          <w:sz w:val="24"/>
          <w:szCs w:val="24"/>
        </w:rPr>
        <w:lastRenderedPageBreak/>
        <w:t>Model Training Pipeline:</w:t>
      </w:r>
      <w:r>
        <w:rPr>
          <w:sz w:val="24"/>
          <w:szCs w:val="24"/>
        </w:rPr>
        <w:t xml:space="preserve"> Automate the training, evaluation, and testing of models.</w:t>
      </w:r>
    </w:p>
    <w:p w14:paraId="44B16A0B" w14:textId="77777777" w:rsidR="00AA528B" w:rsidRDefault="00000000">
      <w:pPr>
        <w:numPr>
          <w:ilvl w:val="1"/>
          <w:numId w:val="4"/>
        </w:numPr>
        <w:rPr>
          <w:sz w:val="24"/>
          <w:szCs w:val="24"/>
        </w:rPr>
      </w:pPr>
      <w:r>
        <w:rPr>
          <w:b/>
          <w:bCs/>
          <w:sz w:val="24"/>
          <w:szCs w:val="24"/>
        </w:rPr>
        <w:t>Evaluation Metrics:</w:t>
      </w:r>
      <w:r>
        <w:rPr>
          <w:sz w:val="24"/>
          <w:szCs w:val="24"/>
        </w:rPr>
        <w:t xml:space="preserve"> Use metrics such as </w:t>
      </w:r>
      <w:r>
        <w:rPr>
          <w:b/>
          <w:bCs/>
          <w:sz w:val="24"/>
          <w:szCs w:val="24"/>
        </w:rPr>
        <w:t>accuracy</w:t>
      </w:r>
      <w:r>
        <w:rPr>
          <w:sz w:val="24"/>
          <w:szCs w:val="24"/>
        </w:rPr>
        <w:t xml:space="preserve">, </w:t>
      </w:r>
      <w:r>
        <w:rPr>
          <w:b/>
          <w:bCs/>
          <w:sz w:val="24"/>
          <w:szCs w:val="24"/>
        </w:rPr>
        <w:t>precision</w:t>
      </w:r>
      <w:r>
        <w:rPr>
          <w:sz w:val="24"/>
          <w:szCs w:val="24"/>
        </w:rPr>
        <w:t xml:space="preserve">, </w:t>
      </w:r>
      <w:r>
        <w:rPr>
          <w:b/>
          <w:bCs/>
          <w:sz w:val="24"/>
          <w:szCs w:val="24"/>
        </w:rPr>
        <w:t>recall</w:t>
      </w:r>
      <w:r>
        <w:rPr>
          <w:sz w:val="24"/>
          <w:szCs w:val="24"/>
        </w:rPr>
        <w:t xml:space="preserve">, and </w:t>
      </w:r>
      <w:r>
        <w:rPr>
          <w:b/>
          <w:bCs/>
          <w:sz w:val="24"/>
          <w:szCs w:val="24"/>
        </w:rPr>
        <w:t>F1-score</w:t>
      </w:r>
      <w:r>
        <w:rPr>
          <w:sz w:val="24"/>
          <w:szCs w:val="24"/>
        </w:rPr>
        <w:t xml:space="preserve"> for performance evaluation.</w:t>
      </w:r>
    </w:p>
    <w:p w14:paraId="653E0E7F" w14:textId="77777777" w:rsidR="00AA528B" w:rsidRDefault="00000000">
      <w:pPr>
        <w:numPr>
          <w:ilvl w:val="0"/>
          <w:numId w:val="4"/>
        </w:numPr>
        <w:rPr>
          <w:sz w:val="24"/>
          <w:szCs w:val="24"/>
        </w:rPr>
      </w:pPr>
      <w:r>
        <w:rPr>
          <w:b/>
          <w:bCs/>
          <w:sz w:val="24"/>
          <w:szCs w:val="24"/>
        </w:rPr>
        <w:t>Model Deployment:</w:t>
      </w:r>
      <w:r>
        <w:rPr>
          <w:b/>
          <w:bCs/>
          <w:sz w:val="24"/>
          <w:szCs w:val="24"/>
        </w:rPr>
        <w:br/>
      </w:r>
    </w:p>
    <w:p w14:paraId="18BF0A90" w14:textId="77777777" w:rsidR="00AA528B" w:rsidRDefault="00000000">
      <w:pPr>
        <w:numPr>
          <w:ilvl w:val="1"/>
          <w:numId w:val="4"/>
        </w:numPr>
        <w:rPr>
          <w:sz w:val="24"/>
          <w:szCs w:val="24"/>
        </w:rPr>
      </w:pPr>
      <w:r>
        <w:rPr>
          <w:sz w:val="24"/>
          <w:szCs w:val="24"/>
        </w:rPr>
        <w:t xml:space="preserve">Develop a </w:t>
      </w:r>
      <w:r>
        <w:rPr>
          <w:b/>
          <w:bCs/>
          <w:sz w:val="24"/>
          <w:szCs w:val="24"/>
        </w:rPr>
        <w:t>Streamlit</w:t>
      </w:r>
      <w:r>
        <w:rPr>
          <w:sz w:val="24"/>
          <w:szCs w:val="24"/>
        </w:rPr>
        <w:t xml:space="preserve"> application where users can input their data (e.g., age, lifestyle, etc.), and the model will output a prediction for depression.</w:t>
      </w:r>
    </w:p>
    <w:p w14:paraId="7404E36B" w14:textId="77777777" w:rsidR="00AA528B" w:rsidRDefault="00000000">
      <w:pPr>
        <w:numPr>
          <w:ilvl w:val="1"/>
          <w:numId w:val="4"/>
        </w:numPr>
        <w:rPr>
          <w:sz w:val="24"/>
          <w:szCs w:val="24"/>
        </w:rPr>
      </w:pPr>
      <w:r>
        <w:rPr>
          <w:sz w:val="24"/>
          <w:szCs w:val="24"/>
        </w:rPr>
        <w:t xml:space="preserve">Deploy the Streamlit app on </w:t>
      </w:r>
      <w:r>
        <w:rPr>
          <w:b/>
          <w:bCs/>
          <w:sz w:val="24"/>
          <w:szCs w:val="24"/>
        </w:rPr>
        <w:t>AWS</w:t>
      </w:r>
      <w:r>
        <w:rPr>
          <w:sz w:val="24"/>
          <w:szCs w:val="24"/>
        </w:rPr>
        <w:t xml:space="preserve"> using </w:t>
      </w:r>
      <w:r>
        <w:rPr>
          <w:b/>
          <w:bCs/>
          <w:sz w:val="24"/>
          <w:szCs w:val="24"/>
        </w:rPr>
        <w:t>Elastic Beanstalk</w:t>
      </w:r>
      <w:r>
        <w:rPr>
          <w:sz w:val="24"/>
          <w:szCs w:val="24"/>
        </w:rPr>
        <w:t xml:space="preserve"> or </w:t>
      </w:r>
      <w:r>
        <w:rPr>
          <w:b/>
          <w:bCs/>
          <w:sz w:val="24"/>
          <w:szCs w:val="24"/>
        </w:rPr>
        <w:t>EC2</w:t>
      </w:r>
      <w:r>
        <w:rPr>
          <w:sz w:val="24"/>
          <w:szCs w:val="24"/>
        </w:rPr>
        <w:t xml:space="preserve"> for real-time prediction. </w:t>
      </w:r>
    </w:p>
    <w:p w14:paraId="7A95670B" w14:textId="77777777" w:rsidR="00AA528B" w:rsidRDefault="00000000">
      <w:pPr>
        <w:numPr>
          <w:ilvl w:val="1"/>
          <w:numId w:val="4"/>
        </w:numPr>
        <w:spacing w:after="240"/>
        <w:rPr>
          <w:sz w:val="24"/>
          <w:szCs w:val="24"/>
        </w:rPr>
      </w:pPr>
      <w:r>
        <w:rPr>
          <w:sz w:val="24"/>
          <w:szCs w:val="24"/>
        </w:rPr>
        <w:t>Or use Streamlit cloud to deploy the model</w:t>
      </w:r>
    </w:p>
    <w:p w14:paraId="509F15D8" w14:textId="77777777" w:rsidR="00AA528B" w:rsidRDefault="00000000">
      <w:pPr>
        <w:spacing w:before="240" w:after="240"/>
        <w:rPr>
          <w:sz w:val="24"/>
          <w:szCs w:val="24"/>
        </w:rPr>
      </w:pPr>
      <w:r>
        <w:pict w14:anchorId="40E77BC1">
          <v:rect id="_x0000_i1027" style="width:0;height:1.5pt" o:hralign="center" o:hrstd="t" o:hr="t" fillcolor="#a0a0a0" stroked="f"/>
        </w:pict>
      </w:r>
    </w:p>
    <w:p w14:paraId="0215DB43" w14:textId="77777777" w:rsidR="00AA528B" w:rsidRDefault="00000000">
      <w:pPr>
        <w:pStyle w:val="Heading3"/>
        <w:keepNext w:val="0"/>
        <w:keepLines w:val="0"/>
        <w:spacing w:before="280"/>
        <w:rPr>
          <w:b/>
          <w:bCs/>
          <w:color w:val="000000"/>
          <w:sz w:val="26"/>
          <w:szCs w:val="26"/>
        </w:rPr>
      </w:pPr>
      <w:bookmarkStart w:id="5" w:name="_7cuemzo48mwo" w:colFirst="0" w:colLast="0"/>
      <w:bookmarkEnd w:id="5"/>
      <w:r>
        <w:rPr>
          <w:b/>
          <w:bCs/>
          <w:color w:val="000000"/>
          <w:sz w:val="26"/>
          <w:szCs w:val="26"/>
        </w:rPr>
        <w:t>Results</w:t>
      </w:r>
    </w:p>
    <w:p w14:paraId="1B893A03" w14:textId="77777777" w:rsidR="00AA528B" w:rsidRDefault="00000000">
      <w:pPr>
        <w:numPr>
          <w:ilvl w:val="0"/>
          <w:numId w:val="8"/>
        </w:numPr>
        <w:spacing w:before="240"/>
        <w:rPr>
          <w:sz w:val="24"/>
          <w:szCs w:val="24"/>
        </w:rPr>
      </w:pPr>
      <w:r>
        <w:rPr>
          <w:b/>
          <w:bCs/>
          <w:sz w:val="24"/>
          <w:szCs w:val="24"/>
        </w:rPr>
        <w:t>Model Performance:</w:t>
      </w:r>
      <w:r>
        <w:rPr>
          <w:sz w:val="24"/>
          <w:szCs w:val="24"/>
        </w:rPr>
        <w:t xml:space="preserve"> The deep learning model should provide accurate predictions, with a focus on </w:t>
      </w:r>
      <w:r>
        <w:rPr>
          <w:b/>
          <w:bCs/>
          <w:sz w:val="24"/>
          <w:szCs w:val="24"/>
        </w:rPr>
        <w:t>fairness</w:t>
      </w:r>
      <w:r>
        <w:rPr>
          <w:sz w:val="24"/>
          <w:szCs w:val="24"/>
        </w:rPr>
        <w:t xml:space="preserve"> across different demographic groups.</w:t>
      </w:r>
    </w:p>
    <w:p w14:paraId="7A83400F" w14:textId="77777777" w:rsidR="00AA528B" w:rsidRDefault="00000000">
      <w:pPr>
        <w:numPr>
          <w:ilvl w:val="0"/>
          <w:numId w:val="8"/>
        </w:numPr>
        <w:rPr>
          <w:sz w:val="24"/>
          <w:szCs w:val="24"/>
        </w:rPr>
      </w:pPr>
      <w:r>
        <w:rPr>
          <w:b/>
          <w:bCs/>
          <w:sz w:val="24"/>
          <w:szCs w:val="24"/>
        </w:rPr>
        <w:t>Streamlit App:</w:t>
      </w:r>
      <w:r>
        <w:rPr>
          <w:sz w:val="24"/>
          <w:szCs w:val="24"/>
        </w:rPr>
        <w:t xml:space="preserve"> A user-friendly interface to input patient data and get real-time predictions.</w:t>
      </w:r>
    </w:p>
    <w:p w14:paraId="183D6E6C" w14:textId="77777777" w:rsidR="00AA528B" w:rsidRDefault="00000000">
      <w:pPr>
        <w:numPr>
          <w:ilvl w:val="0"/>
          <w:numId w:val="8"/>
        </w:numPr>
        <w:spacing w:after="240"/>
        <w:rPr>
          <w:sz w:val="24"/>
          <w:szCs w:val="24"/>
        </w:rPr>
      </w:pPr>
      <w:r>
        <w:rPr>
          <w:b/>
          <w:bCs/>
          <w:sz w:val="24"/>
          <w:szCs w:val="24"/>
        </w:rPr>
        <w:t>Deployed Application:</w:t>
      </w:r>
      <w:r>
        <w:rPr>
          <w:sz w:val="24"/>
          <w:szCs w:val="24"/>
        </w:rPr>
        <w:t xml:space="preserve"> A robust application deployed on AWS, accessible to users for live testing.</w:t>
      </w:r>
    </w:p>
    <w:p w14:paraId="07C1D92A" w14:textId="77777777" w:rsidR="00AA528B" w:rsidRDefault="00000000">
      <w:pPr>
        <w:spacing w:before="240" w:after="240"/>
        <w:rPr>
          <w:sz w:val="24"/>
          <w:szCs w:val="24"/>
        </w:rPr>
      </w:pPr>
      <w:r>
        <w:pict w14:anchorId="0B836C30">
          <v:rect id="_x0000_i1028" style="width:0;height:1.5pt" o:hralign="center" o:hrstd="t" o:hr="t" fillcolor="#a0a0a0" stroked="f"/>
        </w:pict>
      </w:r>
    </w:p>
    <w:p w14:paraId="32B4CF04" w14:textId="77777777" w:rsidR="00AA528B" w:rsidRDefault="00000000">
      <w:pPr>
        <w:pStyle w:val="Heading3"/>
        <w:keepNext w:val="0"/>
        <w:keepLines w:val="0"/>
        <w:spacing w:before="280"/>
        <w:rPr>
          <w:b/>
          <w:bCs/>
          <w:color w:val="000000"/>
          <w:sz w:val="26"/>
          <w:szCs w:val="26"/>
        </w:rPr>
      </w:pPr>
      <w:bookmarkStart w:id="6" w:name="_k017nl1olych" w:colFirst="0" w:colLast="0"/>
      <w:bookmarkEnd w:id="6"/>
      <w:r>
        <w:rPr>
          <w:b/>
          <w:bCs/>
          <w:color w:val="000000"/>
          <w:sz w:val="26"/>
          <w:szCs w:val="26"/>
        </w:rPr>
        <w:t>Project Evaluation Metrics</w:t>
      </w:r>
    </w:p>
    <w:p w14:paraId="5D768D1D" w14:textId="77777777" w:rsidR="00AA528B" w:rsidRDefault="00000000">
      <w:pPr>
        <w:numPr>
          <w:ilvl w:val="0"/>
          <w:numId w:val="10"/>
        </w:numPr>
        <w:spacing w:before="240"/>
        <w:rPr>
          <w:sz w:val="24"/>
          <w:szCs w:val="24"/>
        </w:rPr>
      </w:pPr>
      <w:r>
        <w:rPr>
          <w:b/>
          <w:bCs/>
          <w:sz w:val="24"/>
          <w:szCs w:val="24"/>
        </w:rPr>
        <w:t>Accuracy:</w:t>
      </w:r>
      <w:r>
        <w:rPr>
          <w:sz w:val="24"/>
          <w:szCs w:val="24"/>
        </w:rPr>
        <w:t xml:space="preserve"> Percentage of correct predictions out of all predictions.</w:t>
      </w:r>
    </w:p>
    <w:p w14:paraId="28108860" w14:textId="77777777" w:rsidR="00AA528B" w:rsidRDefault="00000000">
      <w:pPr>
        <w:numPr>
          <w:ilvl w:val="0"/>
          <w:numId w:val="10"/>
        </w:numPr>
        <w:rPr>
          <w:sz w:val="24"/>
          <w:szCs w:val="24"/>
        </w:rPr>
      </w:pPr>
      <w:r>
        <w:rPr>
          <w:b/>
          <w:bCs/>
          <w:sz w:val="24"/>
          <w:szCs w:val="24"/>
        </w:rPr>
        <w:t>Precision:</w:t>
      </w:r>
      <w:r>
        <w:rPr>
          <w:sz w:val="24"/>
          <w:szCs w:val="24"/>
        </w:rPr>
        <w:t xml:space="preserve"> Ability of the model to correctly predict positive cases (i.e., depression).</w:t>
      </w:r>
    </w:p>
    <w:p w14:paraId="1D4C8180" w14:textId="77777777" w:rsidR="00AA528B" w:rsidRDefault="00000000">
      <w:pPr>
        <w:numPr>
          <w:ilvl w:val="0"/>
          <w:numId w:val="10"/>
        </w:numPr>
        <w:rPr>
          <w:sz w:val="24"/>
          <w:szCs w:val="24"/>
        </w:rPr>
      </w:pPr>
      <w:r>
        <w:rPr>
          <w:b/>
          <w:bCs/>
          <w:sz w:val="24"/>
          <w:szCs w:val="24"/>
        </w:rPr>
        <w:t>Recall:</w:t>
      </w:r>
      <w:r>
        <w:rPr>
          <w:sz w:val="24"/>
          <w:szCs w:val="24"/>
        </w:rPr>
        <w:t xml:space="preserve"> Ability of the model to identify all actual positive cases.</w:t>
      </w:r>
    </w:p>
    <w:p w14:paraId="1B10CEF0" w14:textId="77777777" w:rsidR="00AA528B" w:rsidRDefault="00000000">
      <w:pPr>
        <w:numPr>
          <w:ilvl w:val="0"/>
          <w:numId w:val="10"/>
        </w:numPr>
        <w:rPr>
          <w:sz w:val="24"/>
          <w:szCs w:val="24"/>
        </w:rPr>
      </w:pPr>
      <w:r>
        <w:rPr>
          <w:b/>
          <w:bCs/>
          <w:sz w:val="24"/>
          <w:szCs w:val="24"/>
        </w:rPr>
        <w:t>F1-Score:</w:t>
      </w:r>
      <w:r>
        <w:rPr>
          <w:sz w:val="24"/>
          <w:szCs w:val="24"/>
        </w:rPr>
        <w:t xml:space="preserve"> Balance between precision and recall.</w:t>
      </w:r>
    </w:p>
    <w:p w14:paraId="6EDF92F1" w14:textId="77777777" w:rsidR="00AA528B" w:rsidRDefault="00000000">
      <w:pPr>
        <w:numPr>
          <w:ilvl w:val="0"/>
          <w:numId w:val="10"/>
        </w:numPr>
        <w:spacing w:after="240"/>
        <w:rPr>
          <w:sz w:val="24"/>
          <w:szCs w:val="24"/>
        </w:rPr>
      </w:pPr>
      <w:r>
        <w:rPr>
          <w:b/>
          <w:bCs/>
          <w:sz w:val="24"/>
          <w:szCs w:val="24"/>
        </w:rPr>
        <w:t>Bias Evaluation:</w:t>
      </w:r>
      <w:r>
        <w:rPr>
          <w:sz w:val="24"/>
          <w:szCs w:val="24"/>
        </w:rPr>
        <w:t xml:space="preserve"> Evaluate the model's fairness across different demographic groups (e.g., race, age, gender) to ensure equitable predictions.</w:t>
      </w:r>
    </w:p>
    <w:p w14:paraId="12152BE1" w14:textId="77777777" w:rsidR="00AA528B" w:rsidRDefault="00000000">
      <w:pPr>
        <w:spacing w:before="240" w:after="240"/>
        <w:rPr>
          <w:sz w:val="24"/>
          <w:szCs w:val="24"/>
        </w:rPr>
      </w:pPr>
      <w:r>
        <w:pict w14:anchorId="4BDA3571">
          <v:rect id="_x0000_i1029" style="width:0;height:1.5pt" o:hralign="center" o:hrstd="t" o:hr="t" fillcolor="#a0a0a0" stroked="f"/>
        </w:pict>
      </w:r>
    </w:p>
    <w:p w14:paraId="514101D2" w14:textId="77777777" w:rsidR="00AA528B" w:rsidRDefault="00000000">
      <w:pPr>
        <w:pStyle w:val="Heading3"/>
        <w:keepNext w:val="0"/>
        <w:keepLines w:val="0"/>
        <w:spacing w:before="280"/>
        <w:rPr>
          <w:b/>
          <w:bCs/>
          <w:color w:val="000000"/>
          <w:sz w:val="26"/>
          <w:szCs w:val="26"/>
        </w:rPr>
      </w:pPr>
      <w:bookmarkStart w:id="7" w:name="_4rnxckb26odt" w:colFirst="0" w:colLast="0"/>
      <w:bookmarkEnd w:id="7"/>
      <w:r>
        <w:rPr>
          <w:b/>
          <w:bCs/>
          <w:color w:val="000000"/>
          <w:sz w:val="26"/>
          <w:szCs w:val="26"/>
        </w:rPr>
        <w:t>Technical Tags</w:t>
      </w:r>
    </w:p>
    <w:p w14:paraId="45EFC023" w14:textId="77777777" w:rsidR="00AA528B" w:rsidRDefault="00000000">
      <w:pPr>
        <w:numPr>
          <w:ilvl w:val="0"/>
          <w:numId w:val="7"/>
        </w:numPr>
        <w:spacing w:before="240"/>
        <w:rPr>
          <w:sz w:val="24"/>
          <w:szCs w:val="24"/>
        </w:rPr>
      </w:pPr>
      <w:r>
        <w:rPr>
          <w:b/>
          <w:bCs/>
          <w:sz w:val="24"/>
          <w:szCs w:val="24"/>
        </w:rPr>
        <w:t>Deep Learning</w:t>
      </w:r>
    </w:p>
    <w:p w14:paraId="19AAD94E" w14:textId="77777777" w:rsidR="00AA528B" w:rsidRDefault="00000000">
      <w:pPr>
        <w:numPr>
          <w:ilvl w:val="0"/>
          <w:numId w:val="7"/>
        </w:numPr>
        <w:rPr>
          <w:sz w:val="24"/>
          <w:szCs w:val="24"/>
        </w:rPr>
      </w:pPr>
      <w:r>
        <w:rPr>
          <w:b/>
          <w:bCs/>
          <w:sz w:val="24"/>
          <w:szCs w:val="24"/>
        </w:rPr>
        <w:t>PyTorch</w:t>
      </w:r>
    </w:p>
    <w:p w14:paraId="4A5F4FF7" w14:textId="77777777" w:rsidR="00AA528B" w:rsidRDefault="00000000">
      <w:pPr>
        <w:numPr>
          <w:ilvl w:val="0"/>
          <w:numId w:val="7"/>
        </w:numPr>
        <w:rPr>
          <w:sz w:val="24"/>
          <w:szCs w:val="24"/>
        </w:rPr>
      </w:pPr>
      <w:r>
        <w:rPr>
          <w:b/>
          <w:bCs/>
          <w:sz w:val="24"/>
          <w:szCs w:val="24"/>
        </w:rPr>
        <w:t>Neural Networks</w:t>
      </w:r>
    </w:p>
    <w:p w14:paraId="458B8D46" w14:textId="77777777" w:rsidR="00AA528B" w:rsidRDefault="00000000">
      <w:pPr>
        <w:numPr>
          <w:ilvl w:val="0"/>
          <w:numId w:val="7"/>
        </w:numPr>
        <w:rPr>
          <w:sz w:val="24"/>
          <w:szCs w:val="24"/>
        </w:rPr>
      </w:pPr>
      <w:r>
        <w:rPr>
          <w:b/>
          <w:bCs/>
          <w:sz w:val="24"/>
          <w:szCs w:val="24"/>
        </w:rPr>
        <w:t>Data Pipeline</w:t>
      </w:r>
    </w:p>
    <w:p w14:paraId="15B78867" w14:textId="77777777" w:rsidR="00AA528B" w:rsidRDefault="00000000">
      <w:pPr>
        <w:numPr>
          <w:ilvl w:val="0"/>
          <w:numId w:val="7"/>
        </w:numPr>
        <w:rPr>
          <w:sz w:val="24"/>
          <w:szCs w:val="24"/>
        </w:rPr>
      </w:pPr>
      <w:r>
        <w:rPr>
          <w:b/>
          <w:bCs/>
          <w:sz w:val="24"/>
          <w:szCs w:val="24"/>
        </w:rPr>
        <w:t>Streamlit</w:t>
      </w:r>
    </w:p>
    <w:p w14:paraId="3CF8A651" w14:textId="77777777" w:rsidR="00AA528B" w:rsidRDefault="00000000">
      <w:pPr>
        <w:numPr>
          <w:ilvl w:val="0"/>
          <w:numId w:val="7"/>
        </w:numPr>
        <w:rPr>
          <w:sz w:val="24"/>
          <w:szCs w:val="24"/>
        </w:rPr>
      </w:pPr>
      <w:r>
        <w:rPr>
          <w:b/>
          <w:bCs/>
          <w:sz w:val="24"/>
          <w:szCs w:val="24"/>
        </w:rPr>
        <w:lastRenderedPageBreak/>
        <w:t>AWS</w:t>
      </w:r>
    </w:p>
    <w:p w14:paraId="2A115588" w14:textId="77777777" w:rsidR="00AA528B" w:rsidRDefault="00000000">
      <w:pPr>
        <w:numPr>
          <w:ilvl w:val="0"/>
          <w:numId w:val="7"/>
        </w:numPr>
        <w:rPr>
          <w:sz w:val="24"/>
          <w:szCs w:val="24"/>
        </w:rPr>
      </w:pPr>
      <w:r>
        <w:rPr>
          <w:b/>
          <w:bCs/>
          <w:sz w:val="24"/>
          <w:szCs w:val="24"/>
        </w:rPr>
        <w:t>Classification</w:t>
      </w:r>
    </w:p>
    <w:p w14:paraId="760B0FA8" w14:textId="77777777" w:rsidR="00AA528B" w:rsidRDefault="00000000">
      <w:pPr>
        <w:numPr>
          <w:ilvl w:val="0"/>
          <w:numId w:val="7"/>
        </w:numPr>
        <w:rPr>
          <w:sz w:val="24"/>
          <w:szCs w:val="24"/>
        </w:rPr>
      </w:pPr>
      <w:r>
        <w:rPr>
          <w:b/>
          <w:bCs/>
          <w:sz w:val="24"/>
          <w:szCs w:val="24"/>
        </w:rPr>
        <w:t>Bias and Fairness</w:t>
      </w:r>
    </w:p>
    <w:p w14:paraId="2164844A" w14:textId="77777777" w:rsidR="00AA528B" w:rsidRDefault="00000000">
      <w:pPr>
        <w:numPr>
          <w:ilvl w:val="0"/>
          <w:numId w:val="7"/>
        </w:numPr>
        <w:rPr>
          <w:sz w:val="24"/>
          <w:szCs w:val="24"/>
        </w:rPr>
      </w:pPr>
      <w:r>
        <w:rPr>
          <w:b/>
          <w:bCs/>
          <w:sz w:val="24"/>
          <w:szCs w:val="24"/>
        </w:rPr>
        <w:t>Mental Health</w:t>
      </w:r>
    </w:p>
    <w:p w14:paraId="2833BFDC" w14:textId="77777777" w:rsidR="00AA528B" w:rsidRDefault="00000000">
      <w:pPr>
        <w:numPr>
          <w:ilvl w:val="0"/>
          <w:numId w:val="7"/>
        </w:numPr>
        <w:spacing w:after="240"/>
        <w:rPr>
          <w:sz w:val="24"/>
          <w:szCs w:val="24"/>
        </w:rPr>
      </w:pPr>
      <w:r>
        <w:rPr>
          <w:b/>
          <w:bCs/>
          <w:sz w:val="24"/>
          <w:szCs w:val="24"/>
        </w:rPr>
        <w:t>Healthcare AI</w:t>
      </w:r>
    </w:p>
    <w:p w14:paraId="64541E81" w14:textId="77777777" w:rsidR="00AA528B" w:rsidRDefault="00000000">
      <w:pPr>
        <w:spacing w:before="240" w:after="240"/>
        <w:rPr>
          <w:sz w:val="24"/>
          <w:szCs w:val="24"/>
        </w:rPr>
      </w:pPr>
      <w:r>
        <w:pict w14:anchorId="0D411F3F">
          <v:rect id="_x0000_i1030" style="width:0;height:1.5pt" o:hralign="center" o:hrstd="t" o:hr="t" fillcolor="#a0a0a0" stroked="f"/>
        </w:pict>
      </w:r>
    </w:p>
    <w:p w14:paraId="0A2334ED" w14:textId="77777777" w:rsidR="00AA528B" w:rsidRDefault="00000000">
      <w:pPr>
        <w:pStyle w:val="Heading3"/>
        <w:keepNext w:val="0"/>
        <w:keepLines w:val="0"/>
        <w:spacing w:before="280"/>
        <w:rPr>
          <w:b/>
          <w:bCs/>
          <w:color w:val="000000"/>
          <w:sz w:val="26"/>
          <w:szCs w:val="26"/>
        </w:rPr>
      </w:pPr>
      <w:bookmarkStart w:id="8" w:name="_yo8iwk72pfi8" w:colFirst="0" w:colLast="0"/>
      <w:bookmarkEnd w:id="8"/>
      <w:r>
        <w:rPr>
          <w:b/>
          <w:bCs/>
          <w:color w:val="000000"/>
          <w:sz w:val="26"/>
          <w:szCs w:val="26"/>
        </w:rPr>
        <w:t>Data Set</w:t>
      </w:r>
    </w:p>
    <w:p w14:paraId="03B21775" w14:textId="77777777" w:rsidR="00AA528B" w:rsidRDefault="00000000">
      <w:pPr>
        <w:numPr>
          <w:ilvl w:val="0"/>
          <w:numId w:val="2"/>
        </w:numPr>
        <w:spacing w:before="240"/>
        <w:rPr>
          <w:sz w:val="24"/>
          <w:szCs w:val="24"/>
        </w:rPr>
      </w:pPr>
      <w:r>
        <w:rPr>
          <w:b/>
          <w:bCs/>
          <w:sz w:val="24"/>
          <w:szCs w:val="24"/>
        </w:rPr>
        <w:t>Source:</w:t>
      </w:r>
      <w:r>
        <w:rPr>
          <w:sz w:val="24"/>
          <w:szCs w:val="24"/>
        </w:rPr>
        <w:t xml:space="preserve"> </w:t>
      </w:r>
      <w:hyperlink r:id="rId7">
        <w:r>
          <w:rPr>
            <w:color w:val="1155CC"/>
            <w:sz w:val="24"/>
            <w:szCs w:val="24"/>
            <w:u w:val="single"/>
          </w:rPr>
          <w:t xml:space="preserve">Mental health survey data </w:t>
        </w:r>
      </w:hyperlink>
    </w:p>
    <w:p w14:paraId="623A8F2F" w14:textId="77777777" w:rsidR="00AA528B" w:rsidRDefault="00000000">
      <w:pPr>
        <w:numPr>
          <w:ilvl w:val="0"/>
          <w:numId w:val="2"/>
        </w:numPr>
        <w:rPr>
          <w:sz w:val="24"/>
          <w:szCs w:val="24"/>
        </w:rPr>
      </w:pPr>
      <w:r>
        <w:rPr>
          <w:b/>
          <w:bCs/>
          <w:sz w:val="24"/>
          <w:szCs w:val="24"/>
        </w:rPr>
        <w:t>Format:</w:t>
      </w:r>
      <w:r>
        <w:rPr>
          <w:sz w:val="24"/>
          <w:szCs w:val="24"/>
        </w:rPr>
        <w:t xml:space="preserve"> CSV, Excel, or other tabular formats.</w:t>
      </w:r>
    </w:p>
    <w:p w14:paraId="7B93FA4D" w14:textId="77777777" w:rsidR="00AA528B" w:rsidRDefault="00000000">
      <w:pPr>
        <w:numPr>
          <w:ilvl w:val="0"/>
          <w:numId w:val="2"/>
        </w:numPr>
        <w:spacing w:after="240"/>
        <w:rPr>
          <w:sz w:val="24"/>
          <w:szCs w:val="24"/>
        </w:rPr>
      </w:pPr>
      <w:r>
        <w:rPr>
          <w:b/>
          <w:bCs/>
          <w:sz w:val="24"/>
          <w:szCs w:val="24"/>
        </w:rPr>
        <w:t>Variables:</w:t>
      </w:r>
      <w:r>
        <w:rPr>
          <w:sz w:val="24"/>
          <w:szCs w:val="24"/>
        </w:rPr>
        <w:t xml:space="preserve"> Age, gender, lifestyle factors, medical history, family history of depression, sleep patterns, etc. (The actual features will depend on the dataset used).</w:t>
      </w:r>
    </w:p>
    <w:p w14:paraId="76F66251" w14:textId="77777777" w:rsidR="00AA528B" w:rsidRDefault="00000000">
      <w:pPr>
        <w:spacing w:before="240" w:after="240"/>
        <w:rPr>
          <w:sz w:val="24"/>
          <w:szCs w:val="24"/>
        </w:rPr>
      </w:pPr>
      <w:r>
        <w:pict w14:anchorId="16587CA5">
          <v:rect id="_x0000_i1031" style="width:0;height:1.5pt" o:hralign="center" o:hrstd="t" o:hr="t" fillcolor="#a0a0a0" stroked="f"/>
        </w:pict>
      </w:r>
    </w:p>
    <w:p w14:paraId="6526B17D" w14:textId="77777777" w:rsidR="00AA528B" w:rsidRDefault="00000000">
      <w:pPr>
        <w:pStyle w:val="Heading3"/>
        <w:keepNext w:val="0"/>
        <w:keepLines w:val="0"/>
        <w:spacing w:before="280"/>
        <w:rPr>
          <w:b/>
          <w:bCs/>
          <w:color w:val="000000"/>
          <w:sz w:val="26"/>
          <w:szCs w:val="26"/>
        </w:rPr>
      </w:pPr>
      <w:bookmarkStart w:id="9" w:name="_gj24s1541hsy" w:colFirst="0" w:colLast="0"/>
      <w:bookmarkEnd w:id="9"/>
      <w:r>
        <w:rPr>
          <w:b/>
          <w:bCs/>
          <w:color w:val="000000"/>
          <w:sz w:val="26"/>
          <w:szCs w:val="26"/>
        </w:rPr>
        <w:t>Data Set Explanation</w:t>
      </w:r>
    </w:p>
    <w:p w14:paraId="1873F030" w14:textId="77777777" w:rsidR="00AA528B" w:rsidRDefault="00000000">
      <w:pPr>
        <w:spacing w:before="240" w:after="240"/>
        <w:rPr>
          <w:b/>
          <w:bCs/>
          <w:sz w:val="24"/>
          <w:szCs w:val="24"/>
        </w:rPr>
      </w:pPr>
      <w:r>
        <w:rPr>
          <w:sz w:val="24"/>
          <w:szCs w:val="24"/>
        </w:rPr>
        <w:t>The dataset contains information collected from a mental health survey. Each record represents an individual and includes multiple features such as age, gender, lifestyle choices (e.g., physical activity, sleep), and previous medical history. The target variable (dependent) could be a binary variable representing whether the person is diagnosed with depression or not.</w:t>
      </w:r>
      <w:r>
        <w:rPr>
          <w:sz w:val="24"/>
          <w:szCs w:val="24"/>
        </w:rPr>
        <w:br/>
        <w:t xml:space="preserve"> </w:t>
      </w:r>
      <w:r>
        <w:rPr>
          <w:b/>
          <w:bCs/>
          <w:sz w:val="24"/>
          <w:szCs w:val="24"/>
        </w:rPr>
        <w:t>Preprocessing Steps:</w:t>
      </w:r>
    </w:p>
    <w:p w14:paraId="32D22ADE" w14:textId="77777777" w:rsidR="00AA528B" w:rsidRDefault="00000000">
      <w:pPr>
        <w:numPr>
          <w:ilvl w:val="0"/>
          <w:numId w:val="1"/>
        </w:numPr>
        <w:spacing w:before="240"/>
        <w:rPr>
          <w:sz w:val="24"/>
          <w:szCs w:val="24"/>
        </w:rPr>
      </w:pPr>
      <w:r>
        <w:rPr>
          <w:sz w:val="24"/>
          <w:szCs w:val="24"/>
        </w:rPr>
        <w:t>Handle missing values by imputation or deletion.</w:t>
      </w:r>
    </w:p>
    <w:p w14:paraId="43C360CA" w14:textId="77777777" w:rsidR="00AA528B" w:rsidRDefault="00000000">
      <w:pPr>
        <w:numPr>
          <w:ilvl w:val="0"/>
          <w:numId w:val="1"/>
        </w:numPr>
        <w:rPr>
          <w:sz w:val="24"/>
          <w:szCs w:val="24"/>
        </w:rPr>
      </w:pPr>
      <w:r>
        <w:rPr>
          <w:sz w:val="24"/>
          <w:szCs w:val="24"/>
        </w:rPr>
        <w:t>Encode categorical variables (e.g., gender, medical history) using techniques such as one-hot encoding.</w:t>
      </w:r>
    </w:p>
    <w:p w14:paraId="3964EC91" w14:textId="77777777" w:rsidR="00AA528B" w:rsidRDefault="00000000">
      <w:pPr>
        <w:numPr>
          <w:ilvl w:val="0"/>
          <w:numId w:val="1"/>
        </w:numPr>
        <w:rPr>
          <w:sz w:val="24"/>
          <w:szCs w:val="24"/>
        </w:rPr>
      </w:pPr>
      <w:r>
        <w:rPr>
          <w:sz w:val="24"/>
          <w:szCs w:val="24"/>
        </w:rPr>
        <w:t>Normalize numerical features to ensure consistent scaling.</w:t>
      </w:r>
    </w:p>
    <w:p w14:paraId="6FD43F94" w14:textId="77777777" w:rsidR="00AA528B" w:rsidRDefault="00000000">
      <w:pPr>
        <w:numPr>
          <w:ilvl w:val="0"/>
          <w:numId w:val="1"/>
        </w:numPr>
        <w:spacing w:after="240"/>
        <w:rPr>
          <w:sz w:val="24"/>
          <w:szCs w:val="24"/>
        </w:rPr>
      </w:pPr>
      <w:r>
        <w:rPr>
          <w:sz w:val="24"/>
          <w:szCs w:val="24"/>
        </w:rPr>
        <w:t xml:space="preserve">Split the dataset into </w:t>
      </w:r>
      <w:r>
        <w:rPr>
          <w:b/>
          <w:bCs/>
          <w:sz w:val="24"/>
          <w:szCs w:val="24"/>
        </w:rPr>
        <w:t>training</w:t>
      </w:r>
      <w:r>
        <w:rPr>
          <w:sz w:val="24"/>
          <w:szCs w:val="24"/>
        </w:rPr>
        <w:t xml:space="preserve"> and </w:t>
      </w:r>
      <w:r>
        <w:rPr>
          <w:b/>
          <w:bCs/>
          <w:sz w:val="24"/>
          <w:szCs w:val="24"/>
        </w:rPr>
        <w:t>testing</w:t>
      </w:r>
      <w:r>
        <w:rPr>
          <w:sz w:val="24"/>
          <w:szCs w:val="24"/>
        </w:rPr>
        <w:t xml:space="preserve"> sets.</w:t>
      </w:r>
    </w:p>
    <w:p w14:paraId="3C9806DA" w14:textId="77777777" w:rsidR="00AA528B" w:rsidRDefault="00000000">
      <w:pPr>
        <w:spacing w:before="240" w:after="240"/>
        <w:rPr>
          <w:sz w:val="24"/>
          <w:szCs w:val="24"/>
        </w:rPr>
      </w:pPr>
      <w:r>
        <w:pict w14:anchorId="5BB287BA">
          <v:rect id="_x0000_i1032" style="width:0;height:1.5pt" o:hralign="center" o:hrstd="t" o:hr="t" fillcolor="#a0a0a0" stroked="f"/>
        </w:pict>
      </w:r>
    </w:p>
    <w:p w14:paraId="2F4BBD3A" w14:textId="77777777" w:rsidR="00AA528B" w:rsidRDefault="00000000">
      <w:pPr>
        <w:pStyle w:val="Heading3"/>
        <w:keepNext w:val="0"/>
        <w:keepLines w:val="0"/>
        <w:spacing w:before="280"/>
        <w:rPr>
          <w:b/>
          <w:bCs/>
          <w:color w:val="000000"/>
          <w:sz w:val="26"/>
          <w:szCs w:val="26"/>
        </w:rPr>
      </w:pPr>
      <w:bookmarkStart w:id="10" w:name="_vvs8x39r5hkv" w:colFirst="0" w:colLast="0"/>
      <w:bookmarkEnd w:id="10"/>
      <w:r>
        <w:rPr>
          <w:b/>
          <w:bCs/>
          <w:color w:val="000000"/>
          <w:sz w:val="26"/>
          <w:szCs w:val="26"/>
        </w:rPr>
        <w:t>Project Deliverables</w:t>
      </w:r>
    </w:p>
    <w:p w14:paraId="07A7205B" w14:textId="77777777" w:rsidR="00AA528B" w:rsidRDefault="00000000">
      <w:pPr>
        <w:numPr>
          <w:ilvl w:val="0"/>
          <w:numId w:val="3"/>
        </w:numPr>
        <w:spacing w:before="240"/>
        <w:rPr>
          <w:sz w:val="24"/>
          <w:szCs w:val="24"/>
        </w:rPr>
      </w:pPr>
      <w:r>
        <w:rPr>
          <w:b/>
          <w:bCs/>
          <w:sz w:val="24"/>
          <w:szCs w:val="24"/>
        </w:rPr>
        <w:t>Source Code:</w:t>
      </w:r>
      <w:r>
        <w:rPr>
          <w:sz w:val="24"/>
          <w:szCs w:val="24"/>
        </w:rPr>
        <w:t xml:space="preserve"> Python scripts for data preprocessing, model building, and deployment.</w:t>
      </w:r>
    </w:p>
    <w:p w14:paraId="31910512" w14:textId="77777777" w:rsidR="00AA528B" w:rsidRDefault="00000000">
      <w:pPr>
        <w:numPr>
          <w:ilvl w:val="0"/>
          <w:numId w:val="3"/>
        </w:numPr>
        <w:rPr>
          <w:sz w:val="24"/>
          <w:szCs w:val="24"/>
        </w:rPr>
      </w:pPr>
      <w:r>
        <w:rPr>
          <w:b/>
          <w:bCs/>
          <w:sz w:val="24"/>
          <w:szCs w:val="24"/>
        </w:rPr>
        <w:t>Jupyter Notebook:</w:t>
      </w:r>
      <w:r>
        <w:rPr>
          <w:sz w:val="24"/>
          <w:szCs w:val="24"/>
        </w:rPr>
        <w:t xml:space="preserve"> Documentation of the entire process (including code and results).</w:t>
      </w:r>
    </w:p>
    <w:p w14:paraId="237C5E5B" w14:textId="77777777" w:rsidR="00AA528B" w:rsidRDefault="00000000">
      <w:pPr>
        <w:numPr>
          <w:ilvl w:val="0"/>
          <w:numId w:val="3"/>
        </w:numPr>
        <w:rPr>
          <w:sz w:val="24"/>
          <w:szCs w:val="24"/>
        </w:rPr>
      </w:pPr>
      <w:r>
        <w:rPr>
          <w:b/>
          <w:bCs/>
          <w:sz w:val="24"/>
          <w:szCs w:val="24"/>
        </w:rPr>
        <w:t>Streamlit App:</w:t>
      </w:r>
      <w:r>
        <w:rPr>
          <w:sz w:val="24"/>
          <w:szCs w:val="24"/>
        </w:rPr>
        <w:t xml:space="preserve"> A working web application where predictions can be made.</w:t>
      </w:r>
    </w:p>
    <w:p w14:paraId="753C823A" w14:textId="77777777" w:rsidR="00AA528B" w:rsidRDefault="00000000">
      <w:pPr>
        <w:numPr>
          <w:ilvl w:val="0"/>
          <w:numId w:val="3"/>
        </w:numPr>
        <w:rPr>
          <w:sz w:val="24"/>
          <w:szCs w:val="24"/>
        </w:rPr>
      </w:pPr>
      <w:r>
        <w:rPr>
          <w:b/>
          <w:bCs/>
          <w:sz w:val="24"/>
          <w:szCs w:val="24"/>
        </w:rPr>
        <w:t>Model:</w:t>
      </w:r>
      <w:r>
        <w:rPr>
          <w:sz w:val="24"/>
          <w:szCs w:val="24"/>
        </w:rPr>
        <w:t xml:space="preserve"> Trained model files (PyTorch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pth</w:t>
      </w:r>
      <w:proofErr w:type="spellEnd"/>
      <w:r>
        <w:rPr>
          <w:sz w:val="24"/>
          <w:szCs w:val="24"/>
        </w:rPr>
        <w:t xml:space="preserve"> files) for deployment.</w:t>
      </w:r>
    </w:p>
    <w:p w14:paraId="2D5CDB9D" w14:textId="77777777" w:rsidR="00AA528B" w:rsidRDefault="00000000">
      <w:pPr>
        <w:numPr>
          <w:ilvl w:val="0"/>
          <w:numId w:val="3"/>
        </w:numPr>
        <w:rPr>
          <w:sz w:val="24"/>
          <w:szCs w:val="24"/>
        </w:rPr>
      </w:pPr>
      <w:r>
        <w:rPr>
          <w:b/>
          <w:bCs/>
          <w:sz w:val="24"/>
          <w:szCs w:val="24"/>
        </w:rPr>
        <w:lastRenderedPageBreak/>
        <w:t>Documentation:</w:t>
      </w:r>
      <w:r>
        <w:rPr>
          <w:sz w:val="24"/>
          <w:szCs w:val="24"/>
        </w:rPr>
        <w:t xml:space="preserve"> A detailed explanation of the approach, data, and model used, along with evaluation results.</w:t>
      </w:r>
    </w:p>
    <w:p w14:paraId="5E61E947" w14:textId="77777777" w:rsidR="00AA528B" w:rsidRDefault="00000000">
      <w:pPr>
        <w:numPr>
          <w:ilvl w:val="0"/>
          <w:numId w:val="3"/>
        </w:numPr>
        <w:spacing w:after="240"/>
        <w:rPr>
          <w:sz w:val="24"/>
          <w:szCs w:val="24"/>
        </w:rPr>
      </w:pPr>
      <w:r>
        <w:rPr>
          <w:b/>
          <w:bCs/>
          <w:sz w:val="24"/>
          <w:szCs w:val="24"/>
        </w:rPr>
        <w:t>AWS Deployment:</w:t>
      </w:r>
      <w:r>
        <w:rPr>
          <w:sz w:val="24"/>
          <w:szCs w:val="24"/>
        </w:rPr>
        <w:t xml:space="preserve"> Documentation on how the app is deployed on AWS and how it can be accessed.</w:t>
      </w:r>
    </w:p>
    <w:p w14:paraId="6D3F416D" w14:textId="77777777" w:rsidR="00AA528B" w:rsidRDefault="00000000">
      <w:pPr>
        <w:spacing w:before="240" w:after="240"/>
        <w:rPr>
          <w:sz w:val="24"/>
          <w:szCs w:val="24"/>
        </w:rPr>
      </w:pPr>
      <w:r>
        <w:pict w14:anchorId="6B0DD6D7">
          <v:rect id="_x0000_i1033" style="width:0;height:1.5pt" o:hralign="center" o:hrstd="t" o:hr="t" fillcolor="#a0a0a0" stroked="f"/>
        </w:pict>
      </w:r>
    </w:p>
    <w:p w14:paraId="2EBDDD5F" w14:textId="77777777" w:rsidR="00AA528B" w:rsidRDefault="00000000">
      <w:pPr>
        <w:pStyle w:val="Heading3"/>
        <w:keepNext w:val="0"/>
        <w:keepLines w:val="0"/>
        <w:spacing w:before="280"/>
        <w:rPr>
          <w:b/>
          <w:bCs/>
          <w:color w:val="000000"/>
          <w:sz w:val="26"/>
          <w:szCs w:val="26"/>
        </w:rPr>
      </w:pPr>
      <w:bookmarkStart w:id="11" w:name="_31lnjplhsu93" w:colFirst="0" w:colLast="0"/>
      <w:bookmarkEnd w:id="11"/>
      <w:r>
        <w:rPr>
          <w:b/>
          <w:bCs/>
          <w:color w:val="000000"/>
          <w:sz w:val="26"/>
          <w:szCs w:val="26"/>
        </w:rPr>
        <w:t>Project Guidelines</w:t>
      </w:r>
    </w:p>
    <w:p w14:paraId="44E25935" w14:textId="77777777" w:rsidR="00AA528B" w:rsidRDefault="00000000">
      <w:pPr>
        <w:numPr>
          <w:ilvl w:val="0"/>
          <w:numId w:val="9"/>
        </w:numPr>
        <w:spacing w:before="240"/>
        <w:rPr>
          <w:sz w:val="24"/>
          <w:szCs w:val="24"/>
        </w:rPr>
      </w:pPr>
      <w:r>
        <w:rPr>
          <w:b/>
          <w:bCs/>
          <w:sz w:val="24"/>
          <w:szCs w:val="24"/>
        </w:rPr>
        <w:t>Code Quality:</w:t>
      </w:r>
      <w:r>
        <w:rPr>
          <w:sz w:val="24"/>
          <w:szCs w:val="24"/>
        </w:rPr>
        <w:t xml:space="preserve"> Ensure that the code is clean, well-documented, and follows Python standards.</w:t>
      </w:r>
    </w:p>
    <w:p w14:paraId="3A851BF9" w14:textId="77777777" w:rsidR="00AA528B" w:rsidRDefault="00000000">
      <w:pPr>
        <w:numPr>
          <w:ilvl w:val="0"/>
          <w:numId w:val="9"/>
        </w:numPr>
        <w:rPr>
          <w:sz w:val="24"/>
          <w:szCs w:val="24"/>
        </w:rPr>
      </w:pPr>
      <w:r>
        <w:rPr>
          <w:b/>
          <w:bCs/>
          <w:sz w:val="24"/>
          <w:szCs w:val="24"/>
        </w:rPr>
        <w:t>Version Control:</w:t>
      </w:r>
      <w:r>
        <w:rPr>
          <w:sz w:val="24"/>
          <w:szCs w:val="24"/>
        </w:rPr>
        <w:t xml:space="preserve"> Use </w:t>
      </w:r>
      <w:r>
        <w:rPr>
          <w:b/>
          <w:bCs/>
          <w:sz w:val="24"/>
          <w:szCs w:val="24"/>
        </w:rPr>
        <w:t>Git</w:t>
      </w:r>
      <w:r>
        <w:rPr>
          <w:sz w:val="24"/>
          <w:szCs w:val="24"/>
        </w:rPr>
        <w:t xml:space="preserve"> and </w:t>
      </w:r>
      <w:r>
        <w:rPr>
          <w:b/>
          <w:bCs/>
          <w:sz w:val="24"/>
          <w:szCs w:val="24"/>
        </w:rPr>
        <w:t>GitHub</w:t>
      </w:r>
      <w:r>
        <w:rPr>
          <w:sz w:val="24"/>
          <w:szCs w:val="24"/>
        </w:rPr>
        <w:t xml:space="preserve"> for version control. Regularly commit code and push it to a repository.</w:t>
      </w:r>
    </w:p>
    <w:p w14:paraId="1F8EF181" w14:textId="77777777" w:rsidR="00AA528B" w:rsidRDefault="00000000">
      <w:pPr>
        <w:numPr>
          <w:ilvl w:val="0"/>
          <w:numId w:val="9"/>
        </w:numPr>
        <w:rPr>
          <w:sz w:val="24"/>
          <w:szCs w:val="24"/>
        </w:rPr>
      </w:pPr>
      <w:r>
        <w:rPr>
          <w:b/>
          <w:bCs/>
          <w:sz w:val="24"/>
          <w:szCs w:val="24"/>
        </w:rPr>
        <w:t>Collaboration:</w:t>
      </w:r>
      <w:r>
        <w:rPr>
          <w:sz w:val="24"/>
          <w:szCs w:val="24"/>
        </w:rPr>
        <w:t xml:space="preserve"> If working in teams, make sure to use clear communication and divide the tasks (e.g., one person focuses on preprocessing, another on model development).</w:t>
      </w:r>
    </w:p>
    <w:p w14:paraId="49D3B7BB" w14:textId="77777777" w:rsidR="00AA528B" w:rsidRDefault="00000000">
      <w:pPr>
        <w:numPr>
          <w:ilvl w:val="0"/>
          <w:numId w:val="9"/>
        </w:numPr>
        <w:rPr>
          <w:sz w:val="24"/>
          <w:szCs w:val="24"/>
        </w:rPr>
      </w:pPr>
      <w:r>
        <w:rPr>
          <w:b/>
          <w:bCs/>
          <w:sz w:val="24"/>
          <w:szCs w:val="24"/>
        </w:rPr>
        <w:t>Model Reproducibility:</w:t>
      </w:r>
      <w:r>
        <w:rPr>
          <w:sz w:val="24"/>
          <w:szCs w:val="24"/>
        </w:rPr>
        <w:t xml:space="preserve"> Ensure that the model can be easily retrained or fine-tuned on new data.</w:t>
      </w:r>
    </w:p>
    <w:p w14:paraId="5A3C60EA" w14:textId="77777777" w:rsidR="00AA528B" w:rsidRDefault="00000000">
      <w:pPr>
        <w:numPr>
          <w:ilvl w:val="0"/>
          <w:numId w:val="9"/>
        </w:numPr>
        <w:rPr>
          <w:sz w:val="24"/>
          <w:szCs w:val="24"/>
        </w:rPr>
      </w:pPr>
      <w:r>
        <w:rPr>
          <w:b/>
          <w:bCs/>
          <w:sz w:val="24"/>
          <w:szCs w:val="24"/>
        </w:rPr>
        <w:t>Documentation:</w:t>
      </w:r>
      <w:r>
        <w:rPr>
          <w:sz w:val="24"/>
          <w:szCs w:val="24"/>
        </w:rPr>
        <w:t xml:space="preserve"> Provide clear documentation for the app, code, and deployment process. The documentation should be beginner-friendly to help anyone understand the steps involved.</w:t>
      </w:r>
    </w:p>
    <w:p w14:paraId="595EE4FF" w14:textId="77777777" w:rsidR="00AA528B" w:rsidRDefault="00000000">
      <w:pPr>
        <w:numPr>
          <w:ilvl w:val="0"/>
          <w:numId w:val="9"/>
        </w:numPr>
        <w:spacing w:after="240"/>
        <w:rPr>
          <w:sz w:val="24"/>
          <w:szCs w:val="24"/>
        </w:rPr>
      </w:pPr>
      <w:r>
        <w:rPr>
          <w:b/>
          <w:bCs/>
          <w:sz w:val="24"/>
          <w:szCs w:val="24"/>
        </w:rPr>
        <w:t>Fairness Considerations:</w:t>
      </w:r>
      <w:r>
        <w:rPr>
          <w:sz w:val="24"/>
          <w:szCs w:val="24"/>
        </w:rPr>
        <w:t xml:space="preserve"> Evaluate and mitigate any potential biases in the model. The model should not favor one demographic group over another.</w:t>
      </w:r>
    </w:p>
    <w:p w14:paraId="2883EB5F" w14:textId="77777777" w:rsidR="00AA528B" w:rsidRDefault="00000000">
      <w:pPr>
        <w:spacing w:before="240" w:after="240"/>
        <w:rPr>
          <w:sz w:val="24"/>
          <w:szCs w:val="24"/>
        </w:rPr>
      </w:pPr>
      <w:r>
        <w:pict w14:anchorId="0CF7E201">
          <v:rect id="_x0000_i1034" style="width:0;height:1.5pt" o:hralign="center" o:hrstd="t" o:hr="t" fillcolor="#a0a0a0" stroked="f"/>
        </w:pict>
      </w:r>
    </w:p>
    <w:p w14:paraId="67E96218" w14:textId="77777777" w:rsidR="00AA528B" w:rsidRDefault="00000000">
      <w:pPr>
        <w:spacing w:before="240" w:after="240"/>
        <w:rPr>
          <w:b/>
          <w:bCs/>
          <w:sz w:val="36"/>
          <w:szCs w:val="36"/>
          <w:u w:val="single"/>
        </w:rPr>
      </w:pPr>
      <w:r>
        <w:rPr>
          <w:b/>
          <w:bCs/>
          <w:sz w:val="36"/>
          <w:szCs w:val="36"/>
          <w:u w:val="single"/>
        </w:rPr>
        <w:t xml:space="preserve">References: </w:t>
      </w:r>
    </w:p>
    <w:tbl>
      <w:tblPr>
        <w:tblStyle w:val="a0"/>
        <w:tblW w:w="97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75"/>
        <w:gridCol w:w="5160"/>
      </w:tblGrid>
      <w:tr w:rsidR="00AA528B" w14:paraId="62FC523F" w14:textId="77777777">
        <w:tc>
          <w:tcPr>
            <w:tcW w:w="4575" w:type="dxa"/>
            <w:tcMar>
              <w:top w:w="100" w:type="dxa"/>
              <w:left w:w="100" w:type="dxa"/>
              <w:bottom w:w="100" w:type="dxa"/>
              <w:right w:w="100" w:type="dxa"/>
            </w:tcMar>
          </w:tcPr>
          <w:p w14:paraId="7F65109A" w14:textId="77777777" w:rsidR="00AA528B" w:rsidRDefault="00000000">
            <w:pPr>
              <w:spacing w:before="240" w:after="240"/>
              <w:rPr>
                <w:b/>
                <w:bCs/>
                <w:color w:val="FF0000"/>
                <w:sz w:val="24"/>
                <w:szCs w:val="24"/>
              </w:rPr>
            </w:pPr>
            <w:r>
              <w:rPr>
                <w:b/>
                <w:bCs/>
                <w:color w:val="FF0000"/>
                <w:sz w:val="24"/>
                <w:szCs w:val="24"/>
              </w:rPr>
              <w:t>Project Live Evaluation</w:t>
            </w:r>
          </w:p>
        </w:tc>
        <w:tc>
          <w:tcPr>
            <w:tcW w:w="5160" w:type="dxa"/>
            <w:tcMar>
              <w:top w:w="100" w:type="dxa"/>
              <w:left w:w="100" w:type="dxa"/>
              <w:bottom w:w="100" w:type="dxa"/>
              <w:right w:w="100" w:type="dxa"/>
            </w:tcMar>
          </w:tcPr>
          <w:p w14:paraId="633AD4A3" w14:textId="77777777" w:rsidR="00AA528B" w:rsidRDefault="00000000">
            <w:pPr>
              <w:widowControl w:val="0"/>
              <w:spacing w:line="240" w:lineRule="auto"/>
              <w:rPr>
                <w:sz w:val="24"/>
                <w:szCs w:val="24"/>
              </w:rPr>
            </w:pPr>
            <w:hyperlink r:id="rId8">
              <w:r>
                <w:rPr>
                  <w:color w:val="0000EE"/>
                  <w:sz w:val="24"/>
                  <w:szCs w:val="24"/>
                  <w:u w:val="single"/>
                </w:rPr>
                <w:t>Project Live Evaluation</w:t>
              </w:r>
            </w:hyperlink>
          </w:p>
        </w:tc>
      </w:tr>
      <w:tr w:rsidR="00AA528B" w14:paraId="20E5B657" w14:textId="77777777">
        <w:tc>
          <w:tcPr>
            <w:tcW w:w="4575" w:type="dxa"/>
            <w:tcMar>
              <w:top w:w="100" w:type="dxa"/>
              <w:left w:w="100" w:type="dxa"/>
              <w:bottom w:w="100" w:type="dxa"/>
              <w:right w:w="100" w:type="dxa"/>
            </w:tcMar>
          </w:tcPr>
          <w:p w14:paraId="04EC1D59" w14:textId="77777777" w:rsidR="00AA528B" w:rsidRDefault="00000000">
            <w:pPr>
              <w:spacing w:before="240" w:after="240"/>
              <w:rPr>
                <w:b/>
                <w:bCs/>
                <w:color w:val="FF0000"/>
                <w:sz w:val="24"/>
                <w:szCs w:val="24"/>
              </w:rPr>
            </w:pPr>
            <w:r>
              <w:rPr>
                <w:b/>
                <w:bCs/>
                <w:color w:val="FF0000"/>
                <w:sz w:val="24"/>
                <w:szCs w:val="24"/>
              </w:rPr>
              <w:t>EDA Guide</w:t>
            </w:r>
          </w:p>
        </w:tc>
        <w:tc>
          <w:tcPr>
            <w:tcW w:w="5160" w:type="dxa"/>
            <w:tcMar>
              <w:top w:w="100" w:type="dxa"/>
              <w:left w:w="100" w:type="dxa"/>
              <w:bottom w:w="100" w:type="dxa"/>
              <w:right w:w="100" w:type="dxa"/>
            </w:tcMar>
          </w:tcPr>
          <w:p w14:paraId="712E865E" w14:textId="77777777" w:rsidR="00AA528B" w:rsidRDefault="00000000">
            <w:pPr>
              <w:widowControl w:val="0"/>
              <w:spacing w:line="240" w:lineRule="auto"/>
              <w:rPr>
                <w:sz w:val="24"/>
                <w:szCs w:val="24"/>
              </w:rPr>
            </w:pPr>
            <w:hyperlink r:id="rId9">
              <w:r>
                <w:rPr>
                  <w:color w:val="0000EE"/>
                  <w:sz w:val="24"/>
                  <w:szCs w:val="24"/>
                  <w:u w:val="single"/>
                </w:rPr>
                <w:t>Exploratory Data Analysis (EDA) Guide</w:t>
              </w:r>
            </w:hyperlink>
          </w:p>
        </w:tc>
      </w:tr>
      <w:tr w:rsidR="00AA528B" w14:paraId="217FCB71" w14:textId="77777777">
        <w:tc>
          <w:tcPr>
            <w:tcW w:w="4575" w:type="dxa"/>
            <w:tcMar>
              <w:top w:w="100" w:type="dxa"/>
              <w:left w:w="100" w:type="dxa"/>
              <w:bottom w:w="100" w:type="dxa"/>
              <w:right w:w="100" w:type="dxa"/>
            </w:tcMar>
          </w:tcPr>
          <w:p w14:paraId="2790FA8E" w14:textId="77777777" w:rsidR="00AA528B" w:rsidRDefault="00000000">
            <w:pPr>
              <w:spacing w:before="240" w:after="240"/>
              <w:rPr>
                <w:b/>
                <w:bCs/>
                <w:color w:val="FF0000"/>
                <w:sz w:val="24"/>
                <w:szCs w:val="24"/>
              </w:rPr>
            </w:pPr>
            <w:r>
              <w:rPr>
                <w:b/>
                <w:bCs/>
                <w:color w:val="FF0000"/>
                <w:sz w:val="24"/>
                <w:szCs w:val="24"/>
              </w:rPr>
              <w:t>Capstone Explanation Guideline</w:t>
            </w:r>
          </w:p>
        </w:tc>
        <w:tc>
          <w:tcPr>
            <w:tcW w:w="5160" w:type="dxa"/>
            <w:tcMar>
              <w:top w:w="100" w:type="dxa"/>
              <w:left w:w="100" w:type="dxa"/>
              <w:bottom w:w="100" w:type="dxa"/>
              <w:right w:w="100" w:type="dxa"/>
            </w:tcMar>
          </w:tcPr>
          <w:p w14:paraId="7FE8CFFB" w14:textId="77777777" w:rsidR="00AA528B" w:rsidRDefault="00000000">
            <w:pPr>
              <w:widowControl w:val="0"/>
              <w:spacing w:line="240" w:lineRule="auto"/>
              <w:rPr>
                <w:sz w:val="24"/>
                <w:szCs w:val="24"/>
              </w:rPr>
            </w:pPr>
            <w:hyperlink r:id="rId10">
              <w:r>
                <w:rPr>
                  <w:color w:val="0000EE"/>
                  <w:sz w:val="24"/>
                  <w:szCs w:val="24"/>
                  <w:u w:val="single"/>
                </w:rPr>
                <w:t>Capstone Explanation Guideline</w:t>
              </w:r>
            </w:hyperlink>
          </w:p>
        </w:tc>
      </w:tr>
      <w:tr w:rsidR="00AA528B" w14:paraId="52AC620A" w14:textId="77777777">
        <w:tc>
          <w:tcPr>
            <w:tcW w:w="4575" w:type="dxa"/>
            <w:tcMar>
              <w:top w:w="100" w:type="dxa"/>
              <w:left w:w="100" w:type="dxa"/>
              <w:bottom w:w="100" w:type="dxa"/>
              <w:right w:w="100" w:type="dxa"/>
            </w:tcMar>
          </w:tcPr>
          <w:p w14:paraId="3EAC803F" w14:textId="77777777" w:rsidR="00AA528B" w:rsidRDefault="00000000">
            <w:pPr>
              <w:spacing w:before="240" w:after="240"/>
              <w:rPr>
                <w:b/>
                <w:bCs/>
                <w:color w:val="FF0000"/>
                <w:sz w:val="24"/>
                <w:szCs w:val="24"/>
              </w:rPr>
            </w:pPr>
            <w:r>
              <w:rPr>
                <w:b/>
                <w:bCs/>
                <w:color w:val="FF0000"/>
                <w:sz w:val="24"/>
                <w:szCs w:val="24"/>
              </w:rPr>
              <w:t>GitHub Reference</w:t>
            </w:r>
          </w:p>
        </w:tc>
        <w:tc>
          <w:tcPr>
            <w:tcW w:w="5160" w:type="dxa"/>
            <w:tcMar>
              <w:top w:w="100" w:type="dxa"/>
              <w:left w:w="100" w:type="dxa"/>
              <w:bottom w:w="100" w:type="dxa"/>
              <w:right w:w="100" w:type="dxa"/>
            </w:tcMar>
          </w:tcPr>
          <w:p w14:paraId="7AC0D4B0" w14:textId="77777777" w:rsidR="00AA528B" w:rsidRDefault="00000000">
            <w:pPr>
              <w:widowControl w:val="0"/>
              <w:spacing w:line="240" w:lineRule="auto"/>
              <w:rPr>
                <w:sz w:val="24"/>
                <w:szCs w:val="24"/>
              </w:rPr>
            </w:pPr>
            <w:hyperlink r:id="rId11">
              <w:r>
                <w:rPr>
                  <w:color w:val="0000EE"/>
                  <w:sz w:val="24"/>
                  <w:szCs w:val="24"/>
                  <w:u w:val="single"/>
                </w:rPr>
                <w:t>How to Use GitHub.pptx</w:t>
              </w:r>
            </w:hyperlink>
          </w:p>
        </w:tc>
      </w:tr>
      <w:tr w:rsidR="00AA528B" w14:paraId="6D60F484" w14:textId="77777777">
        <w:tc>
          <w:tcPr>
            <w:tcW w:w="4575" w:type="dxa"/>
            <w:tcMar>
              <w:top w:w="100" w:type="dxa"/>
              <w:left w:w="100" w:type="dxa"/>
              <w:bottom w:w="100" w:type="dxa"/>
              <w:right w:w="100" w:type="dxa"/>
            </w:tcMar>
          </w:tcPr>
          <w:p w14:paraId="3A3A0E72" w14:textId="77777777" w:rsidR="00AA528B" w:rsidRDefault="00000000">
            <w:pPr>
              <w:spacing w:before="240" w:after="240"/>
              <w:rPr>
                <w:b/>
                <w:bCs/>
                <w:color w:val="FF0000"/>
                <w:sz w:val="24"/>
                <w:szCs w:val="24"/>
              </w:rPr>
            </w:pPr>
            <w:r>
              <w:rPr>
                <w:b/>
                <w:bCs/>
                <w:color w:val="FF0000"/>
                <w:sz w:val="24"/>
                <w:szCs w:val="24"/>
              </w:rPr>
              <w:lastRenderedPageBreak/>
              <w:t>Project Orientation (English)</w:t>
            </w:r>
          </w:p>
        </w:tc>
        <w:tc>
          <w:tcPr>
            <w:tcW w:w="5160" w:type="dxa"/>
            <w:tcMar>
              <w:top w:w="100" w:type="dxa"/>
              <w:left w:w="100" w:type="dxa"/>
              <w:bottom w:w="100" w:type="dxa"/>
              <w:right w:w="100" w:type="dxa"/>
            </w:tcMar>
          </w:tcPr>
          <w:p w14:paraId="60490C12" w14:textId="77777777" w:rsidR="00AA528B" w:rsidRDefault="00000000">
            <w:pPr>
              <w:widowControl w:val="0"/>
              <w:spacing w:line="240" w:lineRule="auto"/>
              <w:rPr>
                <w:sz w:val="24"/>
                <w:szCs w:val="24"/>
              </w:rPr>
            </w:pPr>
            <w:hyperlink r:id="rId12">
              <w:r>
                <w:rPr>
                  <w:color w:val="1155CC"/>
                  <w:sz w:val="24"/>
                  <w:szCs w:val="24"/>
                  <w:u w:val="single"/>
                </w:rPr>
                <w:t>Recording Link</w:t>
              </w:r>
            </w:hyperlink>
          </w:p>
        </w:tc>
      </w:tr>
      <w:tr w:rsidR="00AA528B" w14:paraId="58DB4E57" w14:textId="77777777">
        <w:tc>
          <w:tcPr>
            <w:tcW w:w="4575" w:type="dxa"/>
            <w:tcMar>
              <w:top w:w="100" w:type="dxa"/>
              <w:left w:w="100" w:type="dxa"/>
              <w:bottom w:w="100" w:type="dxa"/>
              <w:right w:w="100" w:type="dxa"/>
            </w:tcMar>
          </w:tcPr>
          <w:p w14:paraId="3B914DF6" w14:textId="77777777" w:rsidR="00AA528B" w:rsidRDefault="00000000">
            <w:pPr>
              <w:spacing w:before="240" w:after="240"/>
              <w:rPr>
                <w:b/>
                <w:bCs/>
                <w:color w:val="FF0000"/>
                <w:sz w:val="24"/>
                <w:szCs w:val="24"/>
              </w:rPr>
            </w:pPr>
            <w:r>
              <w:rPr>
                <w:b/>
                <w:bCs/>
                <w:color w:val="FF0000"/>
                <w:sz w:val="24"/>
                <w:szCs w:val="24"/>
              </w:rPr>
              <w:t>Project Orientation (Tamil)</w:t>
            </w:r>
          </w:p>
        </w:tc>
        <w:tc>
          <w:tcPr>
            <w:tcW w:w="5160" w:type="dxa"/>
            <w:tcMar>
              <w:top w:w="100" w:type="dxa"/>
              <w:left w:w="100" w:type="dxa"/>
              <w:bottom w:w="100" w:type="dxa"/>
              <w:right w:w="100" w:type="dxa"/>
            </w:tcMar>
          </w:tcPr>
          <w:p w14:paraId="5068A052" w14:textId="77777777" w:rsidR="00AA528B" w:rsidRDefault="00000000">
            <w:pPr>
              <w:widowControl w:val="0"/>
              <w:spacing w:line="240" w:lineRule="auto"/>
              <w:rPr>
                <w:sz w:val="24"/>
                <w:szCs w:val="24"/>
              </w:rPr>
            </w:pPr>
            <w:hyperlink r:id="rId13">
              <w:r>
                <w:rPr>
                  <w:color w:val="1155CC"/>
                  <w:sz w:val="24"/>
                  <w:szCs w:val="24"/>
                  <w:u w:val="single"/>
                </w:rPr>
                <w:t>Recording Link</w:t>
              </w:r>
            </w:hyperlink>
          </w:p>
        </w:tc>
      </w:tr>
      <w:tr w:rsidR="00AA528B" w14:paraId="009F22BF" w14:textId="77777777">
        <w:tc>
          <w:tcPr>
            <w:tcW w:w="4575" w:type="dxa"/>
            <w:tcMar>
              <w:top w:w="100" w:type="dxa"/>
              <w:left w:w="100" w:type="dxa"/>
              <w:bottom w:w="100" w:type="dxa"/>
              <w:right w:w="100" w:type="dxa"/>
            </w:tcMar>
          </w:tcPr>
          <w:p w14:paraId="705956AA" w14:textId="77777777" w:rsidR="00AA528B" w:rsidRDefault="00000000">
            <w:pPr>
              <w:spacing w:before="240" w:after="240"/>
              <w:rPr>
                <w:b/>
                <w:bCs/>
                <w:color w:val="FF0000"/>
                <w:sz w:val="24"/>
                <w:szCs w:val="24"/>
              </w:rPr>
            </w:pPr>
            <w:r>
              <w:rPr>
                <w:b/>
                <w:bCs/>
                <w:color w:val="FF0000"/>
                <w:sz w:val="24"/>
                <w:szCs w:val="24"/>
              </w:rPr>
              <w:t>Pipeline Sklearn</w:t>
            </w:r>
          </w:p>
        </w:tc>
        <w:tc>
          <w:tcPr>
            <w:tcW w:w="5160" w:type="dxa"/>
            <w:tcMar>
              <w:top w:w="100" w:type="dxa"/>
              <w:left w:w="100" w:type="dxa"/>
              <w:bottom w:w="100" w:type="dxa"/>
              <w:right w:w="100" w:type="dxa"/>
            </w:tcMar>
          </w:tcPr>
          <w:p w14:paraId="2E5EA9A6" w14:textId="77777777" w:rsidR="00AA528B" w:rsidRDefault="00000000">
            <w:pPr>
              <w:widowControl w:val="0"/>
              <w:spacing w:line="240" w:lineRule="auto"/>
              <w:rPr>
                <w:sz w:val="24"/>
                <w:szCs w:val="24"/>
              </w:rPr>
            </w:pPr>
            <w:hyperlink r:id="rId14">
              <w:r>
                <w:rPr>
                  <w:color w:val="1155CC"/>
                  <w:sz w:val="24"/>
                  <w:szCs w:val="24"/>
                  <w:u w:val="single"/>
                </w:rPr>
                <w:t>Documentation</w:t>
              </w:r>
            </w:hyperlink>
          </w:p>
        </w:tc>
      </w:tr>
      <w:tr w:rsidR="00AA528B" w14:paraId="2F6BD4AC" w14:textId="77777777">
        <w:tc>
          <w:tcPr>
            <w:tcW w:w="4575" w:type="dxa"/>
            <w:tcMar>
              <w:top w:w="100" w:type="dxa"/>
              <w:left w:w="100" w:type="dxa"/>
              <w:bottom w:w="100" w:type="dxa"/>
              <w:right w:w="100" w:type="dxa"/>
            </w:tcMar>
          </w:tcPr>
          <w:p w14:paraId="740499E7" w14:textId="77777777" w:rsidR="00AA528B" w:rsidRDefault="00AA528B">
            <w:pPr>
              <w:spacing w:before="240" w:after="240"/>
              <w:rPr>
                <w:b/>
                <w:bCs/>
                <w:color w:val="FF0000"/>
                <w:sz w:val="24"/>
                <w:szCs w:val="24"/>
              </w:rPr>
            </w:pPr>
          </w:p>
        </w:tc>
        <w:tc>
          <w:tcPr>
            <w:tcW w:w="5160" w:type="dxa"/>
            <w:tcMar>
              <w:top w:w="100" w:type="dxa"/>
              <w:left w:w="100" w:type="dxa"/>
              <w:bottom w:w="100" w:type="dxa"/>
              <w:right w:w="100" w:type="dxa"/>
            </w:tcMar>
          </w:tcPr>
          <w:p w14:paraId="6F912CAD" w14:textId="77777777" w:rsidR="00AA528B" w:rsidRDefault="00AA528B">
            <w:pPr>
              <w:widowControl w:val="0"/>
              <w:spacing w:line="240" w:lineRule="auto"/>
              <w:rPr>
                <w:sz w:val="24"/>
                <w:szCs w:val="24"/>
              </w:rPr>
            </w:pPr>
          </w:p>
        </w:tc>
      </w:tr>
      <w:tr w:rsidR="00AA528B" w14:paraId="30432398" w14:textId="77777777">
        <w:tc>
          <w:tcPr>
            <w:tcW w:w="4575" w:type="dxa"/>
            <w:tcMar>
              <w:top w:w="100" w:type="dxa"/>
              <w:left w:w="100" w:type="dxa"/>
              <w:bottom w:w="100" w:type="dxa"/>
              <w:right w:w="100" w:type="dxa"/>
            </w:tcMar>
          </w:tcPr>
          <w:p w14:paraId="56CA8CA5" w14:textId="77777777" w:rsidR="00AA528B" w:rsidRDefault="00AA528B">
            <w:pPr>
              <w:spacing w:before="240" w:after="240"/>
              <w:rPr>
                <w:b/>
                <w:bCs/>
                <w:color w:val="FF0000"/>
                <w:sz w:val="24"/>
                <w:szCs w:val="24"/>
              </w:rPr>
            </w:pPr>
          </w:p>
        </w:tc>
        <w:tc>
          <w:tcPr>
            <w:tcW w:w="5160" w:type="dxa"/>
            <w:tcMar>
              <w:top w:w="100" w:type="dxa"/>
              <w:left w:w="100" w:type="dxa"/>
              <w:bottom w:w="100" w:type="dxa"/>
              <w:right w:w="100" w:type="dxa"/>
            </w:tcMar>
          </w:tcPr>
          <w:p w14:paraId="33827EB1" w14:textId="77777777" w:rsidR="00AA528B" w:rsidRDefault="00AA528B">
            <w:pPr>
              <w:widowControl w:val="0"/>
              <w:spacing w:line="240" w:lineRule="auto"/>
              <w:rPr>
                <w:sz w:val="24"/>
                <w:szCs w:val="24"/>
              </w:rPr>
            </w:pPr>
          </w:p>
        </w:tc>
      </w:tr>
    </w:tbl>
    <w:p w14:paraId="4B355A05" w14:textId="1BF25700" w:rsidR="00AA528B" w:rsidRDefault="00000000" w:rsidP="00FA6CD0">
      <w:pPr>
        <w:spacing w:before="240" w:after="240"/>
        <w:rPr>
          <w:sz w:val="24"/>
          <w:szCs w:val="24"/>
        </w:rPr>
      </w:pPr>
      <w:r>
        <w:rPr>
          <w:sz w:val="24"/>
          <w:szCs w:val="24"/>
        </w:rPr>
        <w:t xml:space="preserve"> </w:t>
      </w:r>
    </w:p>
    <w:sectPr w:rsidR="00AA528B">
      <w:headerReference w:type="default" r:id="rId15"/>
      <w:pgSz w:w="12240" w:h="15840"/>
      <w:pgMar w:top="0" w:right="1170" w:bottom="1170" w:left="189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9D91E" w14:textId="77777777" w:rsidR="00B5360C" w:rsidRDefault="00B5360C">
      <w:pPr>
        <w:spacing w:line="240" w:lineRule="auto"/>
      </w:pPr>
      <w:r>
        <w:separator/>
      </w:r>
    </w:p>
  </w:endnote>
  <w:endnote w:type="continuationSeparator" w:id="0">
    <w:p w14:paraId="12E00B4D" w14:textId="77777777" w:rsidR="00B5360C" w:rsidRDefault="00B536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2D258D4B-8B6E-4F1E-BF6A-2242629EE3C6}"/>
  </w:font>
  <w:font w:name="Calibri">
    <w:panose1 w:val="020F0502020204030204"/>
    <w:charset w:val="00"/>
    <w:family w:val="swiss"/>
    <w:pitch w:val="variable"/>
    <w:sig w:usb0="E4002EFF" w:usb1="C200247B" w:usb2="00000009" w:usb3="00000000" w:csb0="000001FF" w:csb1="00000000"/>
    <w:embedRegular r:id="rId2" w:fontKey="{B8A37CB5-2DAF-4C7D-B762-51975BCE5470}"/>
  </w:font>
  <w:font w:name="Cambria">
    <w:panose1 w:val="02040503050406030204"/>
    <w:charset w:val="00"/>
    <w:family w:val="roman"/>
    <w:pitch w:val="variable"/>
    <w:sig w:usb0="E00006FF" w:usb1="420024FF" w:usb2="02000000" w:usb3="00000000" w:csb0="0000019F" w:csb1="00000000"/>
    <w:embedRegular r:id="rId3" w:fontKey="{362CA2A0-7CF1-461C-B946-B0D7EFDBCB1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75A59" w14:textId="77777777" w:rsidR="00B5360C" w:rsidRDefault="00B5360C">
      <w:pPr>
        <w:spacing w:line="240" w:lineRule="auto"/>
      </w:pPr>
      <w:r>
        <w:separator/>
      </w:r>
    </w:p>
  </w:footnote>
  <w:footnote w:type="continuationSeparator" w:id="0">
    <w:p w14:paraId="02E6F7C3" w14:textId="77777777" w:rsidR="00B5360C" w:rsidRDefault="00B536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1593" w14:textId="77777777" w:rsidR="00AA528B" w:rsidRDefault="00AA528B"/>
  <w:p w14:paraId="359584CA" w14:textId="77777777" w:rsidR="00AA528B" w:rsidRDefault="00000000">
    <w:r>
      <w:pict w14:anchorId="6115DD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15pt;margin-top:156.75pt;width:468pt;height:468pt;z-index:-251658752;mso-position-horizontal:absolute;mso-position-horizontal-relative:margin;mso-position-vertical:absolute;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CAD"/>
    <w:multiLevelType w:val="multilevel"/>
    <w:tmpl w:val="1AF695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5F66402"/>
    <w:multiLevelType w:val="multilevel"/>
    <w:tmpl w:val="DD801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8214E5"/>
    <w:multiLevelType w:val="multilevel"/>
    <w:tmpl w:val="7736B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293B02"/>
    <w:multiLevelType w:val="multilevel"/>
    <w:tmpl w:val="EB3274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F913BEB"/>
    <w:multiLevelType w:val="multilevel"/>
    <w:tmpl w:val="BD4A7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8DD55A5"/>
    <w:multiLevelType w:val="multilevel"/>
    <w:tmpl w:val="C1927BF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0770623"/>
    <w:multiLevelType w:val="multilevel"/>
    <w:tmpl w:val="59C2F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6A75324"/>
    <w:multiLevelType w:val="multilevel"/>
    <w:tmpl w:val="88F235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69F783B"/>
    <w:multiLevelType w:val="multilevel"/>
    <w:tmpl w:val="A64663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B9B3D05"/>
    <w:multiLevelType w:val="multilevel"/>
    <w:tmpl w:val="58A2AD0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981426191">
    <w:abstractNumId w:val="0"/>
  </w:num>
  <w:num w:numId="2" w16cid:durableId="108666744">
    <w:abstractNumId w:val="6"/>
  </w:num>
  <w:num w:numId="3" w16cid:durableId="241181020">
    <w:abstractNumId w:val="3"/>
  </w:num>
  <w:num w:numId="4" w16cid:durableId="2047869353">
    <w:abstractNumId w:val="5"/>
  </w:num>
  <w:num w:numId="5" w16cid:durableId="1735852084">
    <w:abstractNumId w:val="9"/>
  </w:num>
  <w:num w:numId="6" w16cid:durableId="401951180">
    <w:abstractNumId w:val="1"/>
  </w:num>
  <w:num w:numId="7" w16cid:durableId="2018993968">
    <w:abstractNumId w:val="2"/>
  </w:num>
  <w:num w:numId="8" w16cid:durableId="2010015105">
    <w:abstractNumId w:val="4"/>
  </w:num>
  <w:num w:numId="9" w16cid:durableId="1082604779">
    <w:abstractNumId w:val="7"/>
  </w:num>
  <w:num w:numId="10" w16cid:durableId="2208738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28B"/>
    <w:rsid w:val="00AA528B"/>
    <w:rsid w:val="00B5360C"/>
    <w:rsid w:val="00F643D9"/>
    <w:rsid w:val="00FA6C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3F339"/>
  <w15:docId w15:val="{C59DA130-CB59-45B3-90CA-743B8813D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u/0/d/1QisLD2kqDWFZJG2oDknKn2eMGi-Xq8oFPgA7UWSbcIQ/edit" TargetMode="External"/><Relationship Id="rId13" Type="http://schemas.openxmlformats.org/officeDocument/2006/relationships/hyperlink" Target="https://drive.google.com/file/d/10s6peu8KqSPrbb1HMYNxT8TgsVKTZ1he/view?usp=sharing" TargetMode="External"/><Relationship Id="rId3" Type="http://schemas.openxmlformats.org/officeDocument/2006/relationships/settings" Target="settings.xml"/><Relationship Id="rId7" Type="http://schemas.openxmlformats.org/officeDocument/2006/relationships/hyperlink" Target="https://drive.google.com/drive/folders/1OPV23oeBywsOcJIqlvBnmRAh0_F1FXXH?usp=drive_link" TargetMode="External"/><Relationship Id="rId12" Type="http://schemas.openxmlformats.org/officeDocument/2006/relationships/hyperlink" Target="https://drive.google.com/file/d/1U3IFTDyXRUalDrsKrYK9OmO3tJjJ55td/view?usp=shari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presentation/d/1XHCbgUOqbcXNUyQ87vTlKdKRgAbBxtkA/edit?usp=sharing&amp;ouid=109735616107417446342&amp;rtpof=true&amp;sd=true"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docs.google.com/document/d/1gbhLvJYY7J73lu1g9c6C9LRJvYemiDOdRDAEMe632w8/edit" TargetMode="External"/><Relationship Id="rId4" Type="http://schemas.openxmlformats.org/officeDocument/2006/relationships/webSettings" Target="webSettings.xml"/><Relationship Id="rId9" Type="http://schemas.openxmlformats.org/officeDocument/2006/relationships/hyperlink" Target="https://docs.google.com/document/d/1tHiTU1X9UwXSLySpJ-FVCohlf_8xpXwa75vlK9S6wl8/edit?usp=sharing" TargetMode="External"/><Relationship Id="rId14" Type="http://schemas.openxmlformats.org/officeDocument/2006/relationships/hyperlink" Target="https://scikit-learn.org/stable/modules/generated/sklearn.pipeline.Pipeline.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1097</Words>
  <Characters>6253</Characters>
  <Application>Microsoft Office Word</Application>
  <DocSecurity>0</DocSecurity>
  <Lines>52</Lines>
  <Paragraphs>14</Paragraphs>
  <ScaleCrop>false</ScaleCrop>
  <Company/>
  <LinksUpToDate>false</LinksUpToDate>
  <CharactersWithSpaces>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logesh kumar</cp:lastModifiedBy>
  <cp:revision>3</cp:revision>
  <dcterms:created xsi:type="dcterms:W3CDTF">2026-08-20T04:36:00Z</dcterms:created>
  <dcterms:modified xsi:type="dcterms:W3CDTF">2026-08-20T04:37:00Z</dcterms:modified>
</cp:coreProperties>
</file>