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9D3C496">
      <w:r w:rsidR="4434C923">
        <w:drawing>
          <wp:inline xmlns:wp14="http://schemas.microsoft.com/office/word/2010/wordprocessingDrawing" wp14:editId="23430CDC" wp14:anchorId="2C62F0F2">
            <wp:extent cx="5995569" cy="3840480"/>
            <wp:effectExtent l="0" t="0" r="0" b="0"/>
            <wp:docPr id="143076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76261" name="Picture 143076261"/>
                    <pic:cNvPicPr/>
                  </pic:nvPicPr>
                  <pic:blipFill>
                    <a:blip xmlns:r="http://schemas.openxmlformats.org/officeDocument/2006/relationships" r:embed="rId1132193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5569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332473"/>
    <w:rsid w:val="1BCDC921"/>
    <w:rsid w:val="1BFD7460"/>
    <w:rsid w:val="1E332473"/>
    <w:rsid w:val="4434C923"/>
    <w:rsid w:val="479A9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2473"/>
  <w15:chartTrackingRefBased/>
  <w15:docId w15:val="{26A369D7-E515-4F2D-B866-263CE264AF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321934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2026-04-28T10:21:28.1754107Z</dcterms:created>
  <dcterms:modified xsi:type="dcterms:W3CDTF">2026-04-28T10:23:33.5281248Z</dcterms:modified>
  <dc:creator>Khushi Ajgaonkar</dc:creator>
  <lastModifiedBy>Khushi Ajgaonkar</lastModifiedBy>
</coreProperties>
</file>