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86F5D60" wp14:textId="11ADA513">
      <w:r w:rsidR="0A059BD7">
        <w:rPr/>
        <w:t>1.PROCEDURE FOR APPLYING LEAVE</w:t>
      </w:r>
    </w:p>
    <w:p xmlns:wp14="http://schemas.microsoft.com/office/word/2010/wordml" w:rsidP="01BCCD5D" wp14:paraId="3F1E0676" wp14:textId="011AA791">
      <w:pPr>
        <w:pStyle w:val="Normal"/>
      </w:pPr>
      <w:r w:rsidR="0A059BD7">
        <w:rPr/>
        <w:t>⦁</w:t>
      </w:r>
      <w:r>
        <w:tab/>
      </w:r>
      <w:r w:rsidR="0A059BD7">
        <w:rPr/>
        <w:t>For availing Earned leave, one should raise request in HRIS portal at least one week in advance and get it approved by respective Manager and division chief and forwarded to</w:t>
      </w:r>
    </w:p>
    <w:p xmlns:wp14="http://schemas.microsoft.com/office/word/2010/wordml" w:rsidP="01BCCD5D" wp14:paraId="0492A374" wp14:textId="67F02F1E">
      <w:pPr>
        <w:pStyle w:val="Normal"/>
      </w:pPr>
      <w:r w:rsidR="0A059BD7">
        <w:rPr/>
        <w:t>HR and Admin.</w:t>
      </w:r>
    </w:p>
    <w:p xmlns:wp14="http://schemas.microsoft.com/office/word/2010/wordml" w:rsidP="01BCCD5D" wp14:paraId="3EC31F1D" wp14:textId="2DA91AE5">
      <w:pPr>
        <w:pStyle w:val="Normal"/>
      </w:pPr>
      <w:r w:rsidR="0A059BD7">
        <w:rPr/>
        <w:t>⦁</w:t>
      </w:r>
      <w:r>
        <w:tab/>
      </w:r>
      <w:r w:rsidR="0A059BD7">
        <w:rPr/>
        <w:t>Due to emergency, if prior approval has not been obtained, application should be</w:t>
      </w:r>
    </w:p>
    <w:p xmlns:wp14="http://schemas.microsoft.com/office/word/2010/wordml" w:rsidP="01BCCD5D" wp14:paraId="7C6CD1B1" wp14:textId="1581C010">
      <w:pPr>
        <w:pStyle w:val="Normal"/>
      </w:pPr>
      <w:r w:rsidR="0A059BD7">
        <w:rPr/>
        <w:t>submitted after joining duty. However, the employee should intimate about leave over the</w:t>
      </w:r>
    </w:p>
    <w:p xmlns:wp14="http://schemas.microsoft.com/office/word/2010/wordml" w:rsidP="01BCCD5D" wp14:paraId="350AF272" wp14:textId="5B302A3D">
      <w:pPr>
        <w:pStyle w:val="Normal"/>
      </w:pPr>
      <w:r w:rsidR="0A059BD7">
        <w:rPr/>
        <w:t xml:space="preserve">phone or send SMS to </w:t>
      </w:r>
      <w:r w:rsidR="0543D738">
        <w:rPr/>
        <w:t>the office</w:t>
      </w:r>
      <w:r w:rsidR="0A059BD7">
        <w:rPr/>
        <w:t>.</w:t>
      </w:r>
    </w:p>
    <w:p xmlns:wp14="http://schemas.microsoft.com/office/word/2010/wordml" w:rsidP="01BCCD5D" wp14:paraId="75F17013" wp14:textId="796CEB73">
      <w:pPr>
        <w:pStyle w:val="Normal"/>
      </w:pPr>
      <w:r w:rsidR="0A059BD7">
        <w:rPr/>
        <w:t>⦁</w:t>
      </w:r>
      <w:r>
        <w:tab/>
      </w:r>
      <w:r w:rsidR="0A059BD7">
        <w:rPr/>
        <w:t xml:space="preserve">Leave request for marriage is restricted to </w:t>
      </w:r>
      <w:r w:rsidR="5D59AC18">
        <w:rPr/>
        <w:t>15 days (about 2 weeks)</w:t>
      </w:r>
      <w:r w:rsidR="0A059BD7">
        <w:rPr/>
        <w:t xml:space="preserve"> only. If there is not enough EL/ CL</w:t>
      </w:r>
    </w:p>
    <w:p xmlns:wp14="http://schemas.microsoft.com/office/word/2010/wordml" w:rsidP="01BCCD5D" wp14:paraId="5DF02423" wp14:textId="3FE26308">
      <w:pPr>
        <w:pStyle w:val="Normal"/>
      </w:pPr>
      <w:r w:rsidR="0A059BD7">
        <w:rPr/>
        <w:t>balance, then it will be considered as LOP.</w:t>
      </w:r>
    </w:p>
    <w:p xmlns:wp14="http://schemas.microsoft.com/office/word/2010/wordml" w:rsidP="01BCCD5D" wp14:paraId="2D5EB6D0" wp14:textId="149DEE89">
      <w:pPr>
        <w:pStyle w:val="Normal"/>
      </w:pPr>
      <w:r w:rsidR="0A059BD7">
        <w:rPr/>
        <w:t xml:space="preserve"> </w:t>
      </w:r>
    </w:p>
    <w:p xmlns:wp14="http://schemas.microsoft.com/office/word/2010/wordml" w:rsidP="01BCCD5D" wp14:paraId="0B0FB807" wp14:textId="586C1922">
      <w:pPr>
        <w:pStyle w:val="Normal"/>
      </w:pPr>
      <w:r w:rsidR="0A059BD7">
        <w:rPr/>
        <w:t>2. LEAVE RULES</w:t>
      </w:r>
    </w:p>
    <w:p xmlns:wp14="http://schemas.microsoft.com/office/word/2010/wordml" w:rsidP="01BCCD5D" wp14:paraId="14165156" wp14:textId="01356535">
      <w:pPr>
        <w:pStyle w:val="Normal"/>
      </w:pPr>
      <w:r w:rsidR="0A059BD7">
        <w:rPr/>
        <w:t>Leaves that can be availed in our organization are classified as Casual Leave, Sick Leave, Earned</w:t>
      </w:r>
    </w:p>
    <w:p xmlns:wp14="http://schemas.microsoft.com/office/word/2010/wordml" w:rsidP="01BCCD5D" wp14:paraId="558F5201" wp14:textId="1731DC2E">
      <w:pPr>
        <w:pStyle w:val="Normal"/>
      </w:pPr>
      <w:r w:rsidR="0A059BD7">
        <w:rPr/>
        <w:t>Leave, Maternity Leave, Paternity Leave, and Adoption leave. While company takes all the efforts</w:t>
      </w:r>
    </w:p>
    <w:p xmlns:wp14="http://schemas.microsoft.com/office/word/2010/wordml" w:rsidP="01BCCD5D" wp14:paraId="15ED0286" wp14:textId="32682CB8">
      <w:pPr>
        <w:pStyle w:val="Normal"/>
      </w:pPr>
      <w:r w:rsidR="0A059BD7">
        <w:rPr/>
        <w:t>to sanction leave, Employee need to bear in mind that current project he/ she is working should</w:t>
      </w:r>
    </w:p>
    <w:p xmlns:wp14="http://schemas.microsoft.com/office/word/2010/wordml" w:rsidP="01BCCD5D" wp14:paraId="4578AD19" wp14:textId="035CB8B0">
      <w:pPr>
        <w:pStyle w:val="Normal"/>
      </w:pPr>
      <w:r w:rsidR="0A059BD7">
        <w:rPr/>
        <w:t>have minimum disruption. Employee should coordinate with the superiors and ensure that project</w:t>
      </w:r>
    </w:p>
    <w:p xmlns:wp14="http://schemas.microsoft.com/office/word/2010/wordml" w:rsidP="01BCCD5D" wp14:paraId="19A50BAC" wp14:textId="6DBCA63B">
      <w:pPr>
        <w:pStyle w:val="Normal"/>
      </w:pPr>
      <w:r w:rsidR="0A059BD7">
        <w:rPr/>
        <w:t>proceeds smoothly.</w:t>
      </w:r>
    </w:p>
    <w:p xmlns:wp14="http://schemas.microsoft.com/office/word/2010/wordml" w:rsidP="01BCCD5D" wp14:paraId="51351B6A" wp14:textId="31842B35">
      <w:pPr>
        <w:pStyle w:val="Normal"/>
      </w:pPr>
      <w:r w:rsidR="0A059BD7">
        <w:rPr/>
        <w:t xml:space="preserve"> </w:t>
      </w:r>
    </w:p>
    <w:p xmlns:wp14="http://schemas.microsoft.com/office/word/2010/wordml" w:rsidP="01BCCD5D" wp14:paraId="388BF969" wp14:textId="219311D5">
      <w:pPr>
        <w:pStyle w:val="Normal"/>
      </w:pPr>
      <w:r w:rsidR="0A059BD7">
        <w:rPr/>
        <w:t>3. LOSS OF PAY (LOP)</w:t>
      </w:r>
    </w:p>
    <w:p xmlns:wp14="http://schemas.microsoft.com/office/word/2010/wordml" w:rsidP="01BCCD5D" wp14:paraId="56A616C1" wp14:textId="4A2CF78E">
      <w:pPr>
        <w:pStyle w:val="Normal"/>
      </w:pPr>
      <w:r w:rsidR="0A059BD7">
        <w:rPr/>
        <w:t>• LOP can be applied by an employee only if employee EL/CL/SL/ML is exhausted.</w:t>
      </w:r>
    </w:p>
    <w:p xmlns:wp14="http://schemas.microsoft.com/office/word/2010/wordml" w:rsidP="01BCCD5D" wp14:paraId="1EB54EEE" wp14:textId="12644229">
      <w:pPr>
        <w:pStyle w:val="Normal"/>
      </w:pPr>
      <w:r w:rsidR="0A059BD7">
        <w:rPr/>
        <w:t>• During the period of LOP, the employee is not entitled for any pay or allowance.</w:t>
      </w:r>
    </w:p>
    <w:p xmlns:wp14="http://schemas.microsoft.com/office/word/2010/wordml" w:rsidP="01BCCD5D" wp14:paraId="223C968B" wp14:textId="622565E6">
      <w:pPr>
        <w:pStyle w:val="Normal"/>
      </w:pPr>
      <w:r w:rsidR="0A059BD7">
        <w:rPr/>
        <w:t xml:space="preserve">• A maximum of </w:t>
      </w:r>
      <w:r w:rsidR="604EFE6B">
        <w:rPr/>
        <w:t>8 weeks (about 2 months)</w:t>
      </w:r>
      <w:r w:rsidR="0A059BD7">
        <w:rPr/>
        <w:t xml:space="preserve"> of LOP is allowed in one year on the approval of the</w:t>
      </w:r>
    </w:p>
    <w:p xmlns:wp14="http://schemas.microsoft.com/office/word/2010/wordml" w:rsidP="01BCCD5D" wp14:paraId="3F72FDEA" wp14:textId="08E51177">
      <w:pPr>
        <w:pStyle w:val="Normal"/>
      </w:pPr>
      <w:r w:rsidR="0A059BD7">
        <w:rPr/>
        <w:t>management.</w:t>
      </w:r>
    </w:p>
    <w:p xmlns:wp14="http://schemas.microsoft.com/office/word/2010/wordml" w:rsidP="01BCCD5D" wp14:paraId="3B75899A" wp14:textId="5C83A13F">
      <w:pPr>
        <w:pStyle w:val="Normal"/>
      </w:pPr>
      <w:r w:rsidR="0A059BD7">
        <w:rPr/>
        <w:t>• If the employee fails to report to duty on the specified date after the sanctioned LOP, it is</w:t>
      </w:r>
    </w:p>
    <w:p xmlns:wp14="http://schemas.microsoft.com/office/word/2010/wordml" w:rsidP="01BCCD5D" wp14:paraId="1F730496" wp14:textId="606A75F2">
      <w:pPr>
        <w:pStyle w:val="Normal"/>
      </w:pPr>
      <w:r w:rsidR="0A059BD7">
        <w:rPr/>
        <w:t>deemed that the employee has abandoned service with the company on his/her own</w:t>
      </w:r>
    </w:p>
    <w:p xmlns:wp14="http://schemas.microsoft.com/office/word/2010/wordml" w:rsidP="01BCCD5D" wp14:paraId="095EEB33" wp14:textId="24123209">
      <w:pPr>
        <w:pStyle w:val="Normal"/>
      </w:pPr>
      <w:r w:rsidR="0A059BD7">
        <w:rPr/>
        <w:t>accord.</w:t>
      </w:r>
    </w:p>
    <w:p xmlns:wp14="http://schemas.microsoft.com/office/word/2010/wordml" w:rsidP="01BCCD5D" wp14:paraId="7EC74F8C" wp14:textId="7FC2C06A">
      <w:pPr>
        <w:pStyle w:val="Normal"/>
      </w:pPr>
      <w:r w:rsidR="0A059BD7">
        <w:rPr/>
        <w:t xml:space="preserve">• LOP can be implied on disciplinary grounds </w:t>
      </w:r>
      <w:r w:rsidR="7C3A0683">
        <w:rPr/>
        <w:t>regarding</w:t>
      </w:r>
      <w:r w:rsidR="0A059BD7">
        <w:rPr/>
        <w:t xml:space="preserve"> attendance by the</w:t>
      </w:r>
    </w:p>
    <w:p xmlns:wp14="http://schemas.microsoft.com/office/word/2010/wordml" w:rsidP="01BCCD5D" wp14:paraId="5AEB3D33" wp14:textId="53DDA455">
      <w:pPr>
        <w:pStyle w:val="Normal"/>
      </w:pPr>
      <w:r w:rsidR="0A059BD7">
        <w:rPr/>
        <w:t xml:space="preserve">management regardless </w:t>
      </w:r>
      <w:r w:rsidR="180EB6F6">
        <w:rPr/>
        <w:t>of</w:t>
      </w:r>
      <w:r w:rsidR="0A059BD7">
        <w:rPr/>
        <w:t xml:space="preserve"> the availability of the other types of leave.</w:t>
      </w:r>
    </w:p>
    <w:p xmlns:wp14="http://schemas.microsoft.com/office/word/2010/wordml" w:rsidP="01BCCD5D" wp14:paraId="74869DA4" wp14:textId="0C9C171D">
      <w:pPr>
        <w:pStyle w:val="Normal"/>
      </w:pPr>
      <w:r w:rsidR="0A059BD7">
        <w:rPr/>
        <w:t xml:space="preserve">• If the candidate wishes to take more LOP, division chief </w:t>
      </w:r>
      <w:r w:rsidR="14AE2835">
        <w:rPr/>
        <w:t>needs</w:t>
      </w:r>
      <w:r w:rsidR="0A059BD7">
        <w:rPr/>
        <w:t xml:space="preserve"> to recommend the case on</w:t>
      </w:r>
    </w:p>
    <w:p xmlns:wp14="http://schemas.microsoft.com/office/word/2010/wordml" w:rsidP="01BCCD5D" wp14:paraId="60456079" wp14:textId="2B1195B7">
      <w:pPr>
        <w:pStyle w:val="Normal"/>
      </w:pPr>
      <w:r w:rsidR="0A059BD7">
        <w:rPr/>
        <w:t>special grounds to HR. HR will authorize the same upon CEO clearance. However, this</w:t>
      </w:r>
    </w:p>
    <w:p xmlns:wp14="http://schemas.microsoft.com/office/word/2010/wordml" w:rsidP="01BCCD5D" wp14:paraId="54DE720D" wp14:textId="4E07CA65">
      <w:pPr>
        <w:pStyle w:val="Normal"/>
      </w:pPr>
      <w:r w:rsidR="0A059BD7">
        <w:rPr/>
        <w:t xml:space="preserve">will be decided on a </w:t>
      </w:r>
      <w:r w:rsidR="3705A224">
        <w:rPr/>
        <w:t>case-by-case</w:t>
      </w:r>
      <w:r w:rsidR="0A059BD7">
        <w:rPr/>
        <w:t xml:space="preserve"> basis.</w:t>
      </w:r>
    </w:p>
    <w:p xmlns:wp14="http://schemas.microsoft.com/office/word/2010/wordml" w:rsidP="01BCCD5D" wp14:paraId="6DDFEEA7" wp14:textId="1F23660A">
      <w:pPr>
        <w:pStyle w:val="Normal"/>
      </w:pPr>
      <w:r w:rsidR="0A059BD7">
        <w:rPr/>
        <w:t xml:space="preserve"> </w:t>
      </w:r>
    </w:p>
    <w:p xmlns:wp14="http://schemas.microsoft.com/office/word/2010/wordml" w:rsidP="01BCCD5D" wp14:paraId="14D111BA" wp14:textId="3B57CBC3">
      <w:pPr>
        <w:pStyle w:val="Normal"/>
      </w:pPr>
      <w:r w:rsidR="0A059BD7">
        <w:rPr/>
        <w:t>4. EXTENSION OF LEAVE</w:t>
      </w:r>
    </w:p>
    <w:p xmlns:wp14="http://schemas.microsoft.com/office/word/2010/wordml" w:rsidP="01BCCD5D" wp14:paraId="143CA21B" wp14:textId="20678D2D">
      <w:pPr>
        <w:pStyle w:val="Normal"/>
      </w:pPr>
      <w:r w:rsidR="0A059BD7">
        <w:rPr/>
        <w:t>• As it is necessary to get prior approval for leave, so also for extension of leave. The</w:t>
      </w:r>
    </w:p>
    <w:p xmlns:wp14="http://schemas.microsoft.com/office/word/2010/wordml" w:rsidP="01BCCD5D" wp14:paraId="62AAF948" wp14:textId="4EFDDCBB">
      <w:pPr>
        <w:pStyle w:val="Normal"/>
      </w:pPr>
      <w:r w:rsidR="0A059BD7">
        <w:rPr/>
        <w:t xml:space="preserve">employee </w:t>
      </w:r>
      <w:r w:rsidR="3F61DDEA">
        <w:rPr/>
        <w:t>must</w:t>
      </w:r>
      <w:r w:rsidR="0A059BD7">
        <w:rPr/>
        <w:t xml:space="preserve"> apply to his/her Manager and the Manager </w:t>
      </w:r>
      <w:r w:rsidR="46CAE742">
        <w:rPr/>
        <w:t>must</w:t>
      </w:r>
      <w:r w:rsidR="0A059BD7">
        <w:rPr/>
        <w:t xml:space="preserve"> recommend the case to</w:t>
      </w:r>
    </w:p>
    <w:p xmlns:wp14="http://schemas.microsoft.com/office/word/2010/wordml" w:rsidP="01BCCD5D" wp14:paraId="60A46F6A" wp14:textId="0A181798">
      <w:pPr>
        <w:pStyle w:val="Normal"/>
      </w:pPr>
      <w:r w:rsidR="0A059BD7">
        <w:rPr/>
        <w:t>the division chief for extension of leave well in advance and get it sanctioned to avail</w:t>
      </w:r>
    </w:p>
    <w:p xmlns:wp14="http://schemas.microsoft.com/office/word/2010/wordml" w:rsidP="01BCCD5D" wp14:paraId="11774134" wp14:textId="711531B6">
      <w:pPr>
        <w:pStyle w:val="Normal"/>
      </w:pPr>
      <w:r w:rsidR="0A059BD7">
        <w:rPr/>
        <w:t>them. In case an employee overstays, the unsanctioned leave availed will be treated as</w:t>
      </w:r>
    </w:p>
    <w:p xmlns:wp14="http://schemas.microsoft.com/office/word/2010/wordml" w:rsidP="01BCCD5D" wp14:paraId="52F3C7FF" wp14:textId="3E473D45">
      <w:pPr>
        <w:pStyle w:val="Normal"/>
      </w:pPr>
      <w:r w:rsidR="0A059BD7">
        <w:rPr/>
        <w:t xml:space="preserve">absence from duty. However, this is subject to </w:t>
      </w:r>
      <w:r w:rsidR="50571CB3">
        <w:rPr/>
        <w:t>the maximum</w:t>
      </w:r>
      <w:r w:rsidR="0A059BD7">
        <w:rPr/>
        <w:t xml:space="preserve"> leave period as stipulated.</w:t>
      </w:r>
    </w:p>
    <w:p xmlns:wp14="http://schemas.microsoft.com/office/word/2010/wordml" w:rsidP="01BCCD5D" wp14:paraId="4D3E1F24" wp14:textId="7C67633D">
      <w:pPr>
        <w:pStyle w:val="Normal"/>
      </w:pPr>
      <w:r w:rsidR="0A059BD7">
        <w:rPr/>
        <w:t>5. Permission</w:t>
      </w:r>
    </w:p>
    <w:p xmlns:wp14="http://schemas.microsoft.com/office/word/2010/wordml" w:rsidP="01BCCD5D" wp14:paraId="44DF5684" wp14:textId="4C096AE8">
      <w:pPr>
        <w:pStyle w:val="Normal"/>
      </w:pPr>
      <w:r w:rsidR="0A059BD7">
        <w:rPr/>
        <w:t>• An employee can avail permission of four hours in a month. This can be availed for a</w:t>
      </w:r>
    </w:p>
    <w:p xmlns:wp14="http://schemas.microsoft.com/office/word/2010/wordml" w:rsidP="01BCCD5D" wp14:paraId="26CB921E" wp14:textId="2FAA306A">
      <w:pPr>
        <w:pStyle w:val="Normal"/>
      </w:pPr>
      <w:r w:rsidR="0A059BD7">
        <w:rPr/>
        <w:t>minimum of one hour or maximum of two hours. Number of occasions cannot go beyond</w:t>
      </w:r>
    </w:p>
    <w:p xmlns:wp14="http://schemas.microsoft.com/office/word/2010/wordml" w:rsidP="01BCCD5D" wp14:paraId="48247E55" wp14:textId="6F9CF4E8">
      <w:pPr>
        <w:pStyle w:val="Normal"/>
      </w:pPr>
      <w:r w:rsidR="0A059BD7">
        <w:rPr/>
        <w:t>four. Unutilized permission cannot be carried forward to next month.</w:t>
      </w:r>
    </w:p>
    <w:p xmlns:wp14="http://schemas.microsoft.com/office/word/2010/wordml" w:rsidP="01BCCD5D" wp14:paraId="04CA913A" wp14:textId="0C2C519F">
      <w:pPr>
        <w:pStyle w:val="Normal"/>
      </w:pPr>
      <w:r w:rsidR="0A059BD7">
        <w:rPr/>
        <w:t>5.1 Permission for less working hours and work from Home</w:t>
      </w:r>
    </w:p>
    <w:p xmlns:wp14="http://schemas.microsoft.com/office/word/2010/wordml" w:rsidP="01BCCD5D" wp14:paraId="48642022" wp14:textId="112A50C5">
      <w:pPr>
        <w:pStyle w:val="Normal"/>
      </w:pPr>
      <w:r w:rsidR="0A059BD7">
        <w:rPr/>
        <w:t>• An employee can avail special permission for less working hours or work from home.</w:t>
      </w:r>
    </w:p>
    <w:p xmlns:wp14="http://schemas.microsoft.com/office/word/2010/wordml" w:rsidP="01BCCD5D" wp14:paraId="4F2EF436" wp14:textId="55352592">
      <w:pPr>
        <w:pStyle w:val="Normal"/>
      </w:pPr>
      <w:r w:rsidR="0A059BD7">
        <w:rPr/>
        <w:t>The permission will be sanctioned by division chief only during project contingencies</w:t>
      </w:r>
    </w:p>
    <w:p xmlns:wp14="http://schemas.microsoft.com/office/word/2010/wordml" w:rsidP="01BCCD5D" wp14:paraId="465C4DD5" wp14:textId="382C281C">
      <w:pPr>
        <w:pStyle w:val="Normal"/>
      </w:pPr>
      <w:r w:rsidR="0A059BD7">
        <w:rPr/>
        <w:t xml:space="preserve">where employee support is </w:t>
      </w:r>
      <w:r w:rsidR="0A059BD7">
        <w:rPr/>
        <w:t>required</w:t>
      </w:r>
      <w:r w:rsidR="0A059BD7">
        <w:rPr/>
        <w:t xml:space="preserve">. Employee </w:t>
      </w:r>
      <w:r w:rsidR="6ACD72FD">
        <w:rPr/>
        <w:t>must</w:t>
      </w:r>
      <w:r w:rsidR="0A059BD7">
        <w:rPr/>
        <w:t xml:space="preserve"> apply for such permission to HR</w:t>
      </w:r>
    </w:p>
    <w:p xmlns:wp14="http://schemas.microsoft.com/office/word/2010/wordml" w:rsidP="01BCCD5D" wp14:paraId="18CEBE65" wp14:textId="17F038C6">
      <w:pPr>
        <w:pStyle w:val="Normal"/>
      </w:pPr>
      <w:r w:rsidR="0A059BD7">
        <w:rPr/>
        <w:t>and concerned Manager. Manager will recommend the case to HR and HR will authorize</w:t>
      </w:r>
    </w:p>
    <w:p xmlns:wp14="http://schemas.microsoft.com/office/word/2010/wordml" w:rsidP="01BCCD5D" wp14:paraId="23EE484B" wp14:textId="10C3C673">
      <w:pPr>
        <w:pStyle w:val="Normal"/>
      </w:pPr>
      <w:r w:rsidR="0A059BD7">
        <w:rPr/>
        <w:t xml:space="preserve">and inform </w:t>
      </w:r>
      <w:r w:rsidR="7AD4BCA8">
        <w:rPr/>
        <w:t>the Finance</w:t>
      </w:r>
      <w:r w:rsidR="0A059BD7">
        <w:rPr/>
        <w:t xml:space="preserve"> department. An employee can avail special permission for less</w:t>
      </w:r>
    </w:p>
    <w:p xmlns:wp14="http://schemas.microsoft.com/office/word/2010/wordml" w:rsidP="01BCCD5D" wp14:paraId="2CBD4DEC" wp14:textId="1743C890">
      <w:pPr>
        <w:pStyle w:val="Normal"/>
      </w:pPr>
      <w:r w:rsidR="0A059BD7">
        <w:rPr/>
        <w:t>working hours in blocks of 2 hours. Each occasion needs to be a minimum of one week</w:t>
      </w:r>
    </w:p>
    <w:p xmlns:wp14="http://schemas.microsoft.com/office/word/2010/wordml" w:rsidP="01BCCD5D" wp14:paraId="337780D7" wp14:textId="3D3BB184">
      <w:pPr>
        <w:pStyle w:val="Normal"/>
      </w:pPr>
      <w:r w:rsidR="0A059BD7">
        <w:rPr/>
        <w:t>and a maximum of 3 weeks in a year. Maximum of 4 hours per day is allowed in both</w:t>
      </w:r>
    </w:p>
    <w:p xmlns:wp14="http://schemas.microsoft.com/office/word/2010/wordml" w:rsidP="01BCCD5D" wp14:paraId="64FD467F" wp14:textId="6DE77F65">
      <w:pPr>
        <w:pStyle w:val="Normal"/>
      </w:pPr>
      <w:r w:rsidR="0A059BD7">
        <w:rPr/>
        <w:t>categories. This application cannot be preceded by LOP and followed by long leave.</w:t>
      </w:r>
    </w:p>
    <w:p xmlns:wp14="http://schemas.microsoft.com/office/word/2010/wordml" w:rsidP="01BCCD5D" wp14:paraId="1B2711CD" wp14:textId="27D5B5D6">
      <w:pPr>
        <w:pStyle w:val="Normal"/>
      </w:pPr>
      <w:r w:rsidR="0A059BD7">
        <w:rPr/>
        <w:t xml:space="preserve">Salary will be proportionally adjusted with </w:t>
      </w:r>
      <w:r w:rsidR="27ACA2F5">
        <w:rPr/>
        <w:t>the time</w:t>
      </w:r>
      <w:r w:rsidR="0A059BD7">
        <w:rPr/>
        <w:t xml:space="preserve"> present and will </w:t>
      </w:r>
      <w:r w:rsidR="515D811D">
        <w:rPr/>
        <w:t>be reflected</w:t>
      </w:r>
      <w:r w:rsidR="0A059BD7">
        <w:rPr/>
        <w:t xml:space="preserve"> in appraisal too.</w:t>
      </w:r>
    </w:p>
    <w:p xmlns:wp14="http://schemas.microsoft.com/office/word/2010/wordml" w:rsidP="01BCCD5D" wp14:paraId="65B02843" wp14:textId="50A8A2E2">
      <w:pPr>
        <w:pStyle w:val="Normal"/>
      </w:pPr>
      <w:r w:rsidR="0A059BD7">
        <w:rPr/>
        <w:t>• A woman employee can avail special permission for less working hours in blocks of 2</w:t>
      </w:r>
    </w:p>
    <w:p xmlns:wp14="http://schemas.microsoft.com/office/word/2010/wordml" w:rsidP="01BCCD5D" wp14:paraId="687ECB1E" wp14:textId="29F87359">
      <w:pPr>
        <w:pStyle w:val="Normal"/>
      </w:pPr>
      <w:r w:rsidR="0A059BD7">
        <w:rPr/>
        <w:t xml:space="preserve">hours for maximum of two months post joining from </w:t>
      </w:r>
      <w:r w:rsidR="0A059BD7">
        <w:rPr/>
        <w:t>Maternity leave</w:t>
      </w:r>
      <w:r w:rsidR="0A059BD7">
        <w:rPr/>
        <w:t xml:space="preserve">. Employee </w:t>
      </w:r>
      <w:r w:rsidR="6EAA2044">
        <w:rPr/>
        <w:t>must</w:t>
      </w:r>
    </w:p>
    <w:p xmlns:wp14="http://schemas.microsoft.com/office/word/2010/wordml" w:rsidP="01BCCD5D" wp14:paraId="1AA9C618" wp14:textId="1ED95B9D">
      <w:pPr>
        <w:pStyle w:val="Normal"/>
      </w:pPr>
      <w:r w:rsidR="0A059BD7">
        <w:rPr/>
        <w:t>apply for such permission to HR and concerned Manager. Manager will recommend the</w:t>
      </w:r>
    </w:p>
    <w:p xmlns:wp14="http://schemas.microsoft.com/office/word/2010/wordml" w:rsidP="01BCCD5D" wp14:paraId="40748ABD" wp14:textId="44A851A3">
      <w:pPr>
        <w:pStyle w:val="Normal"/>
      </w:pPr>
      <w:r w:rsidR="0A059BD7">
        <w:rPr/>
        <w:t>case to HR and HR will authorize and inform Finance. Salary will be proportionally</w:t>
      </w:r>
    </w:p>
    <w:p xmlns:wp14="http://schemas.microsoft.com/office/word/2010/wordml" w:rsidP="01BCCD5D" wp14:paraId="32C749F5" wp14:textId="0F637C63">
      <w:pPr>
        <w:pStyle w:val="Normal"/>
      </w:pPr>
      <w:r w:rsidR="0A059BD7">
        <w:rPr/>
        <w:t xml:space="preserve">adjusted. </w:t>
      </w:r>
      <w:r w:rsidR="362D00C1">
        <w:rPr/>
        <w:t>Increment will be calculated for the time present.</w:t>
      </w:r>
    </w:p>
    <w:p xmlns:wp14="http://schemas.microsoft.com/office/word/2010/wordml" w:rsidP="01BCCD5D" wp14:paraId="2C078E63" wp14:textId="5B7CD7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C2BF4"/>
    <w:rsid w:val="01BCCD5D"/>
    <w:rsid w:val="0543D738"/>
    <w:rsid w:val="0A059BD7"/>
    <w:rsid w:val="14AE2835"/>
    <w:rsid w:val="180EB6F6"/>
    <w:rsid w:val="27ACA2F5"/>
    <w:rsid w:val="362D00C1"/>
    <w:rsid w:val="3705A224"/>
    <w:rsid w:val="3F61DDEA"/>
    <w:rsid w:val="46CAE742"/>
    <w:rsid w:val="50571CB3"/>
    <w:rsid w:val="515D811D"/>
    <w:rsid w:val="56CC2BF4"/>
    <w:rsid w:val="5763C127"/>
    <w:rsid w:val="5D59AC18"/>
    <w:rsid w:val="604EFE6B"/>
    <w:rsid w:val="6ACD72FD"/>
    <w:rsid w:val="6EAA2044"/>
    <w:rsid w:val="7AD4BCA8"/>
    <w:rsid w:val="7C3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2BF4"/>
  <w15:chartTrackingRefBased/>
  <w15:docId w15:val="{08750834-4705-422C-89D1-6943FCF12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031F7B49C6AD4C8211A15CE83C8103" ma:contentTypeVersion="14" ma:contentTypeDescription="Create a new document." ma:contentTypeScope="" ma:versionID="4270fec2548779d066bc590d83d11250">
  <xsd:schema xmlns:xsd="http://www.w3.org/2001/XMLSchema" xmlns:xs="http://www.w3.org/2001/XMLSchema" xmlns:p="http://schemas.microsoft.com/office/2006/metadata/properties" xmlns:ns2="56836ffb-4f61-4c83-ad01-7939a59b27e5" xmlns:ns3="6ad619b6-3513-4f0b-9ffe-3bb078848a73" targetNamespace="http://schemas.microsoft.com/office/2006/metadata/properties" ma:root="true" ma:fieldsID="578d2cc74050cecfb0f94686716fa593" ns2:_="" ns3:_="">
    <xsd:import namespace="56836ffb-4f61-4c83-ad01-7939a59b27e5"/>
    <xsd:import namespace="6ad619b6-3513-4f0b-9ffe-3bb078848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36ffb-4f61-4c83-ad01-7939a59b2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6d8ae02-67be-425d-859a-0c16ee0cf0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9b6-3513-4f0b-9ffe-3bb078848a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a647b58-c1e9-4df2-a00e-de5c00cf7ca7}" ma:internalName="TaxCatchAll" ma:showField="CatchAllData" ma:web="6ad619b6-3513-4f0b-9ffe-3bb078848a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836ffb-4f61-4c83-ad01-7939a59b27e5">
      <Terms xmlns="http://schemas.microsoft.com/office/infopath/2007/PartnerControls"/>
    </lcf76f155ced4ddcb4097134ff3c332f>
    <TaxCatchAll xmlns="6ad619b6-3513-4f0b-9ffe-3bb078848a73" xsi:nil="true"/>
  </documentManagement>
</p:properties>
</file>

<file path=customXml/itemProps1.xml><?xml version="1.0" encoding="utf-8"?>
<ds:datastoreItem xmlns:ds="http://schemas.openxmlformats.org/officeDocument/2006/customXml" ds:itemID="{CD4881D4-2D39-402D-9B17-568D85D40B70}"/>
</file>

<file path=customXml/itemProps2.xml><?xml version="1.0" encoding="utf-8"?>
<ds:datastoreItem xmlns:ds="http://schemas.openxmlformats.org/officeDocument/2006/customXml" ds:itemID="{38F2F73C-F5AC-4756-AC92-19570B59CD34}"/>
</file>

<file path=customXml/itemProps3.xml><?xml version="1.0" encoding="utf-8"?>
<ds:datastoreItem xmlns:ds="http://schemas.openxmlformats.org/officeDocument/2006/customXml" ds:itemID="{787D8F7E-8CE8-4854-98D7-E7A425A00E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Velu</dc:creator>
  <cp:keywords/>
  <dc:description/>
  <cp:lastModifiedBy>Keerthana Velu</cp:lastModifiedBy>
  <dcterms:created xsi:type="dcterms:W3CDTF">2024-05-30T09:28:29Z</dcterms:created>
  <dcterms:modified xsi:type="dcterms:W3CDTF">2024-05-31T09:11:30Z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0x010100B5031F7B49C6AD4C8211A15CE83C8103</vt:lpwstr>
  </property>
</Properties>
</file>