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B9F8" w14:textId="2C2E1A83" w:rsidR="0059674A" w:rsidRDefault="006926D5" w:rsidP="006926D5">
      <w:pPr>
        <w:pStyle w:val="Title"/>
        <w:rPr>
          <w:lang w:val="en-US"/>
        </w:rPr>
      </w:pPr>
      <w:r>
        <w:rPr>
          <w:lang w:val="en-US"/>
        </w:rPr>
        <w:t>Food desert Analysis</w:t>
      </w:r>
    </w:p>
    <w:p w14:paraId="2C4E9B4F" w14:textId="77777777" w:rsidR="00391191" w:rsidRDefault="00391191" w:rsidP="00391191">
      <w:pPr>
        <w:rPr>
          <w:lang w:val="en-US"/>
        </w:rPr>
      </w:pPr>
    </w:p>
    <w:p w14:paraId="13D62904" w14:textId="58DA4CF4" w:rsidR="00391191" w:rsidRDefault="00391191" w:rsidP="00391191">
      <w:pPr>
        <w:pStyle w:val="Heading1"/>
        <w:rPr>
          <w:lang w:val="en-US"/>
        </w:rPr>
      </w:pPr>
      <w:r>
        <w:rPr>
          <w:lang w:val="en-US"/>
        </w:rPr>
        <w:t>Question 1:</w:t>
      </w:r>
    </w:p>
    <w:p w14:paraId="2224B0AC" w14:textId="77777777" w:rsidR="00391191" w:rsidRPr="00391191" w:rsidRDefault="00391191" w:rsidP="00391191">
      <w:pPr>
        <w:rPr>
          <w:b/>
          <w:bCs/>
        </w:rPr>
      </w:pPr>
      <w:r w:rsidRPr="00391191">
        <w:rPr>
          <w:b/>
          <w:bCs/>
        </w:rPr>
        <w:t xml:space="preserve">**What is the geographic distribution of food deserts in the dataset by state and county?** </w:t>
      </w:r>
    </w:p>
    <w:p w14:paraId="749A830F" w14:textId="77777777" w:rsidR="00391191" w:rsidRPr="00391191" w:rsidRDefault="00391191" w:rsidP="00391191">
      <w:pPr>
        <w:rPr>
          <w:b/>
          <w:bCs/>
        </w:rPr>
      </w:pPr>
      <w:r w:rsidRPr="00391191">
        <w:rPr>
          <w:b/>
          <w:bCs/>
        </w:rPr>
        <w:t xml:space="preserve">- How many unique states and counties are represented in the dataset? - What is the total number of census tracts included? </w:t>
      </w:r>
    </w:p>
    <w:p w14:paraId="59368315" w14:textId="77777777" w:rsidR="00391191" w:rsidRDefault="00391191" w:rsidP="00391191">
      <w:pPr>
        <w:rPr>
          <w:lang w:val="en-US"/>
        </w:rPr>
      </w:pPr>
    </w:p>
    <w:p w14:paraId="76C006C7" w14:textId="77777777" w:rsidR="00391191" w:rsidRPr="00391191" w:rsidRDefault="00391191" w:rsidP="00391191">
      <w:pPr>
        <w:rPr>
          <w:lang w:val="en-US"/>
        </w:rPr>
      </w:pPr>
    </w:p>
    <w:p w14:paraId="4D654FB9" w14:textId="77777777" w:rsidR="006926D5" w:rsidRDefault="006926D5" w:rsidP="006926D5">
      <w:pPr>
        <w:rPr>
          <w:lang w:val="en-US"/>
        </w:rPr>
      </w:pPr>
    </w:p>
    <w:p w14:paraId="5AB8CD12" w14:textId="77777777" w:rsidR="006926D5" w:rsidRPr="006926D5" w:rsidRDefault="006926D5" w:rsidP="006926D5">
      <w:pPr>
        <w:numPr>
          <w:ilvl w:val="0"/>
          <w:numId w:val="2"/>
        </w:numPr>
      </w:pPr>
      <w:r w:rsidRPr="006926D5">
        <w:t>There are a total of 72,864 entries in the dataset.</w:t>
      </w:r>
    </w:p>
    <w:p w14:paraId="6022BC0F" w14:textId="77777777" w:rsidR="006926D5" w:rsidRPr="006926D5" w:rsidRDefault="006926D5" w:rsidP="006926D5">
      <w:pPr>
        <w:numPr>
          <w:ilvl w:val="0"/>
          <w:numId w:val="2"/>
        </w:numPr>
      </w:pPr>
      <w:r w:rsidRPr="006926D5">
        <w:rPr>
          <w:b/>
          <w:bCs/>
        </w:rPr>
        <w:t>POP2010</w:t>
      </w:r>
      <w:r w:rsidRPr="006926D5">
        <w:t xml:space="preserve"> column: The average population in 2010 for the census tracts is around 4,237, with a minimum of 0 and a maximum of 37,341.</w:t>
      </w:r>
    </w:p>
    <w:p w14:paraId="62BD2A43" w14:textId="77777777" w:rsidR="006926D5" w:rsidRDefault="006926D5" w:rsidP="006926D5">
      <w:pPr>
        <w:numPr>
          <w:ilvl w:val="0"/>
          <w:numId w:val="2"/>
        </w:numPr>
      </w:pPr>
      <w:r w:rsidRPr="006926D5">
        <w:rPr>
          <w:b/>
          <w:bCs/>
        </w:rPr>
        <w:t>OHU2010</w:t>
      </w:r>
      <w:r w:rsidRPr="006926D5">
        <w:t xml:space="preserve"> column: The average housing units in 2010 is approximately 1,602.</w:t>
      </w:r>
    </w:p>
    <w:p w14:paraId="32E86EEB" w14:textId="22744D10" w:rsidR="006926D5" w:rsidRDefault="006926D5" w:rsidP="006926D5">
      <w:pPr>
        <w:numPr>
          <w:ilvl w:val="0"/>
          <w:numId w:val="2"/>
        </w:numPr>
      </w:pPr>
      <w:r w:rsidRPr="006926D5">
        <w:t>There are 1,837 unique counties present in the dataset.</w:t>
      </w:r>
    </w:p>
    <w:p w14:paraId="6202E7FC" w14:textId="32472EA7" w:rsidR="006926D5" w:rsidRDefault="006926D5" w:rsidP="006926D5">
      <w:pPr>
        <w:numPr>
          <w:ilvl w:val="0"/>
          <w:numId w:val="2"/>
        </w:numPr>
      </w:pPr>
      <w:r w:rsidRPr="006926D5">
        <w:t>County "0" (might be a placeholder or missing label) has 7 non-urban areas.</w:t>
      </w:r>
    </w:p>
    <w:p w14:paraId="1E47F814" w14:textId="0F28563A" w:rsidR="006926D5" w:rsidRDefault="006926D5" w:rsidP="006926D5">
      <w:pPr>
        <w:pStyle w:val="ListParagraph"/>
        <w:numPr>
          <w:ilvl w:val="0"/>
          <w:numId w:val="2"/>
        </w:numPr>
      </w:pPr>
      <w:r w:rsidRPr="006926D5">
        <w:rPr>
          <w:b/>
          <w:bCs/>
        </w:rPr>
        <w:t>Number of Unique States</w:t>
      </w:r>
      <w:r w:rsidRPr="006926D5">
        <w:t xml:space="preserve">: There are 51 unique states present in the dataset. This count includes all 50 US states and </w:t>
      </w:r>
      <w:r>
        <w:t xml:space="preserve">the </w:t>
      </w:r>
      <w:r w:rsidRPr="006926D5">
        <w:t>District of Columbia</w:t>
      </w:r>
      <w:r>
        <w:t>.</w:t>
      </w:r>
    </w:p>
    <w:p w14:paraId="2F22BF31" w14:textId="0AAF848C" w:rsidR="006926D5" w:rsidRDefault="006926D5" w:rsidP="006926D5">
      <w:pPr>
        <w:pStyle w:val="ListParagraph"/>
        <w:numPr>
          <w:ilvl w:val="0"/>
          <w:numId w:val="2"/>
        </w:numPr>
      </w:pPr>
      <w:r w:rsidRPr="006926D5">
        <w:t>Some of the census tracts in Alaska have a population (</w:t>
      </w:r>
      <w:r w:rsidRPr="006926D5">
        <w:rPr>
          <w:b/>
          <w:bCs/>
        </w:rPr>
        <w:t>POP2010</w:t>
      </w:r>
      <w:r w:rsidRPr="006926D5">
        <w:t>) as low as 87.</w:t>
      </w:r>
    </w:p>
    <w:p w14:paraId="5C2D0EB0" w14:textId="051DF4FA" w:rsidR="006926D5" w:rsidRDefault="00391191" w:rsidP="00391191">
      <w:pPr>
        <w:pStyle w:val="Heading1"/>
      </w:pPr>
      <w:r>
        <w:t>Question 2</w:t>
      </w:r>
    </w:p>
    <w:p w14:paraId="603ECBF1" w14:textId="018474E6" w:rsidR="00391191" w:rsidRPr="00391191" w:rsidRDefault="00391191" w:rsidP="00391191">
      <w:pPr>
        <w:numPr>
          <w:ilvl w:val="0"/>
          <w:numId w:val="2"/>
        </w:numPr>
      </w:pPr>
      <w:r w:rsidRPr="006926D5">
        <w:rPr>
          <w:b/>
          <w:bCs/>
        </w:rPr>
        <w:t>Urban</w:t>
      </w:r>
      <w:r w:rsidRPr="006926D5">
        <w:t xml:space="preserve"> column: About 75.7% of the entries are </w:t>
      </w:r>
      <w:proofErr w:type="spellStart"/>
      <w:r w:rsidRPr="006926D5">
        <w:t>labeled</w:t>
      </w:r>
      <w:proofErr w:type="spellEnd"/>
      <w:r w:rsidRPr="006926D5">
        <w:t xml:space="preserve"> as urban, given its mean value.</w:t>
      </w:r>
    </w:p>
    <w:p w14:paraId="3B23D724" w14:textId="77777777" w:rsidR="006926D5" w:rsidRPr="006926D5" w:rsidRDefault="006926D5" w:rsidP="006926D5">
      <w:r w:rsidRPr="006926D5">
        <w:rPr>
          <w:b/>
          <w:bCs/>
        </w:rPr>
        <w:t xml:space="preserve">Percentage of Urban Areas with </w:t>
      </w:r>
      <w:r w:rsidRPr="006926D5">
        <w:rPr>
          <w:rFonts w:eastAsiaTheme="majorEastAsia"/>
          <w:b/>
          <w:bCs/>
        </w:rPr>
        <w:t>LILATracts_1And10</w:t>
      </w:r>
      <w:r w:rsidRPr="006926D5">
        <w:rPr>
          <w:b/>
          <w:bCs/>
        </w:rPr>
        <w:t xml:space="preserve"> value of 1</w:t>
      </w:r>
      <w:r w:rsidRPr="006926D5">
        <w:t>:</w:t>
      </w:r>
    </w:p>
    <w:p w14:paraId="69015B0A" w14:textId="77777777" w:rsidR="006926D5" w:rsidRDefault="006926D5" w:rsidP="006926D5">
      <w:pPr>
        <w:numPr>
          <w:ilvl w:val="0"/>
          <w:numId w:val="4"/>
        </w:numPr>
      </w:pPr>
      <w:r w:rsidRPr="006926D5">
        <w:t xml:space="preserve">About 14.33% of urban areas are classified as low income and low access tracts based on the </w:t>
      </w:r>
      <w:r w:rsidRPr="006926D5">
        <w:rPr>
          <w:rFonts w:eastAsiaTheme="majorEastAsia"/>
          <w:b/>
          <w:bCs/>
        </w:rPr>
        <w:t>LILATracts_1And10</w:t>
      </w:r>
      <w:r w:rsidRPr="006926D5">
        <w:t xml:space="preserve"> column.</w:t>
      </w:r>
    </w:p>
    <w:p w14:paraId="000420F1" w14:textId="61081251" w:rsidR="00D303D4" w:rsidRPr="006926D5" w:rsidRDefault="00D303D4" w:rsidP="006926D5">
      <w:pPr>
        <w:numPr>
          <w:ilvl w:val="0"/>
          <w:numId w:val="4"/>
        </w:numPr>
      </w:pPr>
      <w:r>
        <w:rPr>
          <w:rFonts w:ascii="Helvetica Neue" w:hAnsi="Helvetica Neue"/>
          <w:color w:val="000000"/>
          <w:sz w:val="21"/>
          <w:szCs w:val="21"/>
          <w:shd w:val="clear" w:color="auto" w:fill="FFFFFF"/>
        </w:rPr>
        <w:t>Out of the 75% urban tracts, 14% are food deserts</w:t>
      </w:r>
    </w:p>
    <w:p w14:paraId="740E7C1A" w14:textId="77777777" w:rsidR="006926D5" w:rsidRPr="006926D5" w:rsidRDefault="006926D5" w:rsidP="006926D5">
      <w:r w:rsidRPr="006926D5">
        <w:rPr>
          <w:b/>
          <w:bCs/>
        </w:rPr>
        <w:t xml:space="preserve">Percentage of Non-Urban Areas with </w:t>
      </w:r>
      <w:r w:rsidRPr="006926D5">
        <w:rPr>
          <w:rFonts w:eastAsiaTheme="majorEastAsia"/>
          <w:b/>
          <w:bCs/>
        </w:rPr>
        <w:t>LILATracts_1And10</w:t>
      </w:r>
      <w:r w:rsidRPr="006926D5">
        <w:rPr>
          <w:b/>
          <w:bCs/>
        </w:rPr>
        <w:t xml:space="preserve"> value of 1</w:t>
      </w:r>
      <w:r w:rsidRPr="006926D5">
        <w:t>:</w:t>
      </w:r>
    </w:p>
    <w:p w14:paraId="6ABBD9BE" w14:textId="77777777" w:rsidR="006926D5" w:rsidRDefault="006926D5" w:rsidP="006926D5">
      <w:pPr>
        <w:numPr>
          <w:ilvl w:val="0"/>
          <w:numId w:val="6"/>
        </w:numPr>
      </w:pPr>
      <w:r w:rsidRPr="006926D5">
        <w:t xml:space="preserve">Approximately 7.57% of non-urban areas are classified as low income and low access tracts based on the </w:t>
      </w:r>
      <w:r w:rsidRPr="006926D5">
        <w:rPr>
          <w:rFonts w:eastAsiaTheme="majorEastAsia"/>
          <w:b/>
          <w:bCs/>
        </w:rPr>
        <w:t>LILATracts_1And10</w:t>
      </w:r>
      <w:r w:rsidRPr="006926D5">
        <w:t xml:space="preserve"> column.</w:t>
      </w:r>
    </w:p>
    <w:p w14:paraId="35E07AD2" w14:textId="1CC661FD" w:rsidR="00D303D4" w:rsidRPr="00391191" w:rsidRDefault="00D303D4" w:rsidP="006926D5">
      <w:pPr>
        <w:numPr>
          <w:ilvl w:val="0"/>
          <w:numId w:val="6"/>
        </w:numPr>
        <w:rPr>
          <w:rFonts w:asciiTheme="minorHAnsi" w:hAnsiTheme="minorHAnsi"/>
        </w:rPr>
      </w:pPr>
      <w:r>
        <w:rPr>
          <w:rFonts w:ascii="Helvetica Neue" w:hAnsi="Helvetica Neue"/>
          <w:color w:val="000000"/>
          <w:sz w:val="21"/>
          <w:szCs w:val="21"/>
          <w:shd w:val="clear" w:color="auto" w:fill="FFFFFF"/>
        </w:rPr>
        <w:t>Out of the 25% Rural tracts, 7% are food deserts</w:t>
      </w:r>
    </w:p>
    <w:p w14:paraId="50B95220" w14:textId="77777777" w:rsidR="00391191" w:rsidRDefault="00391191" w:rsidP="00391191">
      <w:pPr>
        <w:rPr>
          <w:rFonts w:ascii="Helvetica Neue" w:hAnsi="Helvetica Neue"/>
          <w:color w:val="000000"/>
          <w:sz w:val="21"/>
          <w:szCs w:val="21"/>
          <w:shd w:val="clear" w:color="auto" w:fill="FFFFFF"/>
        </w:rPr>
      </w:pPr>
    </w:p>
    <w:p w14:paraId="6E7BAC22" w14:textId="3884D0AD" w:rsidR="00391191" w:rsidRPr="00D303D4" w:rsidRDefault="00391191" w:rsidP="00391191">
      <w:pPr>
        <w:pStyle w:val="Heading1"/>
        <w:rPr>
          <w:rFonts w:asciiTheme="minorHAnsi" w:hAnsiTheme="minorHAnsi"/>
          <w:color w:val="auto"/>
          <w:sz w:val="24"/>
          <w:szCs w:val="24"/>
        </w:rPr>
      </w:pPr>
      <w:r>
        <w:rPr>
          <w:shd w:val="clear" w:color="auto" w:fill="FFFFFF"/>
        </w:rPr>
        <w:t>Question 3 :</w:t>
      </w:r>
    </w:p>
    <w:p w14:paraId="16DE2873" w14:textId="5A204841" w:rsidR="00D303D4" w:rsidRDefault="00D303D4" w:rsidP="00D303D4">
      <w:pPr>
        <w:rPr>
          <w:color w:val="000000"/>
          <w:sz w:val="21"/>
          <w:szCs w:val="21"/>
        </w:rPr>
      </w:pPr>
      <w:r>
        <w:rPr>
          <w:b/>
          <w:bCs/>
        </w:rPr>
        <w:t>G</w:t>
      </w:r>
      <w:r w:rsidRPr="00D303D4">
        <w:rPr>
          <w:b/>
          <w:bCs/>
        </w:rPr>
        <w:t>roup quarters with food deserts</w:t>
      </w:r>
      <w:r>
        <w:rPr>
          <w:b/>
          <w:bCs/>
        </w:rPr>
        <w:t xml:space="preserve"> - </w:t>
      </w:r>
      <w:r w:rsidRPr="00D303D4">
        <w:rPr>
          <w:color w:val="000000"/>
          <w:sz w:val="21"/>
          <w:szCs w:val="21"/>
        </w:rPr>
        <w:t>2</w:t>
      </w:r>
      <w:r>
        <w:rPr>
          <w:color w:val="000000"/>
          <w:sz w:val="21"/>
          <w:szCs w:val="21"/>
        </w:rPr>
        <w:t>2%</w:t>
      </w:r>
    </w:p>
    <w:p w14:paraId="4217A7DF" w14:textId="070988CF" w:rsidR="00D303D4" w:rsidRDefault="00D303D4" w:rsidP="00D303D4">
      <w:pPr>
        <w:rPr>
          <w:b/>
          <w:bCs/>
        </w:rPr>
      </w:pPr>
      <w:r w:rsidRPr="00D303D4">
        <w:rPr>
          <w:b/>
          <w:bCs/>
        </w:rPr>
        <w:t>group quarters without food deserts</w:t>
      </w:r>
      <w:r>
        <w:rPr>
          <w:b/>
          <w:bCs/>
        </w:rPr>
        <w:t xml:space="preserve"> – 13%</w:t>
      </w:r>
    </w:p>
    <w:p w14:paraId="7E7EA70D" w14:textId="52A7CDDB" w:rsidR="00D303D4" w:rsidRDefault="00D303D4" w:rsidP="00D303D4">
      <w:pPr>
        <w:rPr>
          <w:b/>
          <w:bCs/>
        </w:rPr>
      </w:pPr>
      <w:r w:rsidRPr="00D303D4">
        <w:rPr>
          <w:b/>
          <w:bCs/>
        </w:rPr>
        <w:t>percentage of group quarters</w:t>
      </w:r>
      <w:r>
        <w:rPr>
          <w:b/>
          <w:bCs/>
        </w:rPr>
        <w:t xml:space="preserve"> in overall tracts</w:t>
      </w:r>
    </w:p>
    <w:p w14:paraId="73B88F25" w14:textId="4AF27FF3" w:rsidR="00D303D4" w:rsidRDefault="00D303D4" w:rsidP="00D303D4">
      <w:pPr>
        <w:pStyle w:val="ListParagraph"/>
        <w:numPr>
          <w:ilvl w:val="0"/>
          <w:numId w:val="6"/>
        </w:numPr>
        <w:rPr>
          <w:b/>
          <w:bCs/>
        </w:rPr>
      </w:pPr>
      <w:r>
        <w:rPr>
          <w:b/>
          <w:bCs/>
        </w:rPr>
        <w:t>0.7 %</w:t>
      </w:r>
    </w:p>
    <w:p w14:paraId="5DD6BDED" w14:textId="76F14D4E" w:rsidR="00D303D4" w:rsidRDefault="00D303D4" w:rsidP="00D303D4">
      <w:pPr>
        <w:pStyle w:val="ListParagraph"/>
        <w:numPr>
          <w:ilvl w:val="0"/>
          <w:numId w:val="6"/>
        </w:numPr>
        <w:rPr>
          <w:b/>
          <w:bCs/>
        </w:rPr>
      </w:pPr>
      <w:r>
        <w:rPr>
          <w:b/>
          <w:bCs/>
        </w:rPr>
        <w:t xml:space="preserve">The tracts with group quarters are more in urban and so the percentage of food deserts in high in urban compared to rural. 95% of the food desert tracts with </w:t>
      </w:r>
      <w:proofErr w:type="spellStart"/>
      <w:r>
        <w:rPr>
          <w:b/>
          <w:bCs/>
        </w:rPr>
        <w:t>groupquarters</w:t>
      </w:r>
      <w:proofErr w:type="spellEnd"/>
      <w:r>
        <w:rPr>
          <w:b/>
          <w:bCs/>
        </w:rPr>
        <w:t xml:space="preserve"> are in urban.</w:t>
      </w:r>
    </w:p>
    <w:p w14:paraId="15B3B10F" w14:textId="2BC4FFA5" w:rsidR="00D303D4" w:rsidRPr="00D303D4" w:rsidRDefault="00D303D4" w:rsidP="00D303D4">
      <w:pPr>
        <w:pStyle w:val="ListParagraph"/>
        <w:numPr>
          <w:ilvl w:val="0"/>
          <w:numId w:val="6"/>
        </w:numPr>
        <w:rPr>
          <w:rFonts w:asciiTheme="minorHAnsi" w:hAnsiTheme="minorHAnsi"/>
          <w:b/>
          <w:bCs/>
        </w:rPr>
      </w:pPr>
      <w:r>
        <w:rPr>
          <w:rFonts w:ascii="Helvetica Neue" w:hAnsi="Helvetica Neue"/>
          <w:color w:val="000000"/>
          <w:sz w:val="21"/>
          <w:szCs w:val="21"/>
          <w:shd w:val="clear" w:color="auto" w:fill="FFFFFF"/>
        </w:rPr>
        <w:t>Percentage of rural people in group quarters – 0.4%</w:t>
      </w:r>
    </w:p>
    <w:p w14:paraId="458836EC" w14:textId="1DC5AE34" w:rsidR="00D303D4" w:rsidRPr="00D303D4" w:rsidRDefault="00D303D4" w:rsidP="00D303D4">
      <w:pPr>
        <w:pStyle w:val="ListParagraph"/>
        <w:numPr>
          <w:ilvl w:val="0"/>
          <w:numId w:val="6"/>
        </w:numPr>
        <w:rPr>
          <w:rFonts w:asciiTheme="minorHAnsi" w:hAnsiTheme="minorHAnsi"/>
          <w:b/>
          <w:bCs/>
        </w:rPr>
      </w:pPr>
      <w:r>
        <w:rPr>
          <w:rFonts w:ascii="Helvetica Neue" w:hAnsi="Helvetica Neue"/>
          <w:color w:val="000000"/>
          <w:sz w:val="21"/>
          <w:szCs w:val="21"/>
          <w:shd w:val="clear" w:color="auto" w:fill="FFFFFF"/>
        </w:rPr>
        <w:t>Percentage of urban people in group quarters – 0.8%</w:t>
      </w:r>
    </w:p>
    <w:p w14:paraId="2AD92B26" w14:textId="116DE43F" w:rsidR="00D303D4" w:rsidRPr="00D303D4" w:rsidRDefault="00D303D4" w:rsidP="00D303D4">
      <w:pPr>
        <w:pStyle w:val="ListParagraph"/>
        <w:numPr>
          <w:ilvl w:val="0"/>
          <w:numId w:val="6"/>
        </w:numPr>
        <w:rPr>
          <w:rFonts w:asciiTheme="minorHAnsi" w:eastAsiaTheme="minorHAnsi" w:hAnsiTheme="minorHAnsi" w:cstheme="minorBidi"/>
          <w:b/>
          <w:bCs/>
          <w:kern w:val="2"/>
          <w:lang w:eastAsia="en-US"/>
          <w14:ligatures w14:val="standardContextual"/>
        </w:rPr>
      </w:pPr>
      <w:r w:rsidRPr="00D303D4">
        <w:rPr>
          <w:b/>
          <w:bCs/>
        </w:rPr>
        <w:t># poverty rate is high in g</w:t>
      </w:r>
      <w:r>
        <w:rPr>
          <w:b/>
          <w:bCs/>
        </w:rPr>
        <w:t>roup quarters</w:t>
      </w:r>
      <w:r w:rsidR="00772D84">
        <w:rPr>
          <w:b/>
          <w:bCs/>
        </w:rPr>
        <w:t xml:space="preserve"> tracts</w:t>
      </w:r>
      <w:r>
        <w:rPr>
          <w:b/>
          <w:bCs/>
        </w:rPr>
        <w:t xml:space="preserve"> - </w:t>
      </w:r>
      <w:r w:rsidR="00772D84">
        <w:rPr>
          <w:b/>
          <w:bCs/>
        </w:rPr>
        <w:t>80</w:t>
      </w:r>
      <w:r>
        <w:rPr>
          <w:b/>
          <w:bCs/>
        </w:rPr>
        <w:t xml:space="preserve"> %</w:t>
      </w:r>
      <w:r w:rsidR="00772D84">
        <w:rPr>
          <w:b/>
          <w:bCs/>
        </w:rPr>
        <w:t xml:space="preserve"> higher than non-group quarters tract</w:t>
      </w:r>
    </w:p>
    <w:p w14:paraId="23D49ED1" w14:textId="77525A1D" w:rsidR="00D303D4" w:rsidRDefault="00772D84" w:rsidP="00D303D4">
      <w:pPr>
        <w:pStyle w:val="ListParagraph"/>
        <w:numPr>
          <w:ilvl w:val="0"/>
          <w:numId w:val="6"/>
        </w:numPr>
        <w:rPr>
          <w:b/>
          <w:bCs/>
        </w:rPr>
      </w:pPr>
      <w:r w:rsidRPr="00772D84">
        <w:rPr>
          <w:b/>
          <w:bCs/>
        </w:rPr>
        <w:t xml:space="preserve">Ratio of low income </w:t>
      </w:r>
      <w:r>
        <w:rPr>
          <w:b/>
          <w:bCs/>
        </w:rPr>
        <w:t>tracts with</w:t>
      </w:r>
      <w:r w:rsidRPr="00772D84">
        <w:rPr>
          <w:b/>
          <w:bCs/>
        </w:rPr>
        <w:t xml:space="preserve"> group quarters</w:t>
      </w:r>
      <w:r>
        <w:rPr>
          <w:b/>
          <w:bCs/>
        </w:rPr>
        <w:t xml:space="preserve"> – 53%</w:t>
      </w:r>
    </w:p>
    <w:p w14:paraId="23480183" w14:textId="1DAC2C3E" w:rsidR="00772D84" w:rsidRDefault="00772D84" w:rsidP="00D303D4">
      <w:pPr>
        <w:pStyle w:val="ListParagraph"/>
        <w:numPr>
          <w:ilvl w:val="0"/>
          <w:numId w:val="6"/>
        </w:numPr>
        <w:rPr>
          <w:b/>
          <w:bCs/>
        </w:rPr>
      </w:pPr>
      <w:r w:rsidRPr="00772D84">
        <w:rPr>
          <w:b/>
          <w:bCs/>
        </w:rPr>
        <w:t xml:space="preserve">Ratio of low income </w:t>
      </w:r>
      <w:r>
        <w:rPr>
          <w:b/>
          <w:bCs/>
        </w:rPr>
        <w:t xml:space="preserve">tracts with </w:t>
      </w:r>
      <w:r w:rsidRPr="00772D84">
        <w:rPr>
          <w:b/>
          <w:bCs/>
        </w:rPr>
        <w:t xml:space="preserve"> non- group quarters</w:t>
      </w:r>
      <w:r>
        <w:rPr>
          <w:b/>
          <w:bCs/>
        </w:rPr>
        <w:t xml:space="preserve"> – 42%</w:t>
      </w:r>
    </w:p>
    <w:p w14:paraId="7417D045" w14:textId="77777777" w:rsidR="00772D84" w:rsidRDefault="00772D84" w:rsidP="00772D84">
      <w:pPr>
        <w:rPr>
          <w:b/>
          <w:bCs/>
        </w:rPr>
      </w:pPr>
    </w:p>
    <w:p w14:paraId="7D35E700" w14:textId="180DA732" w:rsidR="00772D84" w:rsidRPr="003A2F5A" w:rsidRDefault="00772D84" w:rsidP="003A2F5A">
      <w:pPr>
        <w:pStyle w:val="Heading1"/>
      </w:pPr>
      <w:r w:rsidRPr="003A2F5A">
        <w:lastRenderedPageBreak/>
        <w:t>Question 4 :</w:t>
      </w:r>
    </w:p>
    <w:p w14:paraId="09205FF3" w14:textId="52FD926D" w:rsidR="00620C42" w:rsidRPr="00620C42" w:rsidRDefault="00620C42" w:rsidP="00620C42">
      <w:pPr>
        <w:rPr>
          <w:b/>
          <w:bCs/>
        </w:rPr>
      </w:pPr>
      <w:r w:rsidRPr="00620C42">
        <w:rPr>
          <w:b/>
          <w:bCs/>
        </w:rPr>
        <w:t>**What is the relationship between poverty rates (</w:t>
      </w:r>
      <w:proofErr w:type="spellStart"/>
      <w:r w:rsidRPr="00620C42">
        <w:rPr>
          <w:b/>
          <w:bCs/>
        </w:rPr>
        <w:t>PovertyRate</w:t>
      </w:r>
      <w:proofErr w:type="spellEnd"/>
      <w:r w:rsidRPr="00620C42">
        <w:rPr>
          <w:b/>
          <w:bCs/>
        </w:rPr>
        <w:t xml:space="preserve">) and the presence of food deserts in different regions (State/County)?** </w:t>
      </w:r>
    </w:p>
    <w:p w14:paraId="3A0D9849" w14:textId="77777777" w:rsidR="00620C42" w:rsidRPr="00620C42" w:rsidRDefault="00620C42" w:rsidP="00620C42">
      <w:pPr>
        <w:rPr>
          <w:b/>
          <w:bCs/>
        </w:rPr>
      </w:pPr>
      <w:r w:rsidRPr="00620C42">
        <w:rPr>
          <w:b/>
          <w:bCs/>
        </w:rPr>
        <w:t xml:space="preserve">- Are there states/counties with higher poverty rates that also have a higher prevalence of food deserts? </w:t>
      </w:r>
    </w:p>
    <w:p w14:paraId="36980C66" w14:textId="77777777" w:rsidR="00620C42" w:rsidRPr="00620C42" w:rsidRDefault="00620C42" w:rsidP="00620C42">
      <w:pPr>
        <w:rPr>
          <w:b/>
          <w:bCs/>
        </w:rPr>
      </w:pPr>
      <w:r w:rsidRPr="00620C42">
        <w:rPr>
          <w:b/>
          <w:bCs/>
        </w:rPr>
        <w:t xml:space="preserve">- Is there a correlation between poverty rates and food desert status? </w:t>
      </w:r>
    </w:p>
    <w:p w14:paraId="76228F41" w14:textId="77777777" w:rsidR="00620C42" w:rsidRDefault="00620C42" w:rsidP="00772D84">
      <w:pPr>
        <w:rPr>
          <w:b/>
          <w:bCs/>
        </w:rPr>
      </w:pPr>
    </w:p>
    <w:p w14:paraId="60197E87" w14:textId="01B2D0D9" w:rsidR="00772D84" w:rsidRPr="00620C42" w:rsidRDefault="00772D84" w:rsidP="00772D84">
      <w:pPr>
        <w:pStyle w:val="ListParagraph"/>
        <w:numPr>
          <w:ilvl w:val="0"/>
          <w:numId w:val="6"/>
        </w:numPr>
      </w:pPr>
      <w:r w:rsidRPr="00620C42">
        <w:t>Low access is not correlated with low income</w:t>
      </w:r>
      <w:r w:rsidRPr="00620C42">
        <w:br/>
      </w:r>
      <w:r w:rsidRPr="00620C42">
        <w:tab/>
        <w:t>* For tracts with non-low access the low income tracts are evenly distributed</w:t>
      </w:r>
    </w:p>
    <w:p w14:paraId="5AAE0CA4" w14:textId="424C95E7" w:rsidR="00772D84" w:rsidRPr="00620C42" w:rsidRDefault="00772D84" w:rsidP="00772D84">
      <w:pPr>
        <w:pStyle w:val="ListParagraph"/>
        <w:numPr>
          <w:ilvl w:val="0"/>
          <w:numId w:val="6"/>
        </w:numPr>
      </w:pPr>
      <w:r w:rsidRPr="00620C42">
        <w:t># Low access people are rich, rich people wants to stay outside.</w:t>
      </w:r>
    </w:p>
    <w:p w14:paraId="040BAB7E" w14:textId="79893C62" w:rsidR="00772D84" w:rsidRPr="00620C42" w:rsidRDefault="00772D84" w:rsidP="00772D84">
      <w:pPr>
        <w:pStyle w:val="ListParagraph"/>
        <w:numPr>
          <w:ilvl w:val="1"/>
          <w:numId w:val="6"/>
        </w:numPr>
      </w:pPr>
      <w:r w:rsidRPr="00620C42">
        <w:t>66% of the low access tracts are non-low access tracts</w:t>
      </w:r>
    </w:p>
    <w:p w14:paraId="114EEA73" w14:textId="7DD0DAF6" w:rsidR="00772D84" w:rsidRPr="00620C42" w:rsidRDefault="00772D84" w:rsidP="00772D84">
      <w:pPr>
        <w:pStyle w:val="ListParagraph"/>
        <w:numPr>
          <w:ilvl w:val="0"/>
          <w:numId w:val="6"/>
        </w:numPr>
      </w:pPr>
      <w:r w:rsidRPr="00620C42">
        <w:t xml:space="preserve">Share of the rich </w:t>
      </w:r>
      <w:r w:rsidR="00107C83" w:rsidRPr="00620C42">
        <w:t>and</w:t>
      </w:r>
      <w:r w:rsidRPr="00620C42">
        <w:t xml:space="preserve"> urban tracts is 72%</w:t>
      </w:r>
    </w:p>
    <w:p w14:paraId="4D835D53" w14:textId="633B80E0" w:rsidR="00107C83" w:rsidRPr="00620C42" w:rsidRDefault="00772D84" w:rsidP="00107C83">
      <w:pPr>
        <w:pStyle w:val="ListParagraph"/>
        <w:numPr>
          <w:ilvl w:val="0"/>
          <w:numId w:val="6"/>
        </w:numPr>
      </w:pPr>
      <w:r w:rsidRPr="00620C42">
        <w:t xml:space="preserve">Share of the rich </w:t>
      </w:r>
      <w:r w:rsidR="00107C83" w:rsidRPr="00620C42">
        <w:t>and</w:t>
      </w:r>
      <w:r w:rsidRPr="00620C42">
        <w:t xml:space="preserve"> rural tracts is 28%</w:t>
      </w:r>
    </w:p>
    <w:p w14:paraId="0EE50B7B" w14:textId="6EE2ED7F" w:rsidR="00772D84" w:rsidRPr="00620C42" w:rsidRDefault="00107C83" w:rsidP="00107C83">
      <w:pPr>
        <w:pStyle w:val="ListParagraph"/>
        <w:numPr>
          <w:ilvl w:val="0"/>
          <w:numId w:val="6"/>
        </w:numPr>
      </w:pPr>
      <w:r w:rsidRPr="00620C42">
        <w:t xml:space="preserve">Poverty rate is high in food deserted areas </w:t>
      </w:r>
    </w:p>
    <w:p w14:paraId="1EEA4835" w14:textId="197D6C24" w:rsidR="00107C83" w:rsidRPr="00620C42" w:rsidRDefault="00107C83" w:rsidP="00107C83">
      <w:pPr>
        <w:pStyle w:val="ListParagraph"/>
        <w:numPr>
          <w:ilvl w:val="1"/>
          <w:numId w:val="6"/>
        </w:numPr>
      </w:pPr>
      <w:r w:rsidRPr="00620C42">
        <w:t>In food deserts , poverty rate is 75% higher than non-food deserts</w:t>
      </w:r>
    </w:p>
    <w:p w14:paraId="540F9400" w14:textId="3328A78F" w:rsidR="00107C83" w:rsidRPr="00620C42" w:rsidRDefault="00107C83" w:rsidP="00107C83">
      <w:pPr>
        <w:pStyle w:val="ListParagraph"/>
        <w:numPr>
          <w:ilvl w:val="0"/>
          <w:numId w:val="6"/>
        </w:numPr>
      </w:pPr>
      <w:r w:rsidRPr="00620C42">
        <w:t>## Poverty rate is a little high in non-low access areas</w:t>
      </w:r>
    </w:p>
    <w:p w14:paraId="39B1489C" w14:textId="15B137CB" w:rsidR="00107C83" w:rsidRPr="00620C42" w:rsidRDefault="00107C83" w:rsidP="00107C83">
      <w:pPr>
        <w:pStyle w:val="ListParagraph"/>
        <w:numPr>
          <w:ilvl w:val="1"/>
          <w:numId w:val="6"/>
        </w:numPr>
      </w:pPr>
      <w:r w:rsidRPr="00620C42">
        <w:t xml:space="preserve">26% higher </w:t>
      </w:r>
    </w:p>
    <w:p w14:paraId="65877733" w14:textId="77777777" w:rsidR="00620C42" w:rsidRDefault="00620C42" w:rsidP="00620C42">
      <w:pPr>
        <w:pStyle w:val="ListParagraph"/>
        <w:numPr>
          <w:ilvl w:val="0"/>
          <w:numId w:val="6"/>
        </w:numPr>
      </w:pPr>
      <w:r w:rsidRPr="00620C42">
        <w:rPr>
          <w:b/>
          <w:bCs/>
        </w:rPr>
        <w:t>Are there states/counties with higher poverty rates that also have a higher prevalence of food deserts?</w:t>
      </w:r>
      <w:r>
        <w:rPr>
          <w:b/>
          <w:bCs/>
        </w:rPr>
        <w:t xml:space="preserve">  </w:t>
      </w:r>
      <w:r w:rsidRPr="00107C83">
        <w:t>There is no correlation between</w:t>
      </w:r>
      <w:r>
        <w:t xml:space="preserve"> high</w:t>
      </w:r>
      <w:r w:rsidRPr="00107C83">
        <w:t xml:space="preserve"> poverty rate</w:t>
      </w:r>
      <w:r>
        <w:t xml:space="preserve"> states/counties</w:t>
      </w:r>
      <w:r w:rsidRPr="00107C83">
        <w:t xml:space="preserve"> and food desert status</w:t>
      </w:r>
      <w:r>
        <w:t xml:space="preserve"> –  </w:t>
      </w:r>
    </w:p>
    <w:p w14:paraId="27969234" w14:textId="42D9A4D5" w:rsidR="00620C42" w:rsidRDefault="00620C42" w:rsidP="00620C42">
      <w:pPr>
        <w:pStyle w:val="ListParagraph"/>
        <w:numPr>
          <w:ilvl w:val="1"/>
          <w:numId w:val="6"/>
        </w:numPr>
      </w:pPr>
      <w:r>
        <w:rPr>
          <w:b/>
          <w:bCs/>
        </w:rPr>
        <w:t>State -</w:t>
      </w:r>
      <w:r>
        <w:t xml:space="preserve"> 0.21</w:t>
      </w:r>
    </w:p>
    <w:p w14:paraId="350592BD" w14:textId="77777777" w:rsidR="00620C42" w:rsidRPr="00620C42" w:rsidRDefault="00620C42" w:rsidP="00620C42">
      <w:pPr>
        <w:pStyle w:val="ListParagraph"/>
        <w:numPr>
          <w:ilvl w:val="1"/>
          <w:numId w:val="6"/>
        </w:numPr>
        <w:rPr>
          <w:rFonts w:asciiTheme="minorHAnsi" w:eastAsiaTheme="minorHAnsi" w:hAnsiTheme="minorHAnsi" w:cstheme="minorBidi"/>
          <w:kern w:val="2"/>
          <w:lang w:eastAsia="en-US"/>
          <w14:ligatures w14:val="standardContextual"/>
        </w:rPr>
      </w:pPr>
      <w:r>
        <w:rPr>
          <w:b/>
          <w:bCs/>
        </w:rPr>
        <w:t>County -</w:t>
      </w:r>
      <w:r>
        <w:t xml:space="preserve"> </w:t>
      </w:r>
      <w:r w:rsidRPr="00620C42">
        <w:rPr>
          <w:rFonts w:asciiTheme="minorHAnsi" w:eastAsiaTheme="minorHAnsi" w:hAnsiTheme="minorHAnsi" w:cstheme="minorBidi"/>
          <w:kern w:val="2"/>
          <w:lang w:eastAsia="en-US"/>
          <w14:ligatures w14:val="standardContextual"/>
        </w:rPr>
        <w:t>0.01</w:t>
      </w:r>
    </w:p>
    <w:p w14:paraId="248A022B" w14:textId="31DB262A" w:rsidR="00620C42" w:rsidRPr="00107C83" w:rsidRDefault="00620C42" w:rsidP="00620C42">
      <w:pPr>
        <w:ind w:left="1080"/>
      </w:pPr>
    </w:p>
    <w:p w14:paraId="79BC1066" w14:textId="48C5F8E1" w:rsidR="00620C42" w:rsidRPr="00620C42" w:rsidRDefault="00620C42" w:rsidP="00620C42">
      <w:pPr>
        <w:pStyle w:val="ListParagraph"/>
        <w:numPr>
          <w:ilvl w:val="0"/>
          <w:numId w:val="6"/>
        </w:numPr>
        <w:shd w:val="clear" w:color="auto" w:fill="FFFFFF"/>
        <w:spacing w:before="240"/>
        <w:outlineLvl w:val="3"/>
        <w:rPr>
          <w:rFonts w:ascii="Helvetica Neue" w:hAnsi="Helvetica Neue"/>
          <w:color w:val="000000"/>
          <w:sz w:val="21"/>
          <w:szCs w:val="21"/>
        </w:rPr>
      </w:pPr>
      <w:r w:rsidRPr="00620C42">
        <w:rPr>
          <w:rFonts w:ascii="Helvetica Neue" w:hAnsi="Helvetica Neue"/>
          <w:color w:val="000000"/>
          <w:sz w:val="21"/>
          <w:szCs w:val="21"/>
        </w:rPr>
        <w:t>There is very less correlation between poverty rate and food deserts in all states</w:t>
      </w:r>
      <w:r>
        <w:rPr>
          <w:rFonts w:ascii="Helvetica Neue" w:hAnsi="Helvetica Neue"/>
          <w:color w:val="000000"/>
          <w:sz w:val="21"/>
          <w:szCs w:val="21"/>
        </w:rPr>
        <w:t>.</w:t>
      </w:r>
    </w:p>
    <w:p w14:paraId="530D732D" w14:textId="5F5EA6A4" w:rsidR="00620C42" w:rsidRDefault="00620C42" w:rsidP="00620C42">
      <w:pPr>
        <w:pStyle w:val="ListParagraph"/>
        <w:numPr>
          <w:ilvl w:val="1"/>
          <w:numId w:val="6"/>
        </w:numPr>
      </w:pPr>
      <w:r>
        <w:rPr>
          <w:b/>
          <w:bCs/>
        </w:rPr>
        <w:t>State -</w:t>
      </w:r>
      <w:r>
        <w:t xml:space="preserve"> 0.41</w:t>
      </w:r>
    </w:p>
    <w:p w14:paraId="4608687A" w14:textId="21F86717" w:rsidR="00620C42" w:rsidRPr="00D962A8" w:rsidRDefault="00620C42" w:rsidP="00620C42">
      <w:pPr>
        <w:pStyle w:val="ListParagraph"/>
        <w:numPr>
          <w:ilvl w:val="1"/>
          <w:numId w:val="6"/>
        </w:numPr>
        <w:rPr>
          <w:rFonts w:asciiTheme="minorHAnsi" w:eastAsiaTheme="minorHAnsi" w:hAnsiTheme="minorHAnsi" w:cstheme="minorBidi"/>
          <w:kern w:val="2"/>
          <w:lang w:eastAsia="en-US"/>
          <w14:ligatures w14:val="standardContextual"/>
        </w:rPr>
      </w:pPr>
      <w:r>
        <w:rPr>
          <w:b/>
          <w:bCs/>
        </w:rPr>
        <w:t>County -</w:t>
      </w:r>
      <w:r>
        <w:t xml:space="preserve"> </w:t>
      </w:r>
      <w:r w:rsidRPr="00620C42">
        <w:rPr>
          <w:rFonts w:asciiTheme="minorHAnsi" w:eastAsiaTheme="minorHAnsi" w:hAnsiTheme="minorHAnsi" w:cstheme="minorBidi"/>
          <w:kern w:val="2"/>
          <w:lang w:eastAsia="en-US"/>
          <w14:ligatures w14:val="standardContextual"/>
        </w:rPr>
        <w:t>0.0</w:t>
      </w:r>
      <w:r>
        <w:t>8</w:t>
      </w:r>
    </w:p>
    <w:p w14:paraId="32466B0F" w14:textId="25330C60" w:rsidR="00D72144" w:rsidRDefault="00D72144" w:rsidP="00D72144">
      <w:pPr>
        <w:pStyle w:val="Heading4"/>
        <w:rPr>
          <w:rFonts w:eastAsiaTheme="minorHAnsi"/>
          <w:lang w:eastAsia="en-US"/>
        </w:rPr>
      </w:pPr>
      <w:r>
        <w:rPr>
          <w:rFonts w:eastAsiaTheme="minorHAnsi"/>
          <w:lang w:eastAsia="en-US"/>
        </w:rPr>
        <w:t xml:space="preserve">Hypothesis testing for </w:t>
      </w:r>
      <w:r>
        <w:rPr>
          <w:rFonts w:eastAsiaTheme="minorHAnsi"/>
          <w:lang w:eastAsia="en-US"/>
        </w:rPr>
        <w:t>states</w:t>
      </w:r>
      <w:r>
        <w:rPr>
          <w:rFonts w:eastAsiaTheme="minorHAnsi"/>
          <w:lang w:eastAsia="en-US"/>
        </w:rPr>
        <w:t xml:space="preserve"> : </w:t>
      </w:r>
    </w:p>
    <w:p w14:paraId="5285E1E2" w14:textId="77777777" w:rsidR="00D72144" w:rsidRDefault="00D72144" w:rsidP="00D72144">
      <w:pPr>
        <w:pStyle w:val="Heading5"/>
        <w:rPr>
          <w:rFonts w:eastAsiaTheme="minorHAnsi"/>
          <w:lang w:eastAsia="en-US"/>
        </w:rPr>
      </w:pPr>
      <w:r>
        <w:rPr>
          <w:rFonts w:eastAsiaTheme="minorHAnsi"/>
          <w:lang w:eastAsia="en-US"/>
        </w:rPr>
        <w:t>Null hypothesis :</w:t>
      </w:r>
    </w:p>
    <w:p w14:paraId="75378738" w14:textId="65E2B2AC" w:rsidR="00D72144" w:rsidRDefault="00D72144" w:rsidP="00D72144">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There is no relationship between poverty rate and food deserts counts of the </w:t>
      </w:r>
      <w:r>
        <w:rPr>
          <w:rFonts w:asciiTheme="minorHAnsi" w:eastAsiaTheme="minorHAnsi" w:hAnsiTheme="minorHAnsi" w:cstheme="minorBidi"/>
          <w:kern w:val="2"/>
          <w:lang w:eastAsia="en-US"/>
          <w14:ligatures w14:val="standardContextual"/>
        </w:rPr>
        <w:t>states</w:t>
      </w:r>
    </w:p>
    <w:p w14:paraId="6E4B73AA" w14:textId="77777777" w:rsidR="00D72144" w:rsidRDefault="00D72144" w:rsidP="00D72144">
      <w:pPr>
        <w:pStyle w:val="Heading5"/>
        <w:rPr>
          <w:rFonts w:eastAsiaTheme="minorHAnsi"/>
          <w:lang w:eastAsia="en-US"/>
        </w:rPr>
      </w:pPr>
      <w:r w:rsidRPr="00D962A8">
        <w:rPr>
          <w:rFonts w:eastAsiaTheme="minorHAnsi"/>
          <w:lang w:eastAsia="en-US"/>
        </w:rPr>
        <w:t xml:space="preserve">alternative hypothesis </w:t>
      </w:r>
      <w:r>
        <w:rPr>
          <w:rFonts w:eastAsiaTheme="minorHAnsi"/>
          <w:lang w:eastAsia="en-US"/>
        </w:rPr>
        <w:t>:</w:t>
      </w:r>
    </w:p>
    <w:p w14:paraId="50E84B95" w14:textId="77777777" w:rsidR="00383767" w:rsidRDefault="00D72144" w:rsidP="00383767">
      <w:pPr>
        <w:rPr>
          <w:rFonts w:asciiTheme="minorHAnsi" w:eastAsiaTheme="minorHAnsi" w:hAnsiTheme="minorHAnsi" w:cstheme="minorBidi"/>
          <w:kern w:val="2"/>
          <w:lang w:eastAsia="en-US"/>
          <w14:ligatures w14:val="standardContextual"/>
        </w:rPr>
      </w:pPr>
      <w:r w:rsidRPr="00D962A8">
        <w:rPr>
          <w:rFonts w:asciiTheme="minorHAnsi" w:eastAsiaTheme="minorHAnsi" w:hAnsiTheme="minorHAnsi" w:cstheme="minorBidi"/>
          <w:kern w:val="2"/>
          <w:lang w:eastAsia="en-US"/>
          <w14:ligatures w14:val="standardContextual"/>
        </w:rPr>
        <w:t xml:space="preserve"> </w:t>
      </w:r>
      <w:r>
        <w:rPr>
          <w:rFonts w:asciiTheme="minorHAnsi" w:eastAsiaTheme="minorHAnsi" w:hAnsiTheme="minorHAnsi" w:cstheme="minorBidi"/>
          <w:kern w:val="2"/>
          <w:lang w:eastAsia="en-US"/>
          <w14:ligatures w14:val="standardContextual"/>
        </w:rPr>
        <w:t>T</w:t>
      </w:r>
      <w:r w:rsidRPr="00D962A8">
        <w:rPr>
          <w:rFonts w:asciiTheme="minorHAnsi" w:eastAsiaTheme="minorHAnsi" w:hAnsiTheme="minorHAnsi" w:cstheme="minorBidi"/>
          <w:kern w:val="2"/>
          <w:lang w:eastAsia="en-US"/>
          <w14:ligatures w14:val="standardContextual"/>
        </w:rPr>
        <w:t>here is some linear correlation, either positive or negativ</w:t>
      </w:r>
      <w:r>
        <w:rPr>
          <w:rFonts w:asciiTheme="minorHAnsi" w:eastAsiaTheme="minorHAnsi" w:hAnsiTheme="minorHAnsi" w:cstheme="minorBidi"/>
          <w:kern w:val="2"/>
          <w:lang w:eastAsia="en-US"/>
          <w14:ligatures w14:val="standardContextual"/>
        </w:rPr>
        <w:t xml:space="preserve">e between poverty rate and food deserts counts of the </w:t>
      </w:r>
      <w:r>
        <w:rPr>
          <w:rFonts w:asciiTheme="minorHAnsi" w:eastAsiaTheme="minorHAnsi" w:hAnsiTheme="minorHAnsi" w:cstheme="minorBidi"/>
          <w:kern w:val="2"/>
          <w:lang w:eastAsia="en-US"/>
          <w14:ligatures w14:val="standardContextual"/>
        </w:rPr>
        <w:t>states</w:t>
      </w:r>
    </w:p>
    <w:p w14:paraId="75DA3C58" w14:textId="77777777" w:rsidR="00383767" w:rsidRDefault="00383767" w:rsidP="00383767">
      <w:pPr>
        <w:rPr>
          <w:rFonts w:asciiTheme="minorHAnsi" w:eastAsiaTheme="minorHAnsi" w:hAnsiTheme="minorHAnsi" w:cstheme="minorBidi"/>
          <w:kern w:val="2"/>
          <w:lang w:eastAsia="en-US"/>
          <w14:ligatures w14:val="standardContextual"/>
        </w:rPr>
      </w:pPr>
    </w:p>
    <w:p w14:paraId="6EB3FDDD" w14:textId="76C2AA5C" w:rsidR="00383767" w:rsidRPr="00383767" w:rsidRDefault="00383767" w:rsidP="00383767">
      <w:pPr>
        <w:pStyle w:val="Heading3"/>
        <w:rPr>
          <w:rFonts w:asciiTheme="minorHAnsi" w:eastAsiaTheme="minorHAnsi" w:hAnsiTheme="minorHAnsi" w:cstheme="minorBidi"/>
          <w:kern w:val="2"/>
          <w:lang w:eastAsia="en-US"/>
          <w14:ligatures w14:val="standardContextual"/>
        </w:rPr>
      </w:pPr>
      <w:r>
        <w:rPr>
          <w:rFonts w:eastAsiaTheme="minorHAnsi"/>
          <w:lang w:eastAsia="en-US"/>
        </w:rPr>
        <w:t xml:space="preserve">Correlation between </w:t>
      </w:r>
      <w:r>
        <w:rPr>
          <w:rFonts w:eastAsiaTheme="minorHAnsi"/>
          <w:lang w:eastAsia="en-US"/>
        </w:rPr>
        <w:t xml:space="preserve">High poverty </w:t>
      </w:r>
      <w:r>
        <w:rPr>
          <w:rFonts w:eastAsiaTheme="minorHAnsi"/>
          <w:lang w:eastAsia="en-US"/>
        </w:rPr>
        <w:t>rate</w:t>
      </w:r>
      <w:r>
        <w:rPr>
          <w:rFonts w:eastAsiaTheme="minorHAnsi"/>
          <w:lang w:eastAsia="en-US"/>
        </w:rPr>
        <w:t xml:space="preserve"> </w:t>
      </w:r>
      <w:r>
        <w:rPr>
          <w:rFonts w:eastAsiaTheme="minorHAnsi"/>
          <w:lang w:eastAsia="en-US"/>
        </w:rPr>
        <w:t xml:space="preserve">states </w:t>
      </w:r>
      <w:r>
        <w:rPr>
          <w:rFonts w:eastAsiaTheme="minorHAnsi"/>
          <w:lang w:eastAsia="en-US"/>
        </w:rPr>
        <w:t>with count of their food desert</w:t>
      </w:r>
    </w:p>
    <w:p w14:paraId="03527ACB" w14:textId="77777777" w:rsidR="00383767" w:rsidRDefault="00383767" w:rsidP="00383767">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We fail to reject the null hypothesis, </w:t>
      </w:r>
      <w:r w:rsidRPr="00D962A8">
        <w:rPr>
          <w:rFonts w:asciiTheme="minorHAnsi" w:eastAsiaTheme="minorHAnsi" w:hAnsiTheme="minorHAnsi" w:cstheme="minorBidi"/>
          <w:kern w:val="2"/>
          <w:lang w:eastAsia="en-US"/>
          <w14:ligatures w14:val="standardContextual"/>
        </w:rPr>
        <w:t>The evidence is not strong enough to conclude that there is a statistically significant linear correlation between the two variables in the population.</w:t>
      </w:r>
    </w:p>
    <w:p w14:paraId="591DFE5C" w14:textId="77777777" w:rsidR="00383767" w:rsidRPr="00D72144" w:rsidRDefault="00383767" w:rsidP="00D72144">
      <w:pPr>
        <w:rPr>
          <w:rFonts w:asciiTheme="minorHAnsi" w:eastAsiaTheme="minorHAnsi" w:hAnsiTheme="minorHAnsi" w:cstheme="minorBidi"/>
          <w:kern w:val="2"/>
          <w:lang w:eastAsia="en-US"/>
          <w14:ligatures w14:val="standardContextual"/>
        </w:rPr>
      </w:pPr>
    </w:p>
    <w:p w14:paraId="40A450E3" w14:textId="2A098914" w:rsidR="00D72144" w:rsidRDefault="00383767" w:rsidP="00D962A8">
      <w:pPr>
        <w:pStyle w:val="ListParagraph"/>
        <w:rPr>
          <w:rFonts w:asciiTheme="minorHAnsi" w:eastAsiaTheme="minorHAnsi" w:hAnsiTheme="minorHAnsi" w:cstheme="minorBidi"/>
          <w:kern w:val="2"/>
          <w:lang w:eastAsia="en-US"/>
          <w14:ligatures w14:val="standardContextual"/>
        </w:rPr>
      </w:pPr>
      <w:r w:rsidRPr="00383767">
        <w:rPr>
          <w:rFonts w:asciiTheme="minorHAnsi" w:eastAsiaTheme="minorHAnsi" w:hAnsiTheme="minorHAnsi" w:cstheme="minorBidi"/>
          <w:kern w:val="2"/>
          <w:lang w:eastAsia="en-US"/>
          <w14:ligatures w14:val="standardContextual"/>
        </w:rPr>
        <w:lastRenderedPageBreak/>
        <w:drawing>
          <wp:inline distT="0" distB="0" distL="0" distR="0" wp14:anchorId="4ADC878D" wp14:editId="0FD105AD">
            <wp:extent cx="5731510" cy="2398395"/>
            <wp:effectExtent l="0" t="0" r="0" b="1905"/>
            <wp:docPr id="692130390"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30390" name="Picture 1" descr="A computer code with black text&#10;&#10;Description automatically generated"/>
                    <pic:cNvPicPr/>
                  </pic:nvPicPr>
                  <pic:blipFill>
                    <a:blip r:embed="rId5"/>
                    <a:stretch>
                      <a:fillRect/>
                    </a:stretch>
                  </pic:blipFill>
                  <pic:spPr>
                    <a:xfrm>
                      <a:off x="0" y="0"/>
                      <a:ext cx="5731510" cy="2398395"/>
                    </a:xfrm>
                    <a:prstGeom prst="rect">
                      <a:avLst/>
                    </a:prstGeom>
                  </pic:spPr>
                </pic:pic>
              </a:graphicData>
            </a:graphic>
          </wp:inline>
        </w:drawing>
      </w:r>
    </w:p>
    <w:p w14:paraId="017C8F93" w14:textId="77777777" w:rsidR="00383767" w:rsidRDefault="00383767" w:rsidP="00383767">
      <w:pPr>
        <w:rPr>
          <w:rFonts w:asciiTheme="minorHAnsi" w:eastAsiaTheme="minorHAnsi" w:hAnsiTheme="minorHAnsi" w:cstheme="minorBidi"/>
          <w:kern w:val="2"/>
          <w:lang w:eastAsia="en-US"/>
          <w14:ligatures w14:val="standardContextual"/>
        </w:rPr>
      </w:pPr>
    </w:p>
    <w:p w14:paraId="72178563" w14:textId="6CBD5B1D" w:rsidR="00383767" w:rsidRPr="00383767" w:rsidRDefault="00383767" w:rsidP="00383767">
      <w:pPr>
        <w:pStyle w:val="Heading3"/>
        <w:rPr>
          <w:rFonts w:asciiTheme="minorHAnsi" w:eastAsiaTheme="minorHAnsi" w:hAnsiTheme="minorHAnsi" w:cstheme="minorBidi"/>
          <w:kern w:val="2"/>
          <w:lang w:eastAsia="en-US"/>
          <w14:ligatures w14:val="standardContextual"/>
        </w:rPr>
      </w:pPr>
      <w:r>
        <w:rPr>
          <w:rFonts w:eastAsiaTheme="minorHAnsi"/>
          <w:lang w:eastAsia="en-US"/>
        </w:rPr>
        <w:t>Correlation between poverty rate</w:t>
      </w:r>
      <w:r>
        <w:rPr>
          <w:rFonts w:eastAsiaTheme="minorHAnsi"/>
          <w:lang w:eastAsia="en-US"/>
        </w:rPr>
        <w:t xml:space="preserve"> of all</w:t>
      </w:r>
      <w:r>
        <w:rPr>
          <w:rFonts w:eastAsiaTheme="minorHAnsi"/>
          <w:lang w:eastAsia="en-US"/>
        </w:rPr>
        <w:t xml:space="preserve"> states with count of their food desert</w:t>
      </w:r>
      <w:r>
        <w:rPr>
          <w:rFonts w:eastAsiaTheme="minorHAnsi"/>
          <w:lang w:eastAsia="en-US"/>
        </w:rPr>
        <w:t>.</w:t>
      </w:r>
    </w:p>
    <w:p w14:paraId="0B652A51" w14:textId="7BC18F33" w:rsidR="00383767" w:rsidRDefault="00383767" w:rsidP="00383767">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We </w:t>
      </w:r>
      <w:r>
        <w:rPr>
          <w:rFonts w:asciiTheme="minorHAnsi" w:eastAsiaTheme="minorHAnsi" w:hAnsiTheme="minorHAnsi" w:cstheme="minorBidi"/>
          <w:kern w:val="2"/>
          <w:lang w:eastAsia="en-US"/>
          <w14:ligatures w14:val="standardContextual"/>
        </w:rPr>
        <w:t xml:space="preserve">reject </w:t>
      </w:r>
      <w:r>
        <w:rPr>
          <w:rFonts w:asciiTheme="minorHAnsi" w:eastAsiaTheme="minorHAnsi" w:hAnsiTheme="minorHAnsi" w:cstheme="minorBidi"/>
          <w:kern w:val="2"/>
          <w:lang w:eastAsia="en-US"/>
          <w14:ligatures w14:val="standardContextual"/>
        </w:rPr>
        <w:t>the null hypothesis,</w:t>
      </w:r>
      <w:r>
        <w:rPr>
          <w:rFonts w:asciiTheme="minorHAnsi" w:eastAsiaTheme="minorHAnsi" w:hAnsiTheme="minorHAnsi" w:cstheme="minorBidi"/>
          <w:kern w:val="2"/>
          <w:lang w:eastAsia="en-US"/>
          <w14:ligatures w14:val="standardContextual"/>
        </w:rPr>
        <w:t xml:space="preserve"> </w:t>
      </w:r>
      <w:r w:rsidRPr="00383767">
        <w:rPr>
          <w:rFonts w:asciiTheme="minorHAnsi" w:eastAsiaTheme="minorHAnsi" w:hAnsiTheme="minorHAnsi" w:cstheme="minorBidi"/>
          <w:kern w:val="2"/>
          <w:lang w:eastAsia="en-US"/>
          <w14:ligatures w14:val="standardContextual"/>
        </w:rPr>
        <w:t xml:space="preserve">in </w:t>
      </w:r>
      <w:r w:rsidRPr="00383767">
        <w:rPr>
          <w:rFonts w:asciiTheme="minorHAnsi" w:eastAsiaTheme="minorHAnsi" w:hAnsiTheme="minorHAnsi" w:cstheme="minorBidi"/>
          <w:kern w:val="2"/>
          <w:lang w:eastAsia="en-US"/>
          <w14:ligatures w14:val="standardContextual"/>
        </w:rPr>
        <w:t>favour</w:t>
      </w:r>
      <w:r w:rsidRPr="00383767">
        <w:rPr>
          <w:rFonts w:asciiTheme="minorHAnsi" w:eastAsiaTheme="minorHAnsi" w:hAnsiTheme="minorHAnsi" w:cstheme="minorBidi"/>
          <w:kern w:val="2"/>
          <w:lang w:eastAsia="en-US"/>
          <w14:ligatures w14:val="standardContextual"/>
        </w:rPr>
        <w:t xml:space="preserve"> of the alternative, suggesting that there </w:t>
      </w:r>
      <w:r>
        <w:rPr>
          <w:rFonts w:asciiTheme="minorHAnsi" w:eastAsiaTheme="minorHAnsi" w:hAnsiTheme="minorHAnsi" w:cstheme="minorBidi"/>
          <w:kern w:val="2"/>
          <w:lang w:eastAsia="en-US"/>
          <w14:ligatures w14:val="standardContextual"/>
        </w:rPr>
        <w:t>is a</w:t>
      </w:r>
      <w:r w:rsidRPr="00D962A8">
        <w:rPr>
          <w:rFonts w:asciiTheme="minorHAnsi" w:eastAsiaTheme="minorHAnsi" w:hAnsiTheme="minorHAnsi" w:cstheme="minorBidi"/>
          <w:kern w:val="2"/>
          <w:lang w:eastAsia="en-US"/>
          <w14:ligatures w14:val="standardContextual"/>
        </w:rPr>
        <w:t xml:space="preserve"> statistically significant linear correlation between the two variables in the population.</w:t>
      </w:r>
      <w:r>
        <w:rPr>
          <w:rFonts w:asciiTheme="minorHAnsi" w:eastAsiaTheme="minorHAnsi" w:hAnsiTheme="minorHAnsi" w:cstheme="minorBidi"/>
          <w:kern w:val="2"/>
          <w:lang w:eastAsia="en-US"/>
          <w14:ligatures w14:val="standardContextual"/>
        </w:rPr>
        <w:t xml:space="preserve"> </w:t>
      </w:r>
    </w:p>
    <w:p w14:paraId="2EF82597" w14:textId="77777777" w:rsidR="00D72144" w:rsidRDefault="00D72144" w:rsidP="00383767">
      <w:pPr>
        <w:rPr>
          <w:rFonts w:asciiTheme="minorHAnsi" w:eastAsiaTheme="minorHAnsi" w:hAnsiTheme="minorHAnsi" w:cstheme="minorBidi"/>
          <w:kern w:val="2"/>
          <w:lang w:eastAsia="en-US"/>
          <w14:ligatures w14:val="standardContextual"/>
        </w:rPr>
      </w:pPr>
    </w:p>
    <w:p w14:paraId="0A3934B5" w14:textId="265D0D4B" w:rsidR="00383767" w:rsidRPr="00383767" w:rsidRDefault="00383767" w:rsidP="00383767">
      <w:pPr>
        <w:rPr>
          <w:rFonts w:asciiTheme="minorHAnsi" w:eastAsiaTheme="minorHAnsi" w:hAnsiTheme="minorHAnsi" w:cstheme="minorBidi"/>
          <w:kern w:val="2"/>
          <w:lang w:eastAsia="en-US"/>
          <w14:ligatures w14:val="standardContextual"/>
        </w:rPr>
      </w:pPr>
      <w:r w:rsidRPr="00383767">
        <w:rPr>
          <w:rFonts w:asciiTheme="minorHAnsi" w:eastAsiaTheme="minorHAnsi" w:hAnsiTheme="minorHAnsi" w:cstheme="minorBidi"/>
          <w:kern w:val="2"/>
          <w:lang w:eastAsia="en-US"/>
          <w14:ligatures w14:val="standardContextual"/>
        </w:rPr>
        <w:drawing>
          <wp:inline distT="0" distB="0" distL="0" distR="0" wp14:anchorId="5AD3B509" wp14:editId="44EA5674">
            <wp:extent cx="5731510" cy="2129790"/>
            <wp:effectExtent l="0" t="0" r="0" b="3810"/>
            <wp:docPr id="1046252402"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52402" name="Picture 1" descr="A computer code with black text&#10;&#10;Description automatically generated"/>
                    <pic:cNvPicPr/>
                  </pic:nvPicPr>
                  <pic:blipFill>
                    <a:blip r:embed="rId6"/>
                    <a:stretch>
                      <a:fillRect/>
                    </a:stretch>
                  </pic:blipFill>
                  <pic:spPr>
                    <a:xfrm>
                      <a:off x="0" y="0"/>
                      <a:ext cx="5731510" cy="2129790"/>
                    </a:xfrm>
                    <a:prstGeom prst="rect">
                      <a:avLst/>
                    </a:prstGeom>
                  </pic:spPr>
                </pic:pic>
              </a:graphicData>
            </a:graphic>
          </wp:inline>
        </w:drawing>
      </w:r>
    </w:p>
    <w:p w14:paraId="37DCD856" w14:textId="5E23EE45" w:rsidR="00D962A8" w:rsidRDefault="00D962A8" w:rsidP="00D962A8">
      <w:pPr>
        <w:pStyle w:val="Heading4"/>
        <w:rPr>
          <w:rFonts w:eastAsiaTheme="minorHAnsi"/>
          <w:lang w:eastAsia="en-US"/>
        </w:rPr>
      </w:pPr>
      <w:r>
        <w:rPr>
          <w:rFonts w:eastAsiaTheme="minorHAnsi"/>
          <w:lang w:eastAsia="en-US"/>
        </w:rPr>
        <w:t>Hypothesis testing</w:t>
      </w:r>
      <w:r w:rsidR="00D72144">
        <w:rPr>
          <w:rFonts w:eastAsiaTheme="minorHAnsi"/>
          <w:lang w:eastAsia="en-US"/>
        </w:rPr>
        <w:t xml:space="preserve"> for counties</w:t>
      </w:r>
      <w:r>
        <w:rPr>
          <w:rFonts w:eastAsiaTheme="minorHAnsi"/>
          <w:lang w:eastAsia="en-US"/>
        </w:rPr>
        <w:t xml:space="preserve"> : </w:t>
      </w:r>
    </w:p>
    <w:p w14:paraId="14FE18C0" w14:textId="438782AF" w:rsidR="00D962A8" w:rsidRDefault="00D962A8" w:rsidP="00D962A8">
      <w:pPr>
        <w:pStyle w:val="Heading5"/>
        <w:rPr>
          <w:rFonts w:eastAsiaTheme="minorHAnsi"/>
          <w:lang w:eastAsia="en-US"/>
        </w:rPr>
      </w:pPr>
      <w:r>
        <w:rPr>
          <w:rFonts w:eastAsiaTheme="minorHAnsi"/>
          <w:lang w:eastAsia="en-US"/>
        </w:rPr>
        <w:t>Null hypothesis :</w:t>
      </w:r>
    </w:p>
    <w:p w14:paraId="553D3922" w14:textId="3C4BADE9" w:rsidR="00D962A8" w:rsidRDefault="00D962A8" w:rsidP="00D962A8">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There is no relationship between poverty rate and food deserts counts of the counties</w:t>
      </w:r>
    </w:p>
    <w:p w14:paraId="32C3919F" w14:textId="77777777" w:rsidR="00D962A8" w:rsidRDefault="00D962A8" w:rsidP="00D962A8">
      <w:pPr>
        <w:pStyle w:val="Heading5"/>
        <w:rPr>
          <w:rFonts w:eastAsiaTheme="minorHAnsi"/>
          <w:lang w:eastAsia="en-US"/>
        </w:rPr>
      </w:pPr>
      <w:r w:rsidRPr="00D962A8">
        <w:rPr>
          <w:rFonts w:eastAsiaTheme="minorHAnsi"/>
          <w:lang w:eastAsia="en-US"/>
        </w:rPr>
        <w:t xml:space="preserve">alternative hypothesis </w:t>
      </w:r>
      <w:r>
        <w:rPr>
          <w:rFonts w:eastAsiaTheme="minorHAnsi"/>
          <w:lang w:eastAsia="en-US"/>
        </w:rPr>
        <w:t>:</w:t>
      </w:r>
    </w:p>
    <w:p w14:paraId="54E3083C" w14:textId="3F24772B" w:rsidR="00D962A8" w:rsidRDefault="00D962A8" w:rsidP="00D962A8">
      <w:pPr>
        <w:rPr>
          <w:rFonts w:asciiTheme="minorHAnsi" w:eastAsiaTheme="minorHAnsi" w:hAnsiTheme="minorHAnsi" w:cstheme="minorBidi"/>
          <w:kern w:val="2"/>
          <w:lang w:eastAsia="en-US"/>
          <w14:ligatures w14:val="standardContextual"/>
        </w:rPr>
      </w:pPr>
      <w:r w:rsidRPr="00D962A8">
        <w:rPr>
          <w:rFonts w:asciiTheme="minorHAnsi" w:eastAsiaTheme="minorHAnsi" w:hAnsiTheme="minorHAnsi" w:cstheme="minorBidi"/>
          <w:kern w:val="2"/>
          <w:lang w:eastAsia="en-US"/>
          <w14:ligatures w14:val="standardContextual"/>
        </w:rPr>
        <w:t xml:space="preserve"> </w:t>
      </w:r>
      <w:r>
        <w:rPr>
          <w:rFonts w:asciiTheme="minorHAnsi" w:eastAsiaTheme="minorHAnsi" w:hAnsiTheme="minorHAnsi" w:cstheme="minorBidi"/>
          <w:kern w:val="2"/>
          <w:lang w:eastAsia="en-US"/>
          <w14:ligatures w14:val="standardContextual"/>
        </w:rPr>
        <w:t>T</w:t>
      </w:r>
      <w:r w:rsidRPr="00D962A8">
        <w:rPr>
          <w:rFonts w:asciiTheme="minorHAnsi" w:eastAsiaTheme="minorHAnsi" w:hAnsiTheme="minorHAnsi" w:cstheme="minorBidi"/>
          <w:kern w:val="2"/>
          <w:lang w:eastAsia="en-US"/>
          <w14:ligatures w14:val="standardContextual"/>
        </w:rPr>
        <w:t>here is some linear correlation, either positive or negativ</w:t>
      </w:r>
      <w:r>
        <w:rPr>
          <w:rFonts w:asciiTheme="minorHAnsi" w:eastAsiaTheme="minorHAnsi" w:hAnsiTheme="minorHAnsi" w:cstheme="minorBidi"/>
          <w:kern w:val="2"/>
          <w:lang w:eastAsia="en-US"/>
          <w14:ligatures w14:val="standardContextual"/>
        </w:rPr>
        <w:t xml:space="preserve">e </w:t>
      </w:r>
      <w:r>
        <w:rPr>
          <w:rFonts w:asciiTheme="minorHAnsi" w:eastAsiaTheme="minorHAnsi" w:hAnsiTheme="minorHAnsi" w:cstheme="minorBidi"/>
          <w:kern w:val="2"/>
          <w:lang w:eastAsia="en-US"/>
          <w14:ligatures w14:val="standardContextual"/>
        </w:rPr>
        <w:t>between poverty rate and food deserts</w:t>
      </w:r>
      <w:r>
        <w:rPr>
          <w:rFonts w:asciiTheme="minorHAnsi" w:eastAsiaTheme="minorHAnsi" w:hAnsiTheme="minorHAnsi" w:cstheme="minorBidi"/>
          <w:kern w:val="2"/>
          <w:lang w:eastAsia="en-US"/>
          <w14:ligatures w14:val="standardContextual"/>
        </w:rPr>
        <w:t xml:space="preserve"> </w:t>
      </w:r>
      <w:r>
        <w:rPr>
          <w:rFonts w:asciiTheme="minorHAnsi" w:eastAsiaTheme="minorHAnsi" w:hAnsiTheme="minorHAnsi" w:cstheme="minorBidi"/>
          <w:kern w:val="2"/>
          <w:lang w:eastAsia="en-US"/>
          <w14:ligatures w14:val="standardContextual"/>
        </w:rPr>
        <w:t>counts of the counties</w:t>
      </w:r>
    </w:p>
    <w:p w14:paraId="33739881" w14:textId="77777777" w:rsidR="00D962A8" w:rsidRPr="00D962A8" w:rsidRDefault="00D962A8" w:rsidP="00D962A8">
      <w:pPr>
        <w:rPr>
          <w:rFonts w:asciiTheme="minorHAnsi" w:eastAsiaTheme="minorHAnsi" w:hAnsiTheme="minorHAnsi" w:cstheme="minorBidi"/>
          <w:kern w:val="2"/>
          <w:lang w:eastAsia="en-US"/>
          <w14:ligatures w14:val="standardContextual"/>
        </w:rPr>
      </w:pPr>
    </w:p>
    <w:p w14:paraId="7AA9210A" w14:textId="7A505BBD" w:rsidR="00D962A8" w:rsidRPr="00D962A8" w:rsidRDefault="00D962A8" w:rsidP="00D962A8">
      <w:pPr>
        <w:pStyle w:val="Heading3"/>
        <w:rPr>
          <w:rFonts w:eastAsiaTheme="minorHAnsi"/>
          <w:lang w:eastAsia="en-US"/>
        </w:rPr>
      </w:pPr>
      <w:r>
        <w:rPr>
          <w:rFonts w:eastAsiaTheme="minorHAnsi"/>
          <w:lang w:eastAsia="en-US"/>
        </w:rPr>
        <w:lastRenderedPageBreak/>
        <w:t>High poverty County correlation with count of their food desert</w:t>
      </w:r>
    </w:p>
    <w:p w14:paraId="146D69BA" w14:textId="527EEFB7" w:rsidR="00D962A8" w:rsidRDefault="00D962A8" w:rsidP="00D962A8">
      <w:pPr>
        <w:rPr>
          <w:rFonts w:asciiTheme="minorHAnsi" w:eastAsiaTheme="minorHAnsi" w:hAnsiTheme="minorHAnsi" w:cstheme="minorBidi"/>
          <w:kern w:val="2"/>
          <w:lang w:eastAsia="en-US"/>
          <w14:ligatures w14:val="standardContextual"/>
        </w:rPr>
      </w:pPr>
      <w:r w:rsidRPr="00D962A8">
        <w:rPr>
          <w:rFonts w:asciiTheme="minorHAnsi" w:eastAsiaTheme="minorHAnsi" w:hAnsiTheme="minorHAnsi" w:cstheme="minorBidi"/>
          <w:kern w:val="2"/>
          <w:lang w:eastAsia="en-US"/>
          <w14:ligatures w14:val="standardContextual"/>
        </w:rPr>
        <w:drawing>
          <wp:inline distT="0" distB="0" distL="0" distR="0" wp14:anchorId="6ABF0E61" wp14:editId="650D24C5">
            <wp:extent cx="5731510" cy="1842770"/>
            <wp:effectExtent l="0" t="0" r="0" b="0"/>
            <wp:docPr id="895544125"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44125" name="Picture 1" descr="A computer screen shot of a number&#10;&#10;Description automatically generated"/>
                    <pic:cNvPicPr/>
                  </pic:nvPicPr>
                  <pic:blipFill>
                    <a:blip r:embed="rId7"/>
                    <a:stretch>
                      <a:fillRect/>
                    </a:stretch>
                  </pic:blipFill>
                  <pic:spPr>
                    <a:xfrm>
                      <a:off x="0" y="0"/>
                      <a:ext cx="5731510" cy="1842770"/>
                    </a:xfrm>
                    <a:prstGeom prst="rect">
                      <a:avLst/>
                    </a:prstGeom>
                  </pic:spPr>
                </pic:pic>
              </a:graphicData>
            </a:graphic>
          </wp:inline>
        </w:drawing>
      </w:r>
    </w:p>
    <w:p w14:paraId="60ACC450" w14:textId="77777777" w:rsidR="00D962A8" w:rsidRDefault="00D962A8" w:rsidP="00D962A8">
      <w:pPr>
        <w:rPr>
          <w:rFonts w:asciiTheme="minorHAnsi" w:eastAsiaTheme="minorHAnsi" w:hAnsiTheme="minorHAnsi" w:cstheme="minorBidi"/>
          <w:kern w:val="2"/>
          <w:lang w:eastAsia="en-US"/>
          <w14:ligatures w14:val="standardContextual"/>
        </w:rPr>
      </w:pPr>
    </w:p>
    <w:p w14:paraId="6EB0BD26" w14:textId="734928B0" w:rsidR="00D962A8" w:rsidRDefault="00D72144" w:rsidP="00D962A8">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We fail to reject the null hypothesis, </w:t>
      </w:r>
      <w:r w:rsidR="00D962A8" w:rsidRPr="00D962A8">
        <w:rPr>
          <w:rFonts w:asciiTheme="minorHAnsi" w:eastAsiaTheme="minorHAnsi" w:hAnsiTheme="minorHAnsi" w:cstheme="minorBidi"/>
          <w:kern w:val="2"/>
          <w:lang w:eastAsia="en-US"/>
          <w14:ligatures w14:val="standardContextual"/>
        </w:rPr>
        <w:t>The evidence is not strong enough to conclude that there is a statistically significant linear correlation between the two variables in the population.</w:t>
      </w:r>
    </w:p>
    <w:p w14:paraId="6A1604C2" w14:textId="77777777" w:rsidR="00D962A8" w:rsidRDefault="00D962A8" w:rsidP="00D962A8">
      <w:pPr>
        <w:pStyle w:val="Heading3"/>
        <w:rPr>
          <w:rFonts w:eastAsiaTheme="minorHAnsi"/>
          <w:lang w:eastAsia="en-US"/>
        </w:rPr>
      </w:pPr>
    </w:p>
    <w:p w14:paraId="23E21F71" w14:textId="77777777" w:rsidR="00D962A8" w:rsidRDefault="00D962A8" w:rsidP="00D962A8">
      <w:pPr>
        <w:pStyle w:val="Heading3"/>
        <w:rPr>
          <w:rFonts w:eastAsiaTheme="minorHAnsi"/>
          <w:lang w:eastAsia="en-US"/>
        </w:rPr>
      </w:pPr>
    </w:p>
    <w:p w14:paraId="1EADE08C" w14:textId="77777777" w:rsidR="00D962A8" w:rsidRDefault="00D962A8" w:rsidP="00D962A8">
      <w:pPr>
        <w:pStyle w:val="Heading3"/>
        <w:rPr>
          <w:rFonts w:eastAsiaTheme="minorHAnsi"/>
          <w:lang w:eastAsia="en-US"/>
        </w:rPr>
      </w:pPr>
    </w:p>
    <w:p w14:paraId="0C145F26" w14:textId="77777777" w:rsidR="00D962A8" w:rsidRDefault="00D962A8" w:rsidP="00D962A8">
      <w:pPr>
        <w:pStyle w:val="Heading3"/>
        <w:rPr>
          <w:rFonts w:eastAsiaTheme="minorHAnsi"/>
          <w:lang w:eastAsia="en-US"/>
        </w:rPr>
      </w:pPr>
    </w:p>
    <w:p w14:paraId="6476DAA9" w14:textId="37349CB3" w:rsidR="00D962A8" w:rsidRPr="00D962A8" w:rsidRDefault="00D962A8" w:rsidP="00D962A8">
      <w:pPr>
        <w:pStyle w:val="Heading3"/>
        <w:rPr>
          <w:rFonts w:eastAsiaTheme="minorHAnsi"/>
          <w:lang w:eastAsia="en-US"/>
        </w:rPr>
      </w:pPr>
      <w:r>
        <w:rPr>
          <w:rFonts w:eastAsiaTheme="minorHAnsi"/>
          <w:lang w:eastAsia="en-US"/>
        </w:rPr>
        <w:t>poverty County correlation with count of their food desert</w:t>
      </w:r>
    </w:p>
    <w:p w14:paraId="1BF36BAF" w14:textId="77777777" w:rsidR="00D962A8" w:rsidRPr="00D962A8" w:rsidRDefault="00D962A8" w:rsidP="00D962A8">
      <w:pPr>
        <w:rPr>
          <w:rFonts w:asciiTheme="minorHAnsi" w:eastAsiaTheme="minorHAnsi" w:hAnsiTheme="minorHAnsi" w:cstheme="minorBidi"/>
          <w:kern w:val="2"/>
          <w:lang w:eastAsia="en-US"/>
          <w14:ligatures w14:val="standardContextual"/>
        </w:rPr>
      </w:pPr>
    </w:p>
    <w:p w14:paraId="0DFD39B7" w14:textId="7C4BBE2B" w:rsidR="00D962A8" w:rsidRDefault="00D962A8" w:rsidP="003A2F5A">
      <w:pPr>
        <w:pStyle w:val="Heading1"/>
      </w:pPr>
      <w:r>
        <w:rPr>
          <w:noProof/>
          <w14:ligatures w14:val="standardContextual"/>
        </w:rPr>
        <w:drawing>
          <wp:inline distT="0" distB="0" distL="0" distR="0" wp14:anchorId="00CB8517" wp14:editId="3E6FEA1D">
            <wp:extent cx="5731510" cy="1614805"/>
            <wp:effectExtent l="0" t="0" r="0" b="0"/>
            <wp:docPr id="1742523757" name="Picture 6"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23757" name="Picture 6" descr="A computer screen shot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614805"/>
                    </a:xfrm>
                    <a:prstGeom prst="rect">
                      <a:avLst/>
                    </a:prstGeom>
                  </pic:spPr>
                </pic:pic>
              </a:graphicData>
            </a:graphic>
          </wp:inline>
        </w:drawing>
      </w:r>
    </w:p>
    <w:p w14:paraId="1E0CAAA7" w14:textId="77777777" w:rsidR="00D72144" w:rsidRDefault="00D72144" w:rsidP="00D72144">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We fail to reject the null hypothesis, </w:t>
      </w:r>
      <w:r w:rsidRPr="00D962A8">
        <w:rPr>
          <w:rFonts w:asciiTheme="minorHAnsi" w:eastAsiaTheme="minorHAnsi" w:hAnsiTheme="minorHAnsi" w:cstheme="minorBidi"/>
          <w:kern w:val="2"/>
          <w:lang w:eastAsia="en-US"/>
          <w14:ligatures w14:val="standardContextual"/>
        </w:rPr>
        <w:t>The evidence is not strong enough to conclude that there is a statistically significant linear correlation between the two variables in the population.</w:t>
      </w:r>
    </w:p>
    <w:p w14:paraId="59F56857" w14:textId="77777777" w:rsidR="00D72144" w:rsidRDefault="00D72144" w:rsidP="003A2F5A">
      <w:pPr>
        <w:pStyle w:val="Heading1"/>
      </w:pPr>
    </w:p>
    <w:p w14:paraId="32F5E2DB" w14:textId="2CD0A253" w:rsidR="00D72144" w:rsidRDefault="00383767" w:rsidP="003A2F5A">
      <w:pPr>
        <w:pStyle w:val="Heading1"/>
      </w:pPr>
      <w:r>
        <w:t>So in brief :</w:t>
      </w:r>
    </w:p>
    <w:p w14:paraId="47C74E49" w14:textId="365C334C" w:rsidR="00383767" w:rsidRPr="00383767" w:rsidRDefault="00383767" w:rsidP="00383767">
      <w:r>
        <w:t>There is no correlation between counties and poverty rate, there is also correlation between high poverty states and their food desert counts but there is a linear correlation between all states and their food desert counts.</w:t>
      </w:r>
    </w:p>
    <w:p w14:paraId="3743CE23" w14:textId="36B0AD52" w:rsidR="00620C42" w:rsidRPr="00620C42" w:rsidRDefault="00620C42" w:rsidP="003A2F5A">
      <w:pPr>
        <w:pStyle w:val="Heading1"/>
      </w:pPr>
      <w:r w:rsidRPr="00620C42">
        <w:t>Question 5 :</w:t>
      </w:r>
    </w:p>
    <w:p w14:paraId="023FE93C" w14:textId="77777777" w:rsidR="00620C42" w:rsidRPr="00620C42" w:rsidRDefault="00620C42" w:rsidP="00620C42">
      <w:pPr>
        <w:rPr>
          <w:b/>
          <w:bCs/>
        </w:rPr>
      </w:pPr>
    </w:p>
    <w:p w14:paraId="50A2BCF1" w14:textId="77777777" w:rsidR="00620C42" w:rsidRPr="00620C42" w:rsidRDefault="00620C42" w:rsidP="00620C42">
      <w:pPr>
        <w:rPr>
          <w:b/>
          <w:bCs/>
        </w:rPr>
      </w:pPr>
      <w:r w:rsidRPr="00620C42">
        <w:rPr>
          <w:b/>
          <w:bCs/>
        </w:rPr>
        <w:t>5. **Can we measure the impact of vehicle availability (</w:t>
      </w:r>
      <w:proofErr w:type="spellStart"/>
      <w:r w:rsidRPr="00620C42">
        <w:rPr>
          <w:b/>
          <w:bCs/>
        </w:rPr>
        <w:t>LILATracts_Vehicle</w:t>
      </w:r>
      <w:proofErr w:type="spellEnd"/>
      <w:r w:rsidRPr="00620C42">
        <w:rPr>
          <w:b/>
          <w:bCs/>
        </w:rPr>
        <w:t xml:space="preserve">) on food desert designation? ** </w:t>
      </w:r>
    </w:p>
    <w:p w14:paraId="0E374FE8" w14:textId="77777777" w:rsidR="00620C42" w:rsidRPr="00620C42" w:rsidRDefault="00620C42" w:rsidP="00620C42">
      <w:pPr>
        <w:rPr>
          <w:b/>
          <w:bCs/>
        </w:rPr>
      </w:pPr>
      <w:r w:rsidRPr="00620C42">
        <w:rPr>
          <w:b/>
          <w:bCs/>
        </w:rPr>
        <w:t xml:space="preserve">- What percentage of food deserts have limited access to vehicles? </w:t>
      </w:r>
    </w:p>
    <w:p w14:paraId="748E4BCF" w14:textId="77777777" w:rsidR="00620C42" w:rsidRDefault="00620C42" w:rsidP="00620C42"/>
    <w:p w14:paraId="28100BC4" w14:textId="77777777" w:rsidR="00620C42" w:rsidRDefault="00620C42" w:rsidP="00620C42">
      <w:pPr>
        <w:pStyle w:val="ListParagraph"/>
        <w:numPr>
          <w:ilvl w:val="0"/>
          <w:numId w:val="7"/>
        </w:numPr>
        <w:rPr>
          <w:rFonts w:asciiTheme="minorHAnsi" w:eastAsiaTheme="minorHAnsi" w:hAnsiTheme="minorHAnsi" w:cstheme="minorBidi"/>
          <w:kern w:val="2"/>
          <w:lang w:eastAsia="en-US"/>
          <w14:ligatures w14:val="standardContextual"/>
        </w:rPr>
      </w:pPr>
      <w:r w:rsidRPr="00620C42">
        <w:rPr>
          <w:rFonts w:asciiTheme="minorHAnsi" w:eastAsiaTheme="minorHAnsi" w:hAnsiTheme="minorHAnsi" w:cstheme="minorBidi"/>
          <w:kern w:val="2"/>
          <w:lang w:eastAsia="en-US"/>
          <w14:ligatures w14:val="standardContextual"/>
        </w:rPr>
        <w:t xml:space="preserve">By using </w:t>
      </w:r>
      <w:proofErr w:type="spellStart"/>
      <w:r w:rsidRPr="00620C42">
        <w:rPr>
          <w:rFonts w:asciiTheme="minorHAnsi" w:eastAsiaTheme="minorHAnsi" w:hAnsiTheme="minorHAnsi" w:cstheme="minorBidi"/>
          <w:kern w:val="2"/>
          <w:lang w:eastAsia="en-US"/>
          <w14:ligatures w14:val="standardContextual"/>
        </w:rPr>
        <w:t>LILATRACT_Vehicle</w:t>
      </w:r>
      <w:proofErr w:type="spellEnd"/>
      <w:r w:rsidRPr="00620C42">
        <w:rPr>
          <w:rFonts w:asciiTheme="minorHAnsi" w:eastAsiaTheme="minorHAnsi" w:hAnsiTheme="minorHAnsi" w:cstheme="minorBidi"/>
          <w:kern w:val="2"/>
          <w:lang w:eastAsia="en-US"/>
          <w14:ligatures w14:val="standardContextual"/>
        </w:rPr>
        <w:t xml:space="preserve"> we found that food desert people has less vehicle access and by using "lahunv1share" we found that percentage of people who doesn't have a vehicle is high for food deserts.</w:t>
      </w:r>
    </w:p>
    <w:p w14:paraId="43418FD2" w14:textId="0108D5A3" w:rsidR="00620C42" w:rsidRDefault="00620C42" w:rsidP="00620C42">
      <w:pPr>
        <w:pStyle w:val="ListParagraph"/>
        <w:numPr>
          <w:ilvl w:val="0"/>
          <w:numId w:val="7"/>
        </w:numPr>
        <w:rPr>
          <w:rFonts w:asciiTheme="minorHAnsi" w:eastAsiaTheme="minorHAnsi" w:hAnsiTheme="minorHAnsi" w:cstheme="minorBidi"/>
          <w:kern w:val="2"/>
          <w:lang w:eastAsia="en-US"/>
          <w14:ligatures w14:val="standardContextual"/>
        </w:rPr>
      </w:pPr>
      <w:r w:rsidRPr="00620C42">
        <w:rPr>
          <w:rFonts w:asciiTheme="minorHAnsi" w:eastAsiaTheme="minorHAnsi" w:hAnsiTheme="minorHAnsi" w:cstheme="minorBidi"/>
          <w:kern w:val="2"/>
          <w:lang w:eastAsia="en-US"/>
          <w14:ligatures w14:val="standardContextual"/>
        </w:rPr>
        <w:t>As expected the percentage of people who doesn't have a car is high for food deserts both in urban and rural areas</w:t>
      </w:r>
    </w:p>
    <w:p w14:paraId="0F2C98D8" w14:textId="33D31FB9" w:rsidR="00620C42" w:rsidRPr="00620C42" w:rsidRDefault="00620C42" w:rsidP="00620C42">
      <w:pPr>
        <w:pStyle w:val="ListParagraph"/>
        <w:numPr>
          <w:ilvl w:val="1"/>
          <w:numId w:val="7"/>
        </w:num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Food deserts and urban </w:t>
      </w:r>
    </w:p>
    <w:p w14:paraId="5385C044"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70C5C7E8"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3BB687EA" w14:textId="4D2DCAB1" w:rsidR="00620C42" w:rsidRPr="00620C42" w:rsidRDefault="00620C42" w:rsidP="00620C42">
      <w:pPr>
        <w:ind w:left="1080"/>
        <w:rPr>
          <w:rFonts w:asciiTheme="minorHAnsi" w:eastAsiaTheme="minorHAnsi" w:hAnsiTheme="minorHAnsi" w:cstheme="minorBidi"/>
          <w:kern w:val="2"/>
          <w:lang w:eastAsia="en-US"/>
          <w14:ligatures w14:val="standardContextual"/>
        </w:rPr>
      </w:pPr>
      <w:r>
        <w:rPr>
          <w:noProof/>
        </w:rPr>
        <w:drawing>
          <wp:inline distT="0" distB="0" distL="0" distR="0" wp14:anchorId="22D4ECED" wp14:editId="2F193112">
            <wp:extent cx="3647440" cy="2722880"/>
            <wp:effectExtent l="0" t="0" r="0" b="0"/>
            <wp:docPr id="1617824926"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24926" name="Picture 1" descr="A graph with a line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2242DAB7" w14:textId="77777777" w:rsidR="00620C42" w:rsidRDefault="00620C42" w:rsidP="00620C42">
      <w:pPr>
        <w:pStyle w:val="ListParagraph"/>
        <w:numPr>
          <w:ilvl w:val="1"/>
          <w:numId w:val="7"/>
        </w:numPr>
        <w:rPr>
          <w:rFonts w:asciiTheme="minorHAnsi" w:eastAsiaTheme="minorHAnsi" w:hAnsiTheme="minorHAnsi" w:cstheme="minorBidi"/>
          <w:kern w:val="2"/>
          <w:lang w:eastAsia="en-US"/>
          <w14:ligatures w14:val="standardContextual"/>
        </w:rPr>
      </w:pPr>
    </w:p>
    <w:p w14:paraId="179A8F66"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751369DD"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6C5035FC"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4E825B4B"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4CB48C4F"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195F78E4"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6C822841" w14:textId="7EAD75B3" w:rsidR="00620C42" w:rsidRPr="00620C42" w:rsidRDefault="00620C42" w:rsidP="00620C42">
      <w:pPr>
        <w:ind w:left="1080"/>
        <w:rPr>
          <w:rFonts w:asciiTheme="minorHAnsi" w:eastAsiaTheme="minorHAnsi" w:hAnsiTheme="minorHAnsi" w:cstheme="minorBidi"/>
          <w:kern w:val="2"/>
          <w:lang w:eastAsia="en-US"/>
          <w14:ligatures w14:val="standardContextual"/>
        </w:rPr>
      </w:pPr>
      <w:r w:rsidRPr="00620C42">
        <w:rPr>
          <w:rFonts w:asciiTheme="minorHAnsi" w:eastAsiaTheme="minorHAnsi" w:hAnsiTheme="minorHAnsi" w:cstheme="minorBidi"/>
          <w:kern w:val="2"/>
          <w:lang w:eastAsia="en-US"/>
          <w14:ligatures w14:val="standardContextual"/>
        </w:rPr>
        <w:t>Food desert and rural</w:t>
      </w:r>
    </w:p>
    <w:p w14:paraId="398D10D0" w14:textId="520F363F" w:rsidR="00620C42" w:rsidRDefault="00620C42" w:rsidP="00620C42">
      <w:pPr>
        <w:pStyle w:val="ListParagraph"/>
        <w:ind w:left="2160"/>
        <w:rPr>
          <w:rFonts w:asciiTheme="minorHAnsi" w:eastAsiaTheme="minorHAnsi" w:hAnsiTheme="minorHAnsi" w:cstheme="minorBidi"/>
          <w:kern w:val="2"/>
          <w:lang w:eastAsia="en-US"/>
          <w14:ligatures w14:val="standardContextual"/>
        </w:rPr>
      </w:pPr>
      <w:r>
        <w:rPr>
          <w:noProof/>
        </w:rPr>
        <w:drawing>
          <wp:inline distT="0" distB="0" distL="0" distR="0" wp14:anchorId="69C3F9B9" wp14:editId="1B74272A">
            <wp:extent cx="3596005" cy="2722880"/>
            <wp:effectExtent l="0" t="0" r="0" b="0"/>
            <wp:docPr id="1701060570"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60570" name="Picture 4" descr="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005" cy="2722880"/>
                    </a:xfrm>
                    <a:prstGeom prst="rect">
                      <a:avLst/>
                    </a:prstGeom>
                    <a:noFill/>
                    <a:ln>
                      <a:noFill/>
                    </a:ln>
                  </pic:spPr>
                </pic:pic>
              </a:graphicData>
            </a:graphic>
          </wp:inline>
        </w:drawing>
      </w:r>
    </w:p>
    <w:p w14:paraId="63EAB93E" w14:textId="77777777" w:rsidR="00620C42" w:rsidRDefault="00620C42" w:rsidP="00620C42">
      <w:pPr>
        <w:pStyle w:val="ListParagraph"/>
        <w:ind w:left="1440"/>
        <w:rPr>
          <w:rFonts w:asciiTheme="minorHAnsi" w:eastAsiaTheme="minorHAnsi" w:hAnsiTheme="minorHAnsi" w:cstheme="minorBidi"/>
          <w:kern w:val="2"/>
          <w:lang w:eastAsia="en-US"/>
          <w14:ligatures w14:val="standardContextual"/>
        </w:rPr>
      </w:pPr>
    </w:p>
    <w:p w14:paraId="18EE70E4" w14:textId="77777777" w:rsidR="00620C42" w:rsidRDefault="00620C42" w:rsidP="00620C42">
      <w:pPr>
        <w:pStyle w:val="ListParagraph"/>
        <w:ind w:left="1440"/>
        <w:rPr>
          <w:rFonts w:asciiTheme="minorHAnsi" w:eastAsiaTheme="minorHAnsi" w:hAnsiTheme="minorHAnsi" w:cstheme="minorBidi"/>
          <w:kern w:val="2"/>
          <w:lang w:eastAsia="en-US"/>
          <w14:ligatures w14:val="standardContextual"/>
        </w:rPr>
      </w:pPr>
    </w:p>
    <w:p w14:paraId="6E9306CA" w14:textId="345CB724" w:rsidR="00620C42" w:rsidRPr="00620C42" w:rsidRDefault="00620C42" w:rsidP="00620C42">
      <w:pPr>
        <w:pStyle w:val="ListParagraph"/>
        <w:numPr>
          <w:ilvl w:val="1"/>
          <w:numId w:val="7"/>
        </w:num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Non - Food deserts and urban </w:t>
      </w:r>
    </w:p>
    <w:p w14:paraId="16AB6620" w14:textId="77777777" w:rsidR="00620C42" w:rsidRDefault="00620C42" w:rsidP="00620C42">
      <w:pPr>
        <w:ind w:left="360"/>
        <w:rPr>
          <w:rFonts w:asciiTheme="minorHAnsi" w:eastAsiaTheme="minorHAnsi" w:hAnsiTheme="minorHAnsi" w:cstheme="minorBidi"/>
          <w:kern w:val="2"/>
          <w:lang w:eastAsia="en-US"/>
          <w14:ligatures w14:val="standardContextual"/>
        </w:rPr>
      </w:pPr>
    </w:p>
    <w:p w14:paraId="3DFF8702" w14:textId="0A57A53A" w:rsidR="00620C42" w:rsidRPr="00620C42" w:rsidRDefault="00620C42" w:rsidP="00620C42">
      <w:pPr>
        <w:pStyle w:val="ListParagraph"/>
        <w:numPr>
          <w:ilvl w:val="0"/>
          <w:numId w:val="7"/>
        </w:numPr>
        <w:rPr>
          <w:rFonts w:asciiTheme="minorHAnsi" w:eastAsiaTheme="minorHAnsi" w:hAnsiTheme="minorHAnsi" w:cstheme="minorBidi"/>
          <w:kern w:val="2"/>
          <w:lang w:eastAsia="en-US"/>
          <w14:ligatures w14:val="standardContextual"/>
        </w:rPr>
      </w:pPr>
      <w:r>
        <w:rPr>
          <w:noProof/>
        </w:rPr>
        <w:drawing>
          <wp:inline distT="0" distB="0" distL="0" distR="0" wp14:anchorId="60809295" wp14:editId="6B3278F8">
            <wp:extent cx="3739515" cy="2722880"/>
            <wp:effectExtent l="0" t="0" r="0" b="0"/>
            <wp:docPr id="1558588243" name="Picture 2"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88243" name="Picture 2" descr="A graph with a line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9515" cy="2722880"/>
                    </a:xfrm>
                    <a:prstGeom prst="rect">
                      <a:avLst/>
                    </a:prstGeom>
                    <a:noFill/>
                    <a:ln>
                      <a:noFill/>
                    </a:ln>
                  </pic:spPr>
                </pic:pic>
              </a:graphicData>
            </a:graphic>
          </wp:inline>
        </w:drawing>
      </w:r>
    </w:p>
    <w:p w14:paraId="468285D9" w14:textId="77777777" w:rsidR="00620C42" w:rsidRDefault="00620C42" w:rsidP="00620C42">
      <w:pPr>
        <w:ind w:left="720"/>
        <w:rPr>
          <w:rFonts w:asciiTheme="minorHAnsi" w:eastAsiaTheme="minorHAnsi" w:hAnsiTheme="minorHAnsi" w:cstheme="minorBidi"/>
          <w:kern w:val="2"/>
          <w:lang w:eastAsia="en-US"/>
          <w14:ligatures w14:val="standardContextual"/>
        </w:rPr>
      </w:pPr>
    </w:p>
    <w:p w14:paraId="32F9FB3F"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16478A57"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0BA46D5F"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50725349"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7B600A16"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17738184"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3A13035D"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4A19EB7B"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41C9DD0C"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2F67610E"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0CDA5C3F"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2B60A288"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536F51ED"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49906D30"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206D0EA4"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6CBD60E0"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3124BA8E"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7D2FF531"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75E397B2"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1710723B"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71B50A46"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5083CC7C"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57BA6702"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3CED2296"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7C297F1E"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669B33D9"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6D9B29A8"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5164CB76"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3B287D8C" w14:textId="7499F54F" w:rsidR="003A2F5A" w:rsidRDefault="003A2F5A" w:rsidP="003A2F5A">
      <w:pPr>
        <w:ind w:left="720"/>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Non- food desert and rural </w:t>
      </w:r>
    </w:p>
    <w:p w14:paraId="5781E367"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768A4C13" w14:textId="736448FC" w:rsidR="003A2F5A" w:rsidRDefault="003A2F5A" w:rsidP="00620C42">
      <w:pPr>
        <w:ind w:left="720"/>
        <w:rPr>
          <w:rFonts w:asciiTheme="minorHAnsi" w:eastAsiaTheme="minorHAnsi" w:hAnsiTheme="minorHAnsi" w:cstheme="minorBidi"/>
          <w:kern w:val="2"/>
          <w:lang w:eastAsia="en-US"/>
          <w14:ligatures w14:val="standardContextual"/>
        </w:rPr>
      </w:pPr>
      <w:r>
        <w:rPr>
          <w:noProof/>
        </w:rPr>
        <w:drawing>
          <wp:inline distT="0" distB="0" distL="0" distR="0" wp14:anchorId="6950EF1E" wp14:editId="60F2509A">
            <wp:extent cx="3698875" cy="2722880"/>
            <wp:effectExtent l="0" t="0" r="0" b="0"/>
            <wp:docPr id="1601615609" name="Picture 7"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15609" name="Picture 7" descr="A graph with a line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8875" cy="2722880"/>
                    </a:xfrm>
                    <a:prstGeom prst="rect">
                      <a:avLst/>
                    </a:prstGeom>
                    <a:noFill/>
                    <a:ln>
                      <a:noFill/>
                    </a:ln>
                  </pic:spPr>
                </pic:pic>
              </a:graphicData>
            </a:graphic>
          </wp:inline>
        </w:drawing>
      </w:r>
    </w:p>
    <w:p w14:paraId="2ABA757C"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3AC7ECD9" w14:textId="77777777" w:rsidR="003A2F5A" w:rsidRDefault="003A2F5A" w:rsidP="003A2F5A">
      <w:pPr>
        <w:pStyle w:val="Heading3"/>
        <w:shd w:val="clear" w:color="auto" w:fill="FFFFFF"/>
        <w:spacing w:before="186"/>
        <w:rPr>
          <w:rFonts w:ascii="Helvetica Neue" w:hAnsi="Helvetica Neue"/>
          <w:color w:val="000000"/>
        </w:rPr>
      </w:pPr>
      <w:r>
        <w:rPr>
          <w:rFonts w:ascii="Helvetica Neue" w:hAnsi="Helvetica Neue"/>
          <w:color w:val="000000"/>
        </w:rPr>
        <w:t>The percentage of people who doesn't have a car for 10 miles in rural and 1 mile in urban for each state</w:t>
      </w:r>
    </w:p>
    <w:p w14:paraId="0AFFD8FC" w14:textId="5B244799" w:rsidR="003A2F5A" w:rsidRDefault="003A2F5A" w:rsidP="003A2F5A">
      <w:pPr>
        <w:pStyle w:val="Heading4"/>
        <w:shd w:val="clear" w:color="auto" w:fill="E3F2FD"/>
        <w:spacing w:before="240" w:beforeAutospacing="0" w:after="0" w:afterAutospacing="0"/>
        <w:rPr>
          <w:rFonts w:ascii="inherit" w:hAnsi="inherit"/>
          <w:color w:val="000000"/>
          <w:sz w:val="21"/>
          <w:szCs w:val="21"/>
        </w:rPr>
      </w:pPr>
      <w:r>
        <w:rPr>
          <w:rFonts w:ascii="inherit" w:hAnsi="inherit"/>
          <w:color w:val="000000"/>
          <w:sz w:val="21"/>
          <w:szCs w:val="21"/>
        </w:rPr>
        <w:t>is there a significant difference in the prevalence of food deserts in areas with and without vehicle access issues?</w:t>
      </w:r>
    </w:p>
    <w:p w14:paraId="1433E489" w14:textId="77777777" w:rsidR="003A2F5A" w:rsidRDefault="003A2F5A" w:rsidP="003A2F5A">
      <w:pPr>
        <w:pStyle w:val="NormalWeb"/>
        <w:shd w:val="clear" w:color="auto" w:fill="E3F2FD"/>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Yes from the below analysis we find that food deserts are higher in areas without vehicles</w:t>
      </w:r>
    </w:p>
    <w:p w14:paraId="25D31CF6" w14:textId="77777777" w:rsidR="003A2F5A" w:rsidRDefault="003A2F5A" w:rsidP="003A2F5A">
      <w:pPr>
        <w:numPr>
          <w:ilvl w:val="0"/>
          <w:numId w:val="8"/>
        </w:numPr>
        <w:shd w:val="clear" w:color="auto" w:fill="E3F2FD"/>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The percentage of people who doesn't have a car in a food desert is higher than a non-food desert for urban population</w:t>
      </w:r>
    </w:p>
    <w:p w14:paraId="5430CDEA" w14:textId="77777777" w:rsidR="003A2F5A" w:rsidRDefault="003A2F5A" w:rsidP="003A2F5A">
      <w:pPr>
        <w:rPr>
          <w:rFonts w:asciiTheme="minorHAnsi" w:eastAsiaTheme="minorHAnsi" w:hAnsiTheme="minorHAnsi" w:cstheme="minorBidi"/>
          <w:kern w:val="2"/>
          <w:lang w:eastAsia="en-US"/>
          <w14:ligatures w14:val="standardContextual"/>
        </w:rPr>
      </w:pPr>
    </w:p>
    <w:p w14:paraId="0235D73C" w14:textId="77777777" w:rsidR="003A2F5A" w:rsidRDefault="003A2F5A" w:rsidP="003A2F5A">
      <w:pPr>
        <w:pStyle w:val="ListParagraph"/>
        <w:numPr>
          <w:ilvl w:val="0"/>
          <w:numId w:val="8"/>
        </w:numPr>
        <w:rPr>
          <w:rFonts w:asciiTheme="minorHAnsi" w:eastAsiaTheme="minorHAnsi" w:hAnsiTheme="minorHAnsi" w:cstheme="minorBidi"/>
          <w:kern w:val="2"/>
          <w:lang w:eastAsia="en-US"/>
          <w14:ligatures w14:val="standardContextual"/>
        </w:rPr>
      </w:pPr>
      <w:r w:rsidRPr="003A2F5A">
        <w:rPr>
          <w:rFonts w:asciiTheme="minorHAnsi" w:eastAsiaTheme="minorHAnsi" w:hAnsiTheme="minorHAnsi" w:cstheme="minorBidi"/>
          <w:kern w:val="2"/>
          <w:lang w:eastAsia="en-US"/>
          <w14:ligatures w14:val="standardContextual"/>
        </w:rPr>
        <w:t>Comparing the lahunv1share for urban "0.054564" and lahunv10share for rural "0.040797", the percentage of population who doesn't have vehicles is slightly more in urban food deserts</w:t>
      </w:r>
    </w:p>
    <w:p w14:paraId="19037E5E" w14:textId="77777777" w:rsidR="00D9682C" w:rsidRPr="00D9682C" w:rsidRDefault="00D9682C" w:rsidP="00D9682C">
      <w:pPr>
        <w:pStyle w:val="ListParagraph"/>
        <w:rPr>
          <w:rFonts w:asciiTheme="minorHAnsi" w:eastAsiaTheme="minorHAnsi" w:hAnsiTheme="minorHAnsi" w:cstheme="minorBidi"/>
          <w:kern w:val="2"/>
          <w:lang w:eastAsia="en-US"/>
          <w14:ligatures w14:val="standardContextual"/>
        </w:rPr>
      </w:pPr>
    </w:p>
    <w:p w14:paraId="657A1EFB" w14:textId="77777777" w:rsidR="00D9682C" w:rsidRPr="003A2F5A" w:rsidRDefault="00D9682C" w:rsidP="003A2F5A">
      <w:pPr>
        <w:pStyle w:val="ListParagraph"/>
        <w:numPr>
          <w:ilvl w:val="0"/>
          <w:numId w:val="8"/>
        </w:numPr>
        <w:rPr>
          <w:rFonts w:asciiTheme="minorHAnsi" w:eastAsiaTheme="minorHAnsi" w:hAnsiTheme="minorHAnsi" w:cstheme="minorBidi"/>
          <w:kern w:val="2"/>
          <w:lang w:eastAsia="en-US"/>
          <w14:ligatures w14:val="standardContextual"/>
        </w:rPr>
      </w:pPr>
    </w:p>
    <w:p w14:paraId="1C8CD4E4" w14:textId="28734257" w:rsidR="003A2F5A" w:rsidRDefault="00D9682C" w:rsidP="00D9682C">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noProof/>
          <w:kern w:val="2"/>
          <w:lang w:eastAsia="en-US"/>
          <w14:ligatures w14:val="standardContextual"/>
        </w:rPr>
        <w:lastRenderedPageBreak/>
        <w:drawing>
          <wp:inline distT="0" distB="0" distL="0" distR="0" wp14:anchorId="68C4C95D" wp14:editId="336C4AC4">
            <wp:extent cx="6195317" cy="3372485"/>
            <wp:effectExtent l="0" t="0" r="2540" b="5715"/>
            <wp:docPr id="890683750" name="Picture 4" descr="A graph of food desert and food dese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83750" name="Picture 4" descr="A graph of food desert and food dese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18655" cy="3385189"/>
                    </a:xfrm>
                    <a:prstGeom prst="rect">
                      <a:avLst/>
                    </a:prstGeom>
                  </pic:spPr>
                </pic:pic>
              </a:graphicData>
            </a:graphic>
          </wp:inline>
        </w:drawing>
      </w:r>
    </w:p>
    <w:p w14:paraId="45CF9EC0" w14:textId="77777777" w:rsidR="00D9682C" w:rsidRDefault="00D9682C" w:rsidP="00D9682C">
      <w:pPr>
        <w:rPr>
          <w:rFonts w:asciiTheme="minorHAnsi" w:eastAsiaTheme="minorHAnsi" w:hAnsiTheme="minorHAnsi" w:cstheme="minorBidi"/>
          <w:kern w:val="2"/>
          <w:lang w:eastAsia="en-US"/>
          <w14:ligatures w14:val="standardContextual"/>
        </w:rPr>
      </w:pPr>
    </w:p>
    <w:p w14:paraId="33B26F3B" w14:textId="77777777" w:rsidR="00D9682C" w:rsidRPr="00D9682C" w:rsidRDefault="00D9682C" w:rsidP="00D9682C">
      <w:pPr>
        <w:pStyle w:val="Heading3"/>
      </w:pPr>
      <w:r w:rsidRPr="00D9682C">
        <w:t>#### Observations from the box plot</w:t>
      </w:r>
    </w:p>
    <w:p w14:paraId="5F61EAB8"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4A768F34" w14:textId="77777777" w:rsidR="00D9682C" w:rsidRPr="00D9682C" w:rsidRDefault="00D9682C" w:rsidP="00D9682C">
      <w:pPr>
        <w:rPr>
          <w:rFonts w:asciiTheme="minorHAnsi" w:eastAsiaTheme="minorHAnsi" w:hAnsiTheme="minorHAnsi" w:cstheme="minorBidi"/>
          <w:kern w:val="2"/>
          <w:lang w:eastAsia="en-US"/>
          <w14:ligatures w14:val="standardContextual"/>
        </w:rPr>
      </w:pPr>
      <w:r w:rsidRPr="00D9682C">
        <w:rPr>
          <w:rFonts w:asciiTheme="minorHAnsi" w:eastAsiaTheme="minorHAnsi" w:hAnsiTheme="minorHAnsi" w:cstheme="minorBidi"/>
          <w:kern w:val="2"/>
          <w:lang w:eastAsia="en-US"/>
          <w14:ligatures w14:val="standardContextual"/>
        </w:rPr>
        <w:t>Central Tendency: The median line inside the box for the "food desert" category appears to be higher than the "non-food desert" category. This suggests that, on average, a higher percentage of the population in food deserts lack vehicles compared to those in non-food deserts.</w:t>
      </w:r>
    </w:p>
    <w:p w14:paraId="4160891E"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2F792BD3" w14:textId="77777777" w:rsidR="00D9682C" w:rsidRPr="00D9682C" w:rsidRDefault="00D9682C" w:rsidP="00D9682C">
      <w:pPr>
        <w:rPr>
          <w:rFonts w:asciiTheme="minorHAnsi" w:eastAsiaTheme="minorHAnsi" w:hAnsiTheme="minorHAnsi" w:cstheme="minorBidi"/>
          <w:kern w:val="2"/>
          <w:lang w:eastAsia="en-US"/>
          <w14:ligatures w14:val="standardContextual"/>
        </w:rPr>
      </w:pPr>
      <w:r w:rsidRPr="00D9682C">
        <w:rPr>
          <w:rFonts w:asciiTheme="minorHAnsi" w:eastAsiaTheme="minorHAnsi" w:hAnsiTheme="minorHAnsi" w:cstheme="minorBidi"/>
          <w:kern w:val="2"/>
          <w:lang w:eastAsia="en-US"/>
          <w14:ligatures w14:val="standardContextual"/>
        </w:rPr>
        <w:t>Spread &amp; Variability: The interquartile range (box height) for both categories is roughly similar, indicating a similar spread or variability in the data for both food and non-food deserts.</w:t>
      </w:r>
    </w:p>
    <w:p w14:paraId="56931505"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639A32B6" w14:textId="77777777" w:rsidR="00D9682C" w:rsidRPr="00D9682C" w:rsidRDefault="00D9682C" w:rsidP="00D9682C">
      <w:pPr>
        <w:rPr>
          <w:rFonts w:asciiTheme="minorHAnsi" w:eastAsiaTheme="minorHAnsi" w:hAnsiTheme="minorHAnsi" w:cstheme="minorBidi"/>
          <w:kern w:val="2"/>
          <w:lang w:eastAsia="en-US"/>
          <w14:ligatures w14:val="standardContextual"/>
        </w:rPr>
      </w:pPr>
      <w:r w:rsidRPr="00D9682C">
        <w:rPr>
          <w:rFonts w:asciiTheme="minorHAnsi" w:eastAsiaTheme="minorHAnsi" w:hAnsiTheme="minorHAnsi" w:cstheme="minorBidi"/>
          <w:kern w:val="2"/>
          <w:lang w:eastAsia="en-US"/>
          <w14:ligatures w14:val="standardContextual"/>
        </w:rPr>
        <w:t>Outliers: There are some outliers in both categories, but it's particularly noticeable in the "non-food desert" category. This indicates that while most non-food desert tracts have a relatively lower percentage of people without vehicles, there are a few tracts where this isn't the case.</w:t>
      </w:r>
    </w:p>
    <w:p w14:paraId="2D985E6A"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496ACA5F" w14:textId="77777777" w:rsidR="00D9682C" w:rsidRPr="00D9682C" w:rsidRDefault="00D9682C" w:rsidP="00D9682C">
      <w:pPr>
        <w:rPr>
          <w:rFonts w:asciiTheme="minorHAnsi" w:eastAsiaTheme="minorHAnsi" w:hAnsiTheme="minorHAnsi" w:cstheme="minorBidi"/>
          <w:kern w:val="2"/>
          <w:lang w:eastAsia="en-US"/>
          <w14:ligatures w14:val="standardContextual"/>
        </w:rPr>
      </w:pPr>
      <w:r w:rsidRPr="00D9682C">
        <w:rPr>
          <w:rFonts w:asciiTheme="minorHAnsi" w:eastAsiaTheme="minorHAnsi" w:hAnsiTheme="minorHAnsi" w:cstheme="minorBidi"/>
          <w:kern w:val="2"/>
          <w:lang w:eastAsia="en-US"/>
          <w14:ligatures w14:val="standardContextual"/>
        </w:rPr>
        <w:t>Skewness: The median line appears to be roughly in the middle of the box for both categories, suggesting that the distribution of the share of the population without vehicles in both food and non-food desert tracts is roughly symmetric.</w:t>
      </w:r>
    </w:p>
    <w:p w14:paraId="20E26B64"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21AD5635" w14:textId="293E9CBE" w:rsidR="00D9682C" w:rsidRDefault="00D9682C" w:rsidP="00D9682C">
      <w:pPr>
        <w:rPr>
          <w:rFonts w:asciiTheme="minorHAnsi" w:eastAsiaTheme="minorHAnsi" w:hAnsiTheme="minorHAnsi" w:cstheme="minorBidi"/>
          <w:kern w:val="2"/>
          <w:lang w:eastAsia="en-US"/>
          <w14:ligatures w14:val="standardContextual"/>
        </w:rPr>
      </w:pPr>
      <w:r w:rsidRPr="00D9682C">
        <w:rPr>
          <w:rFonts w:asciiTheme="minorHAnsi" w:eastAsiaTheme="minorHAnsi" w:hAnsiTheme="minorHAnsi" w:cstheme="minorBidi"/>
          <w:kern w:val="2"/>
          <w:lang w:eastAsia="en-US"/>
          <w14:ligatures w14:val="standardContextual"/>
        </w:rPr>
        <w:t>Overall Comparison: The entire box (representing the middle 50% of the data) for the "food desert" category is higher on the y-axis compared to the "non-food desert" category. This indicates that a larger share of the population in food deserts typically lacks vehicles compared to those in non-food deserts. This could be concerning, as people in food deserts without vehicles may have even more difficulty accessing fresh and healthy food.</w:t>
      </w:r>
    </w:p>
    <w:p w14:paraId="3B696BF7" w14:textId="77777777" w:rsidR="00BA3D04" w:rsidRDefault="00BA3D04" w:rsidP="00D9682C">
      <w:pPr>
        <w:rPr>
          <w:rFonts w:asciiTheme="minorHAnsi" w:eastAsiaTheme="minorHAnsi" w:hAnsiTheme="minorHAnsi" w:cstheme="minorBidi"/>
          <w:kern w:val="2"/>
          <w:lang w:eastAsia="en-US"/>
          <w14:ligatures w14:val="standardContextual"/>
        </w:rPr>
      </w:pPr>
    </w:p>
    <w:p w14:paraId="3372CBF6" w14:textId="73ED67DA" w:rsidR="00BA3D04" w:rsidRPr="00BA3D04" w:rsidRDefault="00BA3D04" w:rsidP="00BA3D04">
      <w:pPr>
        <w:pStyle w:val="Heading2"/>
      </w:pPr>
      <w:r w:rsidRPr="00BA3D04">
        <w:t>### Vehicle access in rural and urban tracts</w:t>
      </w:r>
    </w:p>
    <w:p w14:paraId="7312F115" w14:textId="77777777" w:rsidR="00BA3D04" w:rsidRDefault="00BA3D04" w:rsidP="00D9682C">
      <w:pPr>
        <w:rPr>
          <w:rFonts w:asciiTheme="minorHAnsi" w:eastAsiaTheme="minorHAnsi" w:hAnsiTheme="minorHAnsi" w:cstheme="minorBidi"/>
          <w:kern w:val="2"/>
          <w:lang w:eastAsia="en-US"/>
          <w14:ligatures w14:val="standardContextual"/>
        </w:rPr>
      </w:pPr>
    </w:p>
    <w:p w14:paraId="7829A028" w14:textId="370D7E8F" w:rsidR="00BA3D04" w:rsidRDefault="00BA3D04" w:rsidP="00D9682C">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noProof/>
          <w:kern w:val="2"/>
          <w:lang w:eastAsia="en-US"/>
          <w14:ligatures w14:val="standardContextual"/>
        </w:rPr>
        <w:lastRenderedPageBreak/>
        <w:drawing>
          <wp:inline distT="0" distB="0" distL="0" distR="0" wp14:anchorId="1BBD039A" wp14:editId="6E7AB329">
            <wp:extent cx="5731510" cy="3536950"/>
            <wp:effectExtent l="0" t="0" r="0" b="6350"/>
            <wp:docPr id="1212068095" name="Picture 5"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68095" name="Picture 5" descr="A graph of a number of peopl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5C6590E7" w14:textId="5BE5C354" w:rsidR="00BA3D04" w:rsidRPr="00BA3D04" w:rsidRDefault="00BA3D04" w:rsidP="00BA3D04">
      <w:pPr>
        <w:pStyle w:val="Heading2"/>
      </w:pPr>
      <w:r w:rsidRPr="00BA3D04">
        <w:t>Observation from the box plot:</w:t>
      </w:r>
    </w:p>
    <w:p w14:paraId="7E9D4801" w14:textId="77777777" w:rsidR="00BA3D04" w:rsidRDefault="00BA3D04" w:rsidP="00D9682C">
      <w:pPr>
        <w:rPr>
          <w:rFonts w:asciiTheme="minorHAnsi" w:eastAsiaTheme="minorHAnsi" w:hAnsiTheme="minorHAnsi" w:cstheme="minorBidi"/>
          <w:kern w:val="2"/>
          <w:lang w:eastAsia="en-US"/>
          <w14:ligatures w14:val="standardContextual"/>
        </w:rPr>
      </w:pPr>
    </w:p>
    <w:p w14:paraId="3989EF73" w14:textId="77777777" w:rsidR="00BA3D04" w:rsidRPr="00BA3D04" w:rsidRDefault="00BA3D04" w:rsidP="00BA3D04">
      <w:pPr>
        <w:rPr>
          <w:rFonts w:asciiTheme="minorHAnsi" w:eastAsiaTheme="minorHAnsi" w:hAnsiTheme="minorHAnsi" w:cstheme="minorBidi"/>
          <w:kern w:val="2"/>
          <w:lang w:eastAsia="en-US"/>
          <w14:ligatures w14:val="standardContextual"/>
        </w:rPr>
      </w:pPr>
      <w:r w:rsidRPr="00BA3D04">
        <w:rPr>
          <w:rFonts w:asciiTheme="minorHAnsi" w:eastAsiaTheme="minorHAnsi" w:hAnsiTheme="minorHAnsi" w:cstheme="minorBidi"/>
          <w:b/>
          <w:bCs/>
          <w:kern w:val="2"/>
          <w:lang w:eastAsia="en-US"/>
          <w14:ligatures w14:val="standardContextual"/>
        </w:rPr>
        <w:t>Non-Food Desert in Urban</w:t>
      </w:r>
      <w:r w:rsidRPr="00BA3D04">
        <w:rPr>
          <w:rFonts w:asciiTheme="minorHAnsi" w:eastAsiaTheme="minorHAnsi" w:hAnsiTheme="minorHAnsi" w:cstheme="minorBidi"/>
          <w:kern w:val="2"/>
          <w:lang w:eastAsia="en-US"/>
          <w14:ligatures w14:val="standardContextual"/>
        </w:rPr>
        <w:t xml:space="preserve"> (3rd category):</w:t>
      </w:r>
    </w:p>
    <w:p w14:paraId="7BB3E757" w14:textId="77777777" w:rsidR="00BA3D04" w:rsidRDefault="00BA3D04" w:rsidP="00BA3D04">
      <w:pPr>
        <w:numPr>
          <w:ilvl w:val="0"/>
          <w:numId w:val="12"/>
        </w:numPr>
        <w:rPr>
          <w:rFonts w:asciiTheme="minorHAnsi" w:eastAsiaTheme="minorHAnsi" w:hAnsiTheme="minorHAnsi" w:cstheme="minorBidi"/>
          <w:kern w:val="2"/>
          <w:lang w:eastAsia="en-US"/>
          <w14:ligatures w14:val="standardContextual"/>
        </w:rPr>
      </w:pPr>
      <w:r w:rsidRPr="00BA3D04">
        <w:rPr>
          <w:rFonts w:asciiTheme="minorHAnsi" w:eastAsiaTheme="minorHAnsi" w:hAnsiTheme="minorHAnsi" w:cstheme="minorBidi"/>
          <w:b/>
          <w:bCs/>
          <w:kern w:val="2"/>
          <w:lang w:eastAsia="en-US"/>
          <w14:ligatures w14:val="standardContextual"/>
        </w:rPr>
        <w:t>Central Tendency</w:t>
      </w:r>
      <w:r w:rsidRPr="00BA3D04">
        <w:rPr>
          <w:rFonts w:asciiTheme="minorHAnsi" w:eastAsiaTheme="minorHAnsi" w:hAnsiTheme="minorHAnsi" w:cstheme="minorBidi"/>
          <w:kern w:val="2"/>
          <w:lang w:eastAsia="en-US"/>
          <w14:ligatures w14:val="standardContextual"/>
        </w:rPr>
        <w:t>: The median suggests that a relatively low percentage of the population in non-food desert urban areas lack vehicle access, even lower than the non-food desert rural areas.</w:t>
      </w:r>
    </w:p>
    <w:p w14:paraId="2D7A88E8" w14:textId="77777777" w:rsidR="00BA3D04" w:rsidRDefault="00BA3D04" w:rsidP="00BA3D04">
      <w:pPr>
        <w:numPr>
          <w:ilvl w:val="0"/>
          <w:numId w:val="12"/>
        </w:numPr>
        <w:rPr>
          <w:rFonts w:asciiTheme="minorHAnsi" w:eastAsiaTheme="minorHAnsi" w:hAnsiTheme="minorHAnsi" w:cstheme="minorBidi"/>
          <w:kern w:val="2"/>
          <w:lang w:eastAsia="en-US"/>
          <w14:ligatures w14:val="standardContextual"/>
        </w:rPr>
      </w:pPr>
    </w:p>
    <w:p w14:paraId="6C927F42" w14:textId="51152029" w:rsidR="00BA3D04" w:rsidRDefault="00BA3D04" w:rsidP="00BA3D04">
      <w:pPr>
        <w:rPr>
          <w:rFonts w:asciiTheme="minorHAnsi" w:eastAsiaTheme="minorHAnsi" w:hAnsiTheme="minorHAnsi" w:cstheme="minorBidi"/>
          <w:kern w:val="2"/>
          <w:lang w:eastAsia="en-US"/>
          <w14:ligatures w14:val="standardContextual"/>
        </w:rPr>
      </w:pPr>
      <w:r w:rsidRPr="00BA3D04">
        <w:rPr>
          <w:rFonts w:asciiTheme="minorHAnsi" w:eastAsiaTheme="minorHAnsi" w:hAnsiTheme="minorHAnsi" w:cstheme="minorBidi"/>
          <w:b/>
          <w:bCs/>
          <w:kern w:val="2"/>
          <w:lang w:eastAsia="en-US"/>
          <w14:ligatures w14:val="standardContextual"/>
        </w:rPr>
        <w:t>Urban Areas</w:t>
      </w:r>
      <w:r w:rsidRPr="00BA3D04">
        <w:rPr>
          <w:rFonts w:asciiTheme="minorHAnsi" w:eastAsiaTheme="minorHAnsi" w:hAnsiTheme="minorHAnsi" w:cstheme="minorBidi"/>
          <w:kern w:val="2"/>
          <w:lang w:eastAsia="en-US"/>
          <w14:ligatures w14:val="standardContextual"/>
        </w:rPr>
        <w:t>:</w:t>
      </w:r>
    </w:p>
    <w:p w14:paraId="7BE0B7C3" w14:textId="1099FE3A" w:rsidR="00BA3D04" w:rsidRDefault="00BA3D04" w:rsidP="00BA3D04">
      <w:pPr>
        <w:rPr>
          <w:rFonts w:asciiTheme="minorHAnsi" w:eastAsiaTheme="minorHAnsi" w:hAnsiTheme="minorHAnsi" w:cstheme="minorBidi"/>
          <w:kern w:val="2"/>
          <w:lang w:eastAsia="en-US"/>
          <w14:ligatures w14:val="standardContextual"/>
        </w:rPr>
      </w:pPr>
      <w:r w:rsidRPr="00BA3D04">
        <w:rPr>
          <w:rFonts w:asciiTheme="minorHAnsi" w:eastAsiaTheme="minorHAnsi" w:hAnsiTheme="minorHAnsi" w:cstheme="minorBidi"/>
          <w:kern w:val="2"/>
          <w:lang w:eastAsia="en-US"/>
          <w14:ligatures w14:val="standardContextual"/>
        </w:rPr>
        <w:t>The non-food desert urban areas have the smallest median percentage of people without vehicle access. This is likely because urban areas often have alternative modes of transportation, such as public transit, walking, or biking, making vehicle ownership less necessary. Moreover, urban areas often have amenities and services within walking distance, further reducing the need for a vehicle.</w:t>
      </w:r>
    </w:p>
    <w:p w14:paraId="7CA9C80C" w14:textId="77777777" w:rsidR="00BA3D04" w:rsidRDefault="00BA3D04" w:rsidP="00BA3D04">
      <w:pPr>
        <w:rPr>
          <w:rFonts w:asciiTheme="minorHAnsi" w:eastAsiaTheme="minorHAnsi" w:hAnsiTheme="minorHAnsi" w:cstheme="minorBidi"/>
          <w:kern w:val="2"/>
          <w:lang w:eastAsia="en-US"/>
          <w14:ligatures w14:val="standardContextual"/>
        </w:rPr>
      </w:pPr>
    </w:p>
    <w:p w14:paraId="10F47494" w14:textId="77777777" w:rsidR="00BA3D04" w:rsidRPr="00BA3D04" w:rsidRDefault="00BA3D04" w:rsidP="00BA3D04">
      <w:pPr>
        <w:numPr>
          <w:ilvl w:val="0"/>
          <w:numId w:val="13"/>
        </w:numPr>
        <w:rPr>
          <w:rFonts w:asciiTheme="minorHAnsi" w:eastAsiaTheme="minorHAnsi" w:hAnsiTheme="minorHAnsi" w:cstheme="minorBidi"/>
          <w:kern w:val="2"/>
          <w:lang w:eastAsia="en-US"/>
          <w14:ligatures w14:val="standardContextual"/>
        </w:rPr>
      </w:pPr>
      <w:r w:rsidRPr="00BA3D04">
        <w:rPr>
          <w:rFonts w:asciiTheme="minorHAnsi" w:eastAsiaTheme="minorHAnsi" w:hAnsiTheme="minorHAnsi" w:cstheme="minorBidi"/>
          <w:b/>
          <w:bCs/>
          <w:kern w:val="2"/>
          <w:lang w:eastAsia="en-US"/>
          <w14:ligatures w14:val="standardContextual"/>
        </w:rPr>
        <w:t>Impact of Food Deserts</w:t>
      </w:r>
      <w:r w:rsidRPr="00BA3D04">
        <w:rPr>
          <w:rFonts w:asciiTheme="minorHAnsi" w:eastAsiaTheme="minorHAnsi" w:hAnsiTheme="minorHAnsi" w:cstheme="minorBidi"/>
          <w:kern w:val="2"/>
          <w:lang w:eastAsia="en-US"/>
          <w14:ligatures w14:val="standardContextual"/>
        </w:rPr>
        <w:t>: In both rural and urban contexts, food deserts show a higher median percentage of people without vehicle access compared to non-food deserts. This is a significant concern because it suggests that people in food deserts, who already might have limited access to healthy food options, might also face transportation challenges.</w:t>
      </w:r>
    </w:p>
    <w:p w14:paraId="0D29150E" w14:textId="77777777" w:rsidR="00BA3D04" w:rsidRPr="00BA3D04" w:rsidRDefault="00BA3D04" w:rsidP="00BA3D04">
      <w:pPr>
        <w:numPr>
          <w:ilvl w:val="0"/>
          <w:numId w:val="13"/>
        </w:numPr>
        <w:rPr>
          <w:rFonts w:asciiTheme="minorHAnsi" w:eastAsiaTheme="minorHAnsi" w:hAnsiTheme="minorHAnsi" w:cstheme="minorBidi"/>
          <w:kern w:val="2"/>
          <w:lang w:eastAsia="en-US"/>
          <w14:ligatures w14:val="standardContextual"/>
        </w:rPr>
      </w:pPr>
      <w:r w:rsidRPr="00BA3D04">
        <w:rPr>
          <w:rFonts w:asciiTheme="minorHAnsi" w:eastAsiaTheme="minorHAnsi" w:hAnsiTheme="minorHAnsi" w:cstheme="minorBidi"/>
          <w:b/>
          <w:bCs/>
          <w:kern w:val="2"/>
          <w:lang w:eastAsia="en-US"/>
          <w14:ligatures w14:val="standardContextual"/>
        </w:rPr>
        <w:t>Rural vs. Urban</w:t>
      </w:r>
      <w:r w:rsidRPr="00BA3D04">
        <w:rPr>
          <w:rFonts w:asciiTheme="minorHAnsi" w:eastAsiaTheme="minorHAnsi" w:hAnsiTheme="minorHAnsi" w:cstheme="minorBidi"/>
          <w:kern w:val="2"/>
          <w:lang w:eastAsia="en-US"/>
          <w14:ligatures w14:val="standardContextual"/>
        </w:rPr>
        <w:t>: While non-food desert urban areas have the lowest median percentage of people without vehicle access, food desert urban areas have the highest. This highlights the impact of food desert status on transportation barriers, irrespective of the urban or rural context.</w:t>
      </w:r>
    </w:p>
    <w:p w14:paraId="145EA306" w14:textId="77777777" w:rsidR="00BA3D04" w:rsidRPr="00BA3D04" w:rsidRDefault="00BA3D04" w:rsidP="00BA3D04">
      <w:pPr>
        <w:rPr>
          <w:rFonts w:asciiTheme="minorHAnsi" w:eastAsiaTheme="minorHAnsi" w:hAnsiTheme="minorHAnsi" w:cstheme="minorBidi"/>
          <w:kern w:val="2"/>
          <w:lang w:eastAsia="en-US"/>
          <w14:ligatures w14:val="standardContextual"/>
        </w:rPr>
      </w:pPr>
    </w:p>
    <w:p w14:paraId="7D56F833" w14:textId="77777777" w:rsidR="00BA3D04" w:rsidRDefault="00BA3D04" w:rsidP="00D9682C">
      <w:pPr>
        <w:rPr>
          <w:rFonts w:asciiTheme="minorHAnsi" w:eastAsiaTheme="minorHAnsi" w:hAnsiTheme="minorHAnsi" w:cstheme="minorBidi"/>
          <w:kern w:val="2"/>
          <w:lang w:eastAsia="en-US"/>
          <w14:ligatures w14:val="standardContextual"/>
        </w:rPr>
      </w:pPr>
    </w:p>
    <w:p w14:paraId="1AE69470"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0C07C8F8" w14:textId="77777777" w:rsidR="003A2F5A" w:rsidRDefault="003A2F5A" w:rsidP="003A2F5A">
      <w:pPr>
        <w:pStyle w:val="Heading1"/>
        <w:shd w:val="clear" w:color="auto" w:fill="FFFFFF"/>
        <w:spacing w:before="129"/>
        <w:rPr>
          <w:rFonts w:ascii="Helvetica Neue" w:hAnsi="Helvetica Neue"/>
          <w:color w:val="000000"/>
          <w:sz w:val="39"/>
          <w:szCs w:val="39"/>
        </w:rPr>
      </w:pPr>
      <w:r>
        <w:rPr>
          <w:rFonts w:ascii="Helvetica Neue" w:hAnsi="Helvetica Neue"/>
          <w:color w:val="000000"/>
          <w:sz w:val="39"/>
          <w:szCs w:val="39"/>
        </w:rPr>
        <w:lastRenderedPageBreak/>
        <w:t>Question 6</w:t>
      </w:r>
    </w:p>
    <w:p w14:paraId="044FBED7" w14:textId="77777777" w:rsidR="003A2F5A" w:rsidRPr="003A2F5A" w:rsidRDefault="003A2F5A" w:rsidP="003A2F5A">
      <w:pPr>
        <w:rPr>
          <w:b/>
          <w:bCs/>
        </w:rPr>
      </w:pPr>
      <w:r w:rsidRPr="003A2F5A">
        <w:rPr>
          <w:b/>
          <w:bCs/>
        </w:rPr>
        <w:t>6. **How do income-related variables (</w:t>
      </w:r>
      <w:proofErr w:type="spellStart"/>
      <w:r w:rsidRPr="003A2F5A">
        <w:rPr>
          <w:b/>
          <w:bCs/>
        </w:rPr>
        <w:t>MedianFamilyIncome</w:t>
      </w:r>
      <w:proofErr w:type="spellEnd"/>
      <w:r w:rsidRPr="003A2F5A">
        <w:rPr>
          <w:b/>
          <w:bCs/>
        </w:rPr>
        <w:t xml:space="preserve">, </w:t>
      </w:r>
      <w:proofErr w:type="spellStart"/>
      <w:r w:rsidRPr="003A2F5A">
        <w:rPr>
          <w:b/>
          <w:bCs/>
        </w:rPr>
        <w:t>LowIncomeTracts</w:t>
      </w:r>
      <w:proofErr w:type="spellEnd"/>
      <w:r w:rsidRPr="003A2F5A">
        <w:rPr>
          <w:b/>
          <w:bCs/>
        </w:rPr>
        <w:t xml:space="preserve">) relate to food deserts? ** </w:t>
      </w:r>
    </w:p>
    <w:p w14:paraId="0258FAA7" w14:textId="77777777" w:rsidR="003A2F5A" w:rsidRPr="003A2F5A" w:rsidRDefault="003A2F5A" w:rsidP="003A2F5A">
      <w:pPr>
        <w:rPr>
          <w:b/>
          <w:bCs/>
        </w:rPr>
      </w:pPr>
      <w:r w:rsidRPr="003A2F5A">
        <w:rPr>
          <w:b/>
          <w:bCs/>
        </w:rPr>
        <w:t xml:space="preserve">- What is the median family income in food desert areas compared to non-food desert areas? - What percentage of food deserts are classified as low-income tracts? </w:t>
      </w:r>
    </w:p>
    <w:p w14:paraId="12C2897B" w14:textId="77777777" w:rsidR="003A2F5A" w:rsidRPr="003A2F5A" w:rsidRDefault="003A2F5A" w:rsidP="003A2F5A">
      <w:pPr>
        <w:rPr>
          <w:b/>
          <w:bCs/>
        </w:rPr>
      </w:pPr>
    </w:p>
    <w:p w14:paraId="753D9C24" w14:textId="0B83200B" w:rsidR="003A2F5A" w:rsidRPr="003A2F5A" w:rsidRDefault="003A2F5A" w:rsidP="003A2F5A">
      <w:pPr>
        <w:rPr>
          <w:rFonts w:asciiTheme="minorHAnsi" w:eastAsiaTheme="minorHAnsi" w:hAnsiTheme="minorHAnsi" w:cstheme="minorBidi"/>
          <w:b/>
          <w:bCs/>
          <w:kern w:val="2"/>
          <w:lang w:eastAsia="en-US"/>
          <w14:ligatures w14:val="standardContextual"/>
        </w:rPr>
      </w:pPr>
      <w:r w:rsidRPr="003A2F5A">
        <w:rPr>
          <w:rFonts w:asciiTheme="minorHAnsi" w:eastAsiaTheme="minorHAnsi" w:hAnsiTheme="minorHAnsi" w:cstheme="minorBidi"/>
          <w:b/>
          <w:bCs/>
          <w:kern w:val="2"/>
          <w:lang w:eastAsia="en-US"/>
          <w14:ligatures w14:val="standardContextual"/>
        </w:rPr>
        <w:t>Median Income in food deserts</w:t>
      </w:r>
    </w:p>
    <w:p w14:paraId="579C0691" w14:textId="77777777" w:rsidR="003A2F5A" w:rsidRPr="003A2F5A" w:rsidRDefault="003A2F5A" w:rsidP="003A2F5A">
      <w:pPr>
        <w:pStyle w:val="ListParagraph"/>
        <w:rPr>
          <w:rFonts w:asciiTheme="minorHAnsi" w:eastAsiaTheme="minorHAnsi" w:hAnsiTheme="minorHAnsi" w:cstheme="minorBidi"/>
          <w:kern w:val="2"/>
          <w:lang w:eastAsia="en-US"/>
          <w14:ligatures w14:val="standardContextual"/>
        </w:rPr>
      </w:pPr>
      <w:r w:rsidRPr="003A2F5A">
        <w:rPr>
          <w:rFonts w:asciiTheme="minorHAnsi" w:eastAsiaTheme="minorHAnsi" w:hAnsiTheme="minorHAnsi" w:cstheme="minorBidi"/>
          <w:kern w:val="2"/>
          <w:lang w:eastAsia="en-US"/>
          <w14:ligatures w14:val="standardContextual"/>
        </w:rPr>
        <w:t>Look how the graph is skewed.</w:t>
      </w:r>
    </w:p>
    <w:p w14:paraId="14321A69" w14:textId="17B4BB53" w:rsidR="003A2F5A" w:rsidRPr="003A2F5A" w:rsidRDefault="003A2F5A" w:rsidP="003A2F5A">
      <w:pPr>
        <w:pStyle w:val="ListParagraph"/>
        <w:rPr>
          <w:rFonts w:asciiTheme="minorHAnsi" w:eastAsiaTheme="minorHAnsi" w:hAnsiTheme="minorHAnsi" w:cstheme="minorBidi"/>
          <w:kern w:val="2"/>
          <w:lang w:eastAsia="en-US"/>
          <w14:ligatures w14:val="standardContextual"/>
        </w:rPr>
      </w:pPr>
      <w:r w:rsidRPr="003A2F5A">
        <w:rPr>
          <w:rFonts w:asciiTheme="minorHAnsi" w:eastAsiaTheme="minorHAnsi" w:hAnsiTheme="minorHAnsi" w:cstheme="minorBidi"/>
          <w:kern w:val="2"/>
          <w:lang w:eastAsia="en-US"/>
          <w14:ligatures w14:val="standardContextual"/>
        </w:rPr>
        <w:t>The urban population is skewing the data with high median family income, compared to the rural population</w:t>
      </w:r>
    </w:p>
    <w:p w14:paraId="20F1FF48"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461DE289" w14:textId="26271AA8" w:rsidR="003A2F5A" w:rsidRDefault="003A2F5A" w:rsidP="00620C42">
      <w:pPr>
        <w:ind w:left="720"/>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Median family income for all food deserts</w:t>
      </w:r>
    </w:p>
    <w:p w14:paraId="7708C2D3"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3CC0FC00" w14:textId="2184196D" w:rsidR="003A2F5A" w:rsidRDefault="003A2F5A" w:rsidP="00620C42">
      <w:pPr>
        <w:ind w:left="720"/>
        <w:rPr>
          <w:rFonts w:asciiTheme="minorHAnsi" w:eastAsiaTheme="minorHAnsi" w:hAnsiTheme="minorHAnsi" w:cstheme="minorBidi"/>
          <w:kern w:val="2"/>
          <w:lang w:eastAsia="en-US"/>
          <w14:ligatures w14:val="standardContextual"/>
        </w:rPr>
      </w:pPr>
      <w:r>
        <w:rPr>
          <w:noProof/>
        </w:rPr>
        <w:drawing>
          <wp:inline distT="0" distB="0" distL="0" distR="0" wp14:anchorId="2A3D32DC" wp14:editId="6BD33ACF">
            <wp:extent cx="3647440" cy="2722880"/>
            <wp:effectExtent l="0" t="0" r="0" b="0"/>
            <wp:docPr id="423932315" name="Picture 8"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32315" name="Picture 8" descr="A graph of a number of peop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0701CD67"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6BD71399"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1E4ABEA3" w14:textId="4093F2B6" w:rsidR="003A2F5A" w:rsidRDefault="003A2F5A" w:rsidP="003A2F5A">
      <w:pPr>
        <w:ind w:left="720"/>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Median family income for urban rural deserts</w:t>
      </w:r>
    </w:p>
    <w:p w14:paraId="6B3176A7"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5412998D" w14:textId="7D46DDC5" w:rsidR="003A2F5A" w:rsidRDefault="003A2F5A" w:rsidP="003A2F5A">
      <w:pPr>
        <w:ind w:left="720"/>
        <w:rPr>
          <w:rFonts w:asciiTheme="minorHAnsi" w:eastAsiaTheme="minorHAnsi" w:hAnsiTheme="minorHAnsi" w:cstheme="minorBidi"/>
          <w:kern w:val="2"/>
          <w:lang w:eastAsia="en-US"/>
          <w14:ligatures w14:val="standardContextual"/>
        </w:rPr>
      </w:pPr>
      <w:r>
        <w:rPr>
          <w:noProof/>
        </w:rPr>
        <w:drawing>
          <wp:inline distT="0" distB="0" distL="0" distR="0" wp14:anchorId="14E73F16" wp14:editId="2671F814">
            <wp:extent cx="3596005" cy="2722880"/>
            <wp:effectExtent l="0" t="0" r="0" b="0"/>
            <wp:docPr id="1785471449" name="Picture 9"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71449" name="Picture 9" descr="A graph of a normal distribu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6005" cy="2722880"/>
                    </a:xfrm>
                    <a:prstGeom prst="rect">
                      <a:avLst/>
                    </a:prstGeom>
                    <a:noFill/>
                    <a:ln>
                      <a:noFill/>
                    </a:ln>
                  </pic:spPr>
                </pic:pic>
              </a:graphicData>
            </a:graphic>
          </wp:inline>
        </w:drawing>
      </w:r>
    </w:p>
    <w:p w14:paraId="59B71248"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7D07F589"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22874C99"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74EC923B"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1048416A"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54B244F7"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3C44B3AF"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5C35464F"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12483F79"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3996153C"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5EC05D9C"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27E4A43E"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47C3DC08" w14:textId="14D4198B" w:rsidR="003A2F5A" w:rsidRDefault="003A2F5A" w:rsidP="003A2F5A">
      <w:pPr>
        <w:ind w:left="720"/>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Median family income for urban deserts</w:t>
      </w:r>
    </w:p>
    <w:p w14:paraId="2CF18D76"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4FA5E91F" w14:textId="11BEE4E5" w:rsidR="003A2F5A" w:rsidRDefault="003A2F5A" w:rsidP="003A2F5A">
      <w:pPr>
        <w:ind w:left="720"/>
        <w:rPr>
          <w:rFonts w:asciiTheme="minorHAnsi" w:eastAsiaTheme="minorHAnsi" w:hAnsiTheme="minorHAnsi" w:cstheme="minorBidi"/>
          <w:kern w:val="2"/>
          <w:lang w:eastAsia="en-US"/>
          <w14:ligatures w14:val="standardContextual"/>
        </w:rPr>
      </w:pPr>
      <w:r>
        <w:rPr>
          <w:noProof/>
        </w:rPr>
        <w:drawing>
          <wp:inline distT="0" distB="0" distL="0" distR="0" wp14:anchorId="6FD7218B" wp14:editId="2405E8C0">
            <wp:extent cx="3647440" cy="2722880"/>
            <wp:effectExtent l="0" t="0" r="0" b="0"/>
            <wp:docPr id="1661639508"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39508" name="Picture 10" descr="A graph of a number of peop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6D707E98" w14:textId="6F32B74D" w:rsidR="003A2F5A" w:rsidRDefault="003A2F5A" w:rsidP="00620C42">
      <w:pPr>
        <w:ind w:left="720"/>
        <w:rPr>
          <w:rFonts w:asciiTheme="minorHAnsi" w:eastAsiaTheme="minorHAnsi" w:hAnsiTheme="minorHAnsi" w:cstheme="minorBidi"/>
          <w:kern w:val="2"/>
          <w:lang w:eastAsia="en-US"/>
          <w14:ligatures w14:val="standardContextual"/>
        </w:rPr>
      </w:pPr>
    </w:p>
    <w:p w14:paraId="3F2B0628"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131F5D5A"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331435F3" w14:textId="77777777" w:rsidR="00391191" w:rsidRPr="00391191" w:rsidRDefault="00391191" w:rsidP="00391191">
      <w:pPr>
        <w:shd w:val="clear" w:color="auto" w:fill="FFFFFF"/>
        <w:spacing w:before="186"/>
        <w:outlineLvl w:val="2"/>
        <w:rPr>
          <w:rFonts w:ascii="Helvetica Neue" w:hAnsi="Helvetica Neue"/>
          <w:b/>
          <w:bCs/>
          <w:color w:val="000000"/>
          <w:sz w:val="27"/>
          <w:szCs w:val="27"/>
        </w:rPr>
      </w:pPr>
      <w:r w:rsidRPr="00391191">
        <w:rPr>
          <w:rFonts w:ascii="Helvetica Neue" w:hAnsi="Helvetica Neue"/>
          <w:b/>
          <w:bCs/>
          <w:color w:val="000000"/>
          <w:sz w:val="27"/>
          <w:szCs w:val="27"/>
        </w:rPr>
        <w:t>Median Income in non-food deserts</w:t>
      </w:r>
    </w:p>
    <w:p w14:paraId="2966771B" w14:textId="77777777" w:rsidR="00391191" w:rsidRDefault="00391191" w:rsidP="00391191">
      <w:pPr>
        <w:numPr>
          <w:ilvl w:val="0"/>
          <w:numId w:val="10"/>
        </w:numPr>
        <w:shd w:val="clear" w:color="auto" w:fill="FFFFFF"/>
        <w:spacing w:before="100" w:beforeAutospacing="1" w:after="100" w:afterAutospacing="1"/>
        <w:rPr>
          <w:rFonts w:ascii="Helvetica Neue" w:hAnsi="Helvetica Neue"/>
          <w:color w:val="000000"/>
          <w:sz w:val="21"/>
          <w:szCs w:val="21"/>
        </w:rPr>
      </w:pPr>
      <w:r w:rsidRPr="00391191">
        <w:rPr>
          <w:rFonts w:ascii="Helvetica Neue" w:hAnsi="Helvetica Neue"/>
          <w:color w:val="000000"/>
          <w:sz w:val="21"/>
          <w:szCs w:val="21"/>
        </w:rPr>
        <w:t>In non-food desert areas the rural population is more richer than the urban population.</w:t>
      </w:r>
    </w:p>
    <w:p w14:paraId="1200CB20" w14:textId="23ADF383" w:rsidR="00391191" w:rsidRP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r>
        <w:rPr>
          <w:rFonts w:ascii="Helvetica Neue" w:hAnsi="Helvetica Neue"/>
          <w:color w:val="000000"/>
          <w:sz w:val="21"/>
          <w:szCs w:val="21"/>
        </w:rPr>
        <w:t>Non-food desert and urban</w:t>
      </w:r>
    </w:p>
    <w:p w14:paraId="64C0A180" w14:textId="22138E05" w:rsidR="003A2F5A" w:rsidRDefault="00391191" w:rsidP="00620C42">
      <w:pPr>
        <w:ind w:left="720"/>
        <w:rPr>
          <w:rFonts w:asciiTheme="minorHAnsi" w:eastAsiaTheme="minorHAnsi" w:hAnsiTheme="minorHAnsi" w:cstheme="minorBidi"/>
          <w:kern w:val="2"/>
          <w:lang w:eastAsia="en-US"/>
          <w14:ligatures w14:val="standardContextual"/>
        </w:rPr>
      </w:pPr>
      <w:r>
        <w:rPr>
          <w:noProof/>
        </w:rPr>
        <w:lastRenderedPageBreak/>
        <w:drawing>
          <wp:inline distT="0" distB="0" distL="0" distR="0" wp14:anchorId="362979B5" wp14:editId="7F2DFB6D">
            <wp:extent cx="3596005" cy="2722880"/>
            <wp:effectExtent l="0" t="0" r="0" b="0"/>
            <wp:docPr id="1715993470" name="Picture 1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93470" name="Picture 11" descr="A graph of a normal distribu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6005" cy="2722880"/>
                    </a:xfrm>
                    <a:prstGeom prst="rect">
                      <a:avLst/>
                    </a:prstGeom>
                    <a:noFill/>
                    <a:ln>
                      <a:noFill/>
                    </a:ln>
                  </pic:spPr>
                </pic:pic>
              </a:graphicData>
            </a:graphic>
          </wp:inline>
        </w:drawing>
      </w:r>
    </w:p>
    <w:p w14:paraId="2A0D9500"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1D05C6B6" w14:textId="65CEA902" w:rsidR="00620C42" w:rsidRPr="00620C42" w:rsidRDefault="00620C42" w:rsidP="00620C42">
      <w:pPr>
        <w:ind w:left="720"/>
        <w:rPr>
          <w:rFonts w:asciiTheme="minorHAnsi" w:eastAsiaTheme="minorHAnsi" w:hAnsiTheme="minorHAnsi" w:cstheme="minorBidi"/>
          <w:kern w:val="2"/>
          <w:lang w:eastAsia="en-US"/>
          <w14:ligatures w14:val="standardContextual"/>
        </w:rPr>
      </w:pPr>
    </w:p>
    <w:p w14:paraId="3A389BC8" w14:textId="08C16C31" w:rsidR="00620C42" w:rsidRPr="00620C42" w:rsidRDefault="00620C42" w:rsidP="00620C42">
      <w:pPr>
        <w:pStyle w:val="ListParagraph"/>
        <w:rPr>
          <w:rFonts w:eastAsiaTheme="minorHAnsi"/>
        </w:rPr>
      </w:pPr>
    </w:p>
    <w:p w14:paraId="357DDEFC"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0EA2BD59"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76C8068F"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7ABFA8CB"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4273004A" w14:textId="72B09136"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r>
        <w:rPr>
          <w:rFonts w:ascii="Helvetica Neue" w:hAnsi="Helvetica Neue"/>
          <w:color w:val="000000"/>
          <w:sz w:val="21"/>
          <w:szCs w:val="21"/>
        </w:rPr>
        <w:t>Non-food desert and rural</w:t>
      </w:r>
    </w:p>
    <w:p w14:paraId="3765CF12" w14:textId="3547DCB6"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r>
        <w:rPr>
          <w:noProof/>
        </w:rPr>
        <w:drawing>
          <wp:inline distT="0" distB="0" distL="0" distR="0" wp14:anchorId="0F22814F" wp14:editId="6FF21621">
            <wp:extent cx="3647440" cy="2722880"/>
            <wp:effectExtent l="0" t="0" r="0" b="0"/>
            <wp:docPr id="1641811111" name="Picture 12"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11111" name="Picture 12" descr="A graph of a normal distribu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754785AC"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304F1CD4" w14:textId="6F4C24ED" w:rsidR="00391191" w:rsidRDefault="00391191" w:rsidP="00391191">
      <w:pPr>
        <w:pStyle w:val="Heading4"/>
        <w:shd w:val="clear" w:color="auto" w:fill="FFFFFF"/>
        <w:spacing w:before="24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Medianfamily</w:t>
      </w:r>
      <w:proofErr w:type="spellEnd"/>
      <w:r>
        <w:rPr>
          <w:rFonts w:ascii="Helvetica Neue" w:hAnsi="Helvetica Neue"/>
          <w:color w:val="000000"/>
          <w:sz w:val="21"/>
          <w:szCs w:val="21"/>
        </w:rPr>
        <w:t xml:space="preserve"> income Between urban and ru</w:t>
      </w:r>
      <w:r w:rsidR="00F4452C">
        <w:rPr>
          <w:rFonts w:ascii="Helvetica Neue" w:hAnsi="Helvetica Neue"/>
          <w:color w:val="000000"/>
          <w:sz w:val="21"/>
          <w:szCs w:val="21"/>
        </w:rPr>
        <w:t>r</w:t>
      </w:r>
      <w:r>
        <w:rPr>
          <w:rFonts w:ascii="Helvetica Neue" w:hAnsi="Helvetica Neue"/>
          <w:color w:val="000000"/>
          <w:sz w:val="21"/>
          <w:szCs w:val="21"/>
        </w:rPr>
        <w:t>al</w:t>
      </w:r>
    </w:p>
    <w:p w14:paraId="1997C8CD" w14:textId="77777777" w:rsidR="00391191" w:rsidRDefault="00391191" w:rsidP="00391191">
      <w:pPr>
        <w:pStyle w:val="Heading4"/>
        <w:shd w:val="clear" w:color="auto" w:fill="FFFFFF"/>
        <w:spacing w:before="240" w:beforeAutospacing="0" w:after="0" w:afterAutospacing="0"/>
        <w:rPr>
          <w:rFonts w:ascii="Helvetica Neue" w:hAnsi="Helvetica Neue"/>
          <w:color w:val="000000"/>
          <w:sz w:val="21"/>
          <w:szCs w:val="21"/>
        </w:rPr>
      </w:pPr>
    </w:p>
    <w:p w14:paraId="4D8D01D7" w14:textId="69F7A220" w:rsidR="00391191" w:rsidRP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r w:rsidRPr="00391191">
        <w:rPr>
          <w:rFonts w:ascii="Helvetica Neue" w:hAnsi="Helvetica Neue"/>
          <w:b w:val="0"/>
          <w:bCs w:val="0"/>
          <w:color w:val="000000"/>
          <w:sz w:val="21"/>
          <w:szCs w:val="21"/>
        </w:rPr>
        <w:lastRenderedPageBreak/>
        <w:t>Median family income in all urban tracts</w:t>
      </w:r>
    </w:p>
    <w:p w14:paraId="531F98F8" w14:textId="78C380F9"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r>
        <w:rPr>
          <w:noProof/>
        </w:rPr>
        <w:drawing>
          <wp:inline distT="0" distB="0" distL="0" distR="0" wp14:anchorId="070DFF97" wp14:editId="6E7AD17C">
            <wp:extent cx="3647440" cy="2722880"/>
            <wp:effectExtent l="0" t="0" r="0" b="0"/>
            <wp:docPr id="741137632" name="Picture 13"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37632" name="Picture 13" descr="A graph of a normal distribu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24C0D23F"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2311933F"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700CC430"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13139AFC"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53597A65"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21BBCC71"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545658FC" w14:textId="2AB94C95" w:rsidR="00391191" w:rsidRP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r w:rsidRPr="00391191">
        <w:rPr>
          <w:rFonts w:ascii="Helvetica Neue" w:hAnsi="Helvetica Neue"/>
          <w:b w:val="0"/>
          <w:bCs w:val="0"/>
          <w:color w:val="000000"/>
          <w:sz w:val="21"/>
          <w:szCs w:val="21"/>
        </w:rPr>
        <w:t xml:space="preserve">Median family income in all </w:t>
      </w:r>
      <w:r>
        <w:rPr>
          <w:rFonts w:ascii="Helvetica Neue" w:hAnsi="Helvetica Neue"/>
          <w:b w:val="0"/>
          <w:bCs w:val="0"/>
          <w:color w:val="000000"/>
          <w:sz w:val="21"/>
          <w:szCs w:val="21"/>
        </w:rPr>
        <w:t>rural</w:t>
      </w:r>
      <w:r w:rsidRPr="00391191">
        <w:rPr>
          <w:rFonts w:ascii="Helvetica Neue" w:hAnsi="Helvetica Neue"/>
          <w:b w:val="0"/>
          <w:bCs w:val="0"/>
          <w:color w:val="000000"/>
          <w:sz w:val="21"/>
          <w:szCs w:val="21"/>
        </w:rPr>
        <w:t xml:space="preserve"> tracts</w:t>
      </w:r>
    </w:p>
    <w:p w14:paraId="41E2F215"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22E511D3" w14:textId="105B24D9" w:rsidR="00391191" w:rsidRP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r>
        <w:rPr>
          <w:noProof/>
        </w:rPr>
        <w:drawing>
          <wp:inline distT="0" distB="0" distL="0" distR="0" wp14:anchorId="2511B059" wp14:editId="55C20C35">
            <wp:extent cx="3647440" cy="2722880"/>
            <wp:effectExtent l="0" t="0" r="0" b="0"/>
            <wp:docPr id="1010320167" name="Picture 14"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20167" name="Picture 14" descr="A graph of a normal distribu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508E748A" w14:textId="208FEA9C" w:rsidR="00D303D4" w:rsidRPr="00620C42" w:rsidRDefault="00D303D4" w:rsidP="00D303D4"/>
    <w:p w14:paraId="21D3040D" w14:textId="0EF54B0F" w:rsidR="00D303D4" w:rsidRPr="00D303D4" w:rsidRDefault="00D303D4" w:rsidP="00D303D4">
      <w:pPr>
        <w:pStyle w:val="HTMLPreformatted"/>
        <w:shd w:val="clear" w:color="auto" w:fill="FFFFFF"/>
        <w:wordWrap w:val="0"/>
        <w:textAlignment w:val="baseline"/>
        <w:rPr>
          <w:color w:val="000000"/>
          <w:sz w:val="21"/>
          <w:szCs w:val="21"/>
        </w:rPr>
      </w:pPr>
      <w:r>
        <w:rPr>
          <w:b/>
          <w:bCs/>
        </w:rPr>
        <w:lastRenderedPageBreak/>
        <w:tab/>
      </w:r>
    </w:p>
    <w:p w14:paraId="072151AC" w14:textId="374F38B2" w:rsidR="00D303D4" w:rsidRPr="006926D5" w:rsidRDefault="00D303D4" w:rsidP="00D303D4">
      <w:pPr>
        <w:rPr>
          <w:b/>
          <w:bCs/>
        </w:rPr>
      </w:pPr>
    </w:p>
    <w:p w14:paraId="246BFCC3" w14:textId="77777777" w:rsidR="00391191" w:rsidRDefault="00391191" w:rsidP="00391191">
      <w:pPr>
        <w:pStyle w:val="Heading4"/>
        <w:shd w:val="clear" w:color="auto" w:fill="FFFFFF"/>
        <w:spacing w:before="24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Medianfamily</w:t>
      </w:r>
      <w:proofErr w:type="spellEnd"/>
      <w:r>
        <w:rPr>
          <w:rFonts w:ascii="Helvetica Neue" w:hAnsi="Helvetica Neue"/>
          <w:color w:val="000000"/>
          <w:sz w:val="21"/>
          <w:szCs w:val="21"/>
        </w:rPr>
        <w:t xml:space="preserve"> income Between food desert and non-food desert</w:t>
      </w:r>
    </w:p>
    <w:p w14:paraId="5DCC947D" w14:textId="77777777" w:rsidR="00391191" w:rsidRDefault="00391191" w:rsidP="00391191">
      <w:pPr>
        <w:numPr>
          <w:ilvl w:val="0"/>
          <w:numId w:val="1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Non-food desert areas is more richer than food-desert tracts</w:t>
      </w:r>
    </w:p>
    <w:p w14:paraId="331E275E" w14:textId="4BE7AAE2" w:rsidR="00391191" w:rsidRDefault="00391191" w:rsidP="00391191">
      <w:pPr>
        <w:shd w:val="clear" w:color="auto" w:fill="FFFFFF"/>
        <w:spacing w:before="100" w:beforeAutospacing="1" w:after="100" w:afterAutospacing="1"/>
        <w:ind w:left="720"/>
        <w:rPr>
          <w:rFonts w:ascii="Helvetica Neue" w:hAnsi="Helvetica Neue"/>
          <w:color w:val="000000"/>
          <w:sz w:val="21"/>
          <w:szCs w:val="21"/>
        </w:rPr>
      </w:pPr>
      <w:proofErr w:type="spellStart"/>
      <w:r>
        <w:rPr>
          <w:rFonts w:ascii="Helvetica Neue" w:hAnsi="Helvetica Neue"/>
          <w:color w:val="000000"/>
          <w:sz w:val="21"/>
          <w:szCs w:val="21"/>
        </w:rPr>
        <w:t>Medianfamily</w:t>
      </w:r>
      <w:proofErr w:type="spellEnd"/>
      <w:r>
        <w:rPr>
          <w:rFonts w:ascii="Helvetica Neue" w:hAnsi="Helvetica Neue"/>
          <w:color w:val="000000"/>
          <w:sz w:val="21"/>
          <w:szCs w:val="21"/>
        </w:rPr>
        <w:t xml:space="preserve">  income in </w:t>
      </w:r>
      <w:proofErr w:type="spellStart"/>
      <w:r>
        <w:rPr>
          <w:rFonts w:ascii="Helvetica Neue" w:hAnsi="Helvetica Neue"/>
          <w:color w:val="000000"/>
          <w:sz w:val="21"/>
          <w:szCs w:val="21"/>
        </w:rPr>
        <w:t>Non food</w:t>
      </w:r>
      <w:proofErr w:type="spellEnd"/>
      <w:r>
        <w:rPr>
          <w:rFonts w:ascii="Helvetica Neue" w:hAnsi="Helvetica Neue"/>
          <w:color w:val="000000"/>
          <w:sz w:val="21"/>
          <w:szCs w:val="21"/>
        </w:rPr>
        <w:t xml:space="preserve"> desert tracts</w:t>
      </w:r>
    </w:p>
    <w:p w14:paraId="64256275" w14:textId="77E7B9A0" w:rsidR="006926D5" w:rsidRDefault="00391191" w:rsidP="006926D5">
      <w:pPr>
        <w:ind w:left="360"/>
      </w:pPr>
      <w:r>
        <w:rPr>
          <w:noProof/>
        </w:rPr>
        <w:drawing>
          <wp:inline distT="0" distB="0" distL="0" distR="0" wp14:anchorId="1A7BAA3E" wp14:editId="31D29D42">
            <wp:extent cx="3647440" cy="2722880"/>
            <wp:effectExtent l="0" t="0" r="0" b="0"/>
            <wp:docPr id="371849820" name="Picture 15"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49820" name="Picture 15" descr="A graph of a normal distribu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76770667" w14:textId="77777777" w:rsidR="00391191" w:rsidRDefault="00391191" w:rsidP="006926D5">
      <w:pPr>
        <w:ind w:left="360"/>
      </w:pPr>
    </w:p>
    <w:p w14:paraId="590DE115" w14:textId="77777777" w:rsidR="00391191" w:rsidRDefault="00391191" w:rsidP="006926D5">
      <w:pPr>
        <w:ind w:left="360"/>
      </w:pPr>
    </w:p>
    <w:p w14:paraId="5B5207AD" w14:textId="77777777" w:rsidR="00391191" w:rsidRDefault="00391191" w:rsidP="006926D5">
      <w:pPr>
        <w:ind w:left="360"/>
      </w:pPr>
    </w:p>
    <w:p w14:paraId="37614585" w14:textId="77777777" w:rsidR="00391191" w:rsidRDefault="00391191" w:rsidP="006926D5">
      <w:pPr>
        <w:ind w:left="360"/>
      </w:pPr>
    </w:p>
    <w:p w14:paraId="1AD61B60" w14:textId="77777777" w:rsidR="00391191" w:rsidRDefault="00391191" w:rsidP="006926D5">
      <w:pPr>
        <w:ind w:left="360"/>
      </w:pPr>
    </w:p>
    <w:p w14:paraId="46FC88CB" w14:textId="77777777" w:rsidR="00391191" w:rsidRDefault="00391191" w:rsidP="006926D5">
      <w:pPr>
        <w:ind w:left="360"/>
      </w:pPr>
    </w:p>
    <w:p w14:paraId="08CE3BEE" w14:textId="77777777" w:rsidR="00391191" w:rsidRDefault="00391191" w:rsidP="006926D5">
      <w:pPr>
        <w:ind w:left="360"/>
      </w:pPr>
    </w:p>
    <w:p w14:paraId="5970ABD7" w14:textId="77777777" w:rsidR="00391191" w:rsidRDefault="00391191" w:rsidP="006926D5">
      <w:pPr>
        <w:ind w:left="360"/>
      </w:pPr>
    </w:p>
    <w:p w14:paraId="2C54D157" w14:textId="77777777" w:rsidR="00391191" w:rsidRDefault="00391191" w:rsidP="006926D5">
      <w:pPr>
        <w:ind w:left="360"/>
      </w:pPr>
    </w:p>
    <w:p w14:paraId="64B51530" w14:textId="0AD5D304" w:rsidR="00391191" w:rsidRDefault="00391191" w:rsidP="00391191">
      <w:pPr>
        <w:shd w:val="clear" w:color="auto" w:fill="FFFFFF"/>
        <w:spacing w:before="100" w:beforeAutospacing="1" w:after="100" w:afterAutospacing="1"/>
        <w:ind w:left="720"/>
        <w:rPr>
          <w:rFonts w:ascii="Helvetica Neue" w:hAnsi="Helvetica Neue"/>
          <w:color w:val="000000"/>
          <w:sz w:val="21"/>
          <w:szCs w:val="21"/>
        </w:rPr>
      </w:pPr>
      <w:proofErr w:type="spellStart"/>
      <w:r>
        <w:rPr>
          <w:rFonts w:ascii="Helvetica Neue" w:hAnsi="Helvetica Neue"/>
          <w:color w:val="000000"/>
          <w:sz w:val="21"/>
          <w:szCs w:val="21"/>
        </w:rPr>
        <w:t>Medianfamily</w:t>
      </w:r>
      <w:proofErr w:type="spellEnd"/>
      <w:r>
        <w:rPr>
          <w:rFonts w:ascii="Helvetica Neue" w:hAnsi="Helvetica Neue"/>
          <w:color w:val="000000"/>
          <w:sz w:val="21"/>
          <w:szCs w:val="21"/>
        </w:rPr>
        <w:t xml:space="preserve">  income in food desert tracts</w:t>
      </w:r>
    </w:p>
    <w:p w14:paraId="34F9777F" w14:textId="77777777" w:rsidR="00391191" w:rsidRDefault="00391191" w:rsidP="006926D5">
      <w:pPr>
        <w:ind w:left="360"/>
      </w:pPr>
    </w:p>
    <w:p w14:paraId="0708F7BB" w14:textId="480CFAAC" w:rsidR="00391191" w:rsidRDefault="00391191" w:rsidP="006926D5">
      <w:pPr>
        <w:ind w:left="360"/>
      </w:pPr>
      <w:r>
        <w:rPr>
          <w:noProof/>
        </w:rPr>
        <w:lastRenderedPageBreak/>
        <w:drawing>
          <wp:inline distT="0" distB="0" distL="0" distR="0" wp14:anchorId="077281F1" wp14:editId="66334E08">
            <wp:extent cx="3647440" cy="2722880"/>
            <wp:effectExtent l="0" t="0" r="0" b="0"/>
            <wp:docPr id="397527698" name="Picture 16"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7698" name="Picture 16" descr="A graph of a number of peop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4B303BBE" w14:textId="77777777" w:rsidR="00391191" w:rsidRDefault="00391191" w:rsidP="006926D5">
      <w:pPr>
        <w:ind w:left="360"/>
      </w:pPr>
    </w:p>
    <w:p w14:paraId="6930E1F9" w14:textId="6D3A7E0E" w:rsidR="00391191" w:rsidRPr="00391191" w:rsidRDefault="00391191" w:rsidP="00391191">
      <w:pPr>
        <w:pStyle w:val="Heading3"/>
        <w:shd w:val="clear" w:color="auto" w:fill="FFFFFF"/>
        <w:spacing w:before="186"/>
        <w:rPr>
          <w:rFonts w:ascii="Helvetica Neue" w:hAnsi="Helvetica Neue"/>
          <w:b/>
          <w:bCs/>
          <w:color w:val="000000"/>
        </w:rPr>
      </w:pPr>
      <w:r w:rsidRPr="00391191">
        <w:rPr>
          <w:rFonts w:ascii="Helvetica Neue" w:hAnsi="Helvetica Neue"/>
          <w:b/>
          <w:bCs/>
          <w:color w:val="000000"/>
        </w:rPr>
        <w:t>What percentage of low-income tracts are classified as food deserts ?</w:t>
      </w:r>
      <w:hyperlink r:id="rId22" w:anchor="What-percentage-of-low-income-tracts-are-classified-as-food-deserts-?" w:history="1">
        <w:r w:rsidRPr="00391191">
          <w:rPr>
            <w:rStyle w:val="Hyperlink"/>
            <w:rFonts w:ascii="Helvetica Neue" w:hAnsi="Helvetica Neue"/>
            <w:b/>
            <w:bCs/>
            <w:color w:val="1A466C"/>
          </w:rPr>
          <w:t>¶</w:t>
        </w:r>
      </w:hyperlink>
      <w:r>
        <w:rPr>
          <w:rFonts w:ascii="Helvetica Neue" w:hAnsi="Helvetica Neue"/>
          <w:b/>
          <w:bCs/>
          <w:color w:val="000000"/>
        </w:rPr>
        <w:t xml:space="preserve"> -</w:t>
      </w:r>
      <w:r>
        <w:t>30%</w:t>
      </w:r>
    </w:p>
    <w:sectPr w:rsidR="00391191" w:rsidRPr="00391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477"/>
    <w:multiLevelType w:val="multilevel"/>
    <w:tmpl w:val="FC60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73412"/>
    <w:multiLevelType w:val="multilevel"/>
    <w:tmpl w:val="C364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1B704B"/>
    <w:multiLevelType w:val="multilevel"/>
    <w:tmpl w:val="96AE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C84C7F"/>
    <w:multiLevelType w:val="hybridMultilevel"/>
    <w:tmpl w:val="79C8739C"/>
    <w:lvl w:ilvl="0" w:tplc="B5B2F90E">
      <w:numFmt w:val="bullet"/>
      <w:pStyle w:val="Resumepositionheading"/>
      <w:lvlText w:val="•"/>
      <w:lvlJc w:val="left"/>
      <w:pPr>
        <w:ind w:left="720" w:hanging="360"/>
      </w:pPr>
      <w:rPr>
        <w:rFonts w:hint="default"/>
        <w:b/>
        <w:color w:val="202020"/>
        <w:sz w:val="21"/>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B21820"/>
    <w:multiLevelType w:val="multilevel"/>
    <w:tmpl w:val="7F2A0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74FDD"/>
    <w:multiLevelType w:val="multilevel"/>
    <w:tmpl w:val="1856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785371"/>
    <w:multiLevelType w:val="multilevel"/>
    <w:tmpl w:val="A53C603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E11648"/>
    <w:multiLevelType w:val="multilevel"/>
    <w:tmpl w:val="F41E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F92CBD"/>
    <w:multiLevelType w:val="multilevel"/>
    <w:tmpl w:val="09347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F90FE7"/>
    <w:multiLevelType w:val="multilevel"/>
    <w:tmpl w:val="9BB2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8A4EE0"/>
    <w:multiLevelType w:val="multilevel"/>
    <w:tmpl w:val="664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4225D9"/>
    <w:multiLevelType w:val="multilevel"/>
    <w:tmpl w:val="457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67260A"/>
    <w:multiLevelType w:val="multilevel"/>
    <w:tmpl w:val="2B9EAE3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241688">
    <w:abstractNumId w:val="3"/>
  </w:num>
  <w:num w:numId="2" w16cid:durableId="1951425921">
    <w:abstractNumId w:val="1"/>
  </w:num>
  <w:num w:numId="3" w16cid:durableId="843982018">
    <w:abstractNumId w:val="12"/>
  </w:num>
  <w:num w:numId="4" w16cid:durableId="1987128407">
    <w:abstractNumId w:val="10"/>
  </w:num>
  <w:num w:numId="5" w16cid:durableId="1341544448">
    <w:abstractNumId w:val="6"/>
  </w:num>
  <w:num w:numId="6" w16cid:durableId="169831176">
    <w:abstractNumId w:val="4"/>
  </w:num>
  <w:num w:numId="7" w16cid:durableId="1245723285">
    <w:abstractNumId w:val="8"/>
  </w:num>
  <w:num w:numId="8" w16cid:durableId="1865097072">
    <w:abstractNumId w:val="5"/>
  </w:num>
  <w:num w:numId="9" w16cid:durableId="998117115">
    <w:abstractNumId w:val="9"/>
  </w:num>
  <w:num w:numId="10" w16cid:durableId="1842046236">
    <w:abstractNumId w:val="7"/>
  </w:num>
  <w:num w:numId="11" w16cid:durableId="1193223670">
    <w:abstractNumId w:val="11"/>
  </w:num>
  <w:num w:numId="12" w16cid:durableId="1816794304">
    <w:abstractNumId w:val="2"/>
  </w:num>
  <w:num w:numId="13" w16cid:durableId="37692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D5"/>
    <w:rsid w:val="00107C83"/>
    <w:rsid w:val="00383767"/>
    <w:rsid w:val="00391191"/>
    <w:rsid w:val="003A2F5A"/>
    <w:rsid w:val="0059674A"/>
    <w:rsid w:val="00620C42"/>
    <w:rsid w:val="006926D5"/>
    <w:rsid w:val="00772D84"/>
    <w:rsid w:val="007E6AB5"/>
    <w:rsid w:val="00BA3D04"/>
    <w:rsid w:val="00D303D4"/>
    <w:rsid w:val="00D72144"/>
    <w:rsid w:val="00D962A8"/>
    <w:rsid w:val="00D9682C"/>
    <w:rsid w:val="00E53132"/>
    <w:rsid w:val="00F3483C"/>
    <w:rsid w:val="00F44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3CA9AF"/>
  <w15:chartTrackingRefBased/>
  <w15:docId w15:val="{E86A235D-74F3-C74A-876A-D5B3F9C3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19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A2F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A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F5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0C42"/>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D962A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body">
    <w:name w:val="resume_body"/>
    <w:basedOn w:val="Normal"/>
    <w:autoRedefine/>
    <w:qFormat/>
    <w:rsid w:val="007E6AB5"/>
    <w:pPr>
      <w:widowControl w:val="0"/>
      <w:autoSpaceDE w:val="0"/>
      <w:autoSpaceDN w:val="0"/>
    </w:pPr>
    <w:rPr>
      <w:rFonts w:ascii="Calibri" w:eastAsia="Calibri" w:hAnsi="Calibri" w:cs="Calibri"/>
      <w:color w:val="4D4D4D"/>
      <w:w w:val="85"/>
      <w:sz w:val="21"/>
      <w:szCs w:val="21"/>
      <w:lang w:val="en-US"/>
    </w:rPr>
  </w:style>
  <w:style w:type="paragraph" w:customStyle="1" w:styleId="Resumepositionheading">
    <w:name w:val="Resume_position_heading"/>
    <w:basedOn w:val="Heading2"/>
    <w:qFormat/>
    <w:rsid w:val="007E6AB5"/>
    <w:pPr>
      <w:widowControl w:val="0"/>
      <w:numPr>
        <w:numId w:val="1"/>
      </w:numPr>
      <w:autoSpaceDE w:val="0"/>
      <w:autoSpaceDN w:val="0"/>
    </w:pPr>
    <w:rPr>
      <w:rFonts w:asciiTheme="minorHAnsi" w:hAnsiTheme="minorHAnsi" w:cstheme="minorHAnsi"/>
      <w:b/>
      <w:bCs/>
      <w:color w:val="202020"/>
      <w:sz w:val="21"/>
      <w:lang w:val="en-US"/>
    </w:rPr>
  </w:style>
  <w:style w:type="character" w:customStyle="1" w:styleId="Heading2Char">
    <w:name w:val="Heading 2 Char"/>
    <w:basedOn w:val="DefaultParagraphFont"/>
    <w:link w:val="Heading2"/>
    <w:uiPriority w:val="9"/>
    <w:rsid w:val="007E6AB5"/>
    <w:rPr>
      <w:rFonts w:asciiTheme="majorHAnsi" w:eastAsiaTheme="majorEastAsia" w:hAnsiTheme="majorHAnsi" w:cstheme="majorBidi"/>
      <w:color w:val="2F5496" w:themeColor="accent1" w:themeShade="BF"/>
      <w:sz w:val="26"/>
      <w:szCs w:val="26"/>
    </w:rPr>
  </w:style>
  <w:style w:type="paragraph" w:customStyle="1" w:styleId="impact">
    <w:name w:val="impact"/>
    <w:basedOn w:val="BodyText"/>
    <w:next w:val="Normal"/>
    <w:qFormat/>
    <w:rsid w:val="007E6AB5"/>
    <w:pPr>
      <w:widowControl w:val="0"/>
      <w:autoSpaceDE w:val="0"/>
      <w:autoSpaceDN w:val="0"/>
      <w:spacing w:after="0"/>
    </w:pPr>
    <w:rPr>
      <w:rFonts w:ascii="Calibri" w:eastAsia="Calibri" w:hAnsi="Calibri" w:cs="Calibri"/>
      <w:i/>
      <w:color w:val="797979"/>
      <w:sz w:val="21"/>
      <w:szCs w:val="23"/>
      <w:lang w:val="en-US"/>
    </w:rPr>
  </w:style>
  <w:style w:type="paragraph" w:styleId="BodyText">
    <w:name w:val="Body Text"/>
    <w:basedOn w:val="Normal"/>
    <w:link w:val="BodyTextChar"/>
    <w:uiPriority w:val="99"/>
    <w:semiHidden/>
    <w:unhideWhenUsed/>
    <w:rsid w:val="007E6AB5"/>
    <w:pPr>
      <w:spacing w:after="120"/>
    </w:pPr>
  </w:style>
  <w:style w:type="character" w:customStyle="1" w:styleId="BodyTextChar">
    <w:name w:val="Body Text Char"/>
    <w:basedOn w:val="DefaultParagraphFont"/>
    <w:link w:val="BodyText"/>
    <w:uiPriority w:val="99"/>
    <w:semiHidden/>
    <w:rsid w:val="007E6AB5"/>
  </w:style>
  <w:style w:type="paragraph" w:styleId="Title">
    <w:name w:val="Title"/>
    <w:basedOn w:val="Normal"/>
    <w:next w:val="Normal"/>
    <w:link w:val="TitleChar"/>
    <w:uiPriority w:val="10"/>
    <w:qFormat/>
    <w:rsid w:val="006926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6D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26D5"/>
    <w:pPr>
      <w:ind w:left="720"/>
      <w:contextualSpacing/>
    </w:pPr>
  </w:style>
  <w:style w:type="paragraph" w:styleId="HTMLPreformatted">
    <w:name w:val="HTML Preformatted"/>
    <w:basedOn w:val="Normal"/>
    <w:link w:val="HTMLPreformattedChar"/>
    <w:uiPriority w:val="99"/>
    <w:semiHidden/>
    <w:unhideWhenUsed/>
    <w:rsid w:val="00D30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D4"/>
    <w:rPr>
      <w:rFonts w:ascii="Courier New" w:eastAsia="Times New Roman" w:hAnsi="Courier New" w:cs="Courier New"/>
      <w:kern w:val="0"/>
      <w:sz w:val="20"/>
      <w:szCs w:val="20"/>
      <w:lang w:eastAsia="en-GB"/>
      <w14:ligatures w14:val="none"/>
    </w:rPr>
  </w:style>
  <w:style w:type="character" w:customStyle="1" w:styleId="Heading4Char">
    <w:name w:val="Heading 4 Char"/>
    <w:basedOn w:val="DefaultParagraphFont"/>
    <w:link w:val="Heading4"/>
    <w:uiPriority w:val="9"/>
    <w:rsid w:val="00620C42"/>
    <w:rPr>
      <w:rFonts w:ascii="Times New Roman" w:eastAsia="Times New Roman" w:hAnsi="Times New Roman" w:cs="Times New Roman"/>
      <w:b/>
      <w:bCs/>
      <w:kern w:val="0"/>
      <w:lang w:eastAsia="en-GB"/>
      <w14:ligatures w14:val="none"/>
    </w:rPr>
  </w:style>
  <w:style w:type="character" w:customStyle="1" w:styleId="Heading3Char">
    <w:name w:val="Heading 3 Char"/>
    <w:basedOn w:val="DefaultParagraphFont"/>
    <w:link w:val="Heading3"/>
    <w:uiPriority w:val="9"/>
    <w:rsid w:val="003A2F5A"/>
    <w:rPr>
      <w:rFonts w:asciiTheme="majorHAnsi" w:eastAsiaTheme="majorEastAsia" w:hAnsiTheme="majorHAnsi" w:cstheme="majorBidi"/>
      <w:color w:val="1F3763" w:themeColor="accent1" w:themeShade="7F"/>
      <w:kern w:val="0"/>
      <w:lang w:eastAsia="en-GB"/>
      <w14:ligatures w14:val="none"/>
    </w:rPr>
  </w:style>
  <w:style w:type="paragraph" w:styleId="NormalWeb">
    <w:name w:val="Normal (Web)"/>
    <w:basedOn w:val="Normal"/>
    <w:uiPriority w:val="99"/>
    <w:semiHidden/>
    <w:unhideWhenUsed/>
    <w:rsid w:val="003A2F5A"/>
    <w:pPr>
      <w:spacing w:before="100" w:beforeAutospacing="1" w:after="100" w:afterAutospacing="1"/>
    </w:pPr>
  </w:style>
  <w:style w:type="character" w:customStyle="1" w:styleId="Heading1Char">
    <w:name w:val="Heading 1 Char"/>
    <w:basedOn w:val="DefaultParagraphFont"/>
    <w:link w:val="Heading1"/>
    <w:uiPriority w:val="9"/>
    <w:rsid w:val="003A2F5A"/>
    <w:rPr>
      <w:rFonts w:asciiTheme="majorHAnsi" w:eastAsiaTheme="majorEastAsia" w:hAnsiTheme="majorHAnsi" w:cstheme="majorBidi"/>
      <w:color w:val="2F5496" w:themeColor="accent1" w:themeShade="BF"/>
      <w:kern w:val="0"/>
      <w:sz w:val="32"/>
      <w:szCs w:val="32"/>
      <w:lang w:eastAsia="en-GB"/>
      <w14:ligatures w14:val="none"/>
    </w:rPr>
  </w:style>
  <w:style w:type="character" w:styleId="Hyperlink">
    <w:name w:val="Hyperlink"/>
    <w:basedOn w:val="DefaultParagraphFont"/>
    <w:uiPriority w:val="99"/>
    <w:semiHidden/>
    <w:unhideWhenUsed/>
    <w:rsid w:val="00391191"/>
    <w:rPr>
      <w:color w:val="0000FF"/>
      <w:u w:val="single"/>
    </w:rPr>
  </w:style>
  <w:style w:type="character" w:customStyle="1" w:styleId="Heading5Char">
    <w:name w:val="Heading 5 Char"/>
    <w:basedOn w:val="DefaultParagraphFont"/>
    <w:link w:val="Heading5"/>
    <w:uiPriority w:val="9"/>
    <w:rsid w:val="00D962A8"/>
    <w:rPr>
      <w:rFonts w:asciiTheme="majorHAnsi" w:eastAsiaTheme="majorEastAsia" w:hAnsiTheme="majorHAnsi" w:cstheme="majorBidi"/>
      <w:color w:val="2F5496" w:themeColor="accent1" w:themeShade="B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4858">
      <w:bodyDiv w:val="1"/>
      <w:marLeft w:val="0"/>
      <w:marRight w:val="0"/>
      <w:marTop w:val="0"/>
      <w:marBottom w:val="0"/>
      <w:divBdr>
        <w:top w:val="none" w:sz="0" w:space="0" w:color="auto"/>
        <w:left w:val="none" w:sz="0" w:space="0" w:color="auto"/>
        <w:bottom w:val="none" w:sz="0" w:space="0" w:color="auto"/>
        <w:right w:val="none" w:sz="0" w:space="0" w:color="auto"/>
      </w:divBdr>
    </w:div>
    <w:div w:id="128086448">
      <w:bodyDiv w:val="1"/>
      <w:marLeft w:val="0"/>
      <w:marRight w:val="0"/>
      <w:marTop w:val="0"/>
      <w:marBottom w:val="0"/>
      <w:divBdr>
        <w:top w:val="none" w:sz="0" w:space="0" w:color="auto"/>
        <w:left w:val="none" w:sz="0" w:space="0" w:color="auto"/>
        <w:bottom w:val="none" w:sz="0" w:space="0" w:color="auto"/>
        <w:right w:val="none" w:sz="0" w:space="0" w:color="auto"/>
      </w:divBdr>
    </w:div>
    <w:div w:id="133108358">
      <w:bodyDiv w:val="1"/>
      <w:marLeft w:val="0"/>
      <w:marRight w:val="0"/>
      <w:marTop w:val="0"/>
      <w:marBottom w:val="0"/>
      <w:divBdr>
        <w:top w:val="none" w:sz="0" w:space="0" w:color="auto"/>
        <w:left w:val="none" w:sz="0" w:space="0" w:color="auto"/>
        <w:bottom w:val="none" w:sz="0" w:space="0" w:color="auto"/>
        <w:right w:val="none" w:sz="0" w:space="0" w:color="auto"/>
      </w:divBdr>
    </w:div>
    <w:div w:id="265113601">
      <w:bodyDiv w:val="1"/>
      <w:marLeft w:val="0"/>
      <w:marRight w:val="0"/>
      <w:marTop w:val="0"/>
      <w:marBottom w:val="0"/>
      <w:divBdr>
        <w:top w:val="none" w:sz="0" w:space="0" w:color="auto"/>
        <w:left w:val="none" w:sz="0" w:space="0" w:color="auto"/>
        <w:bottom w:val="none" w:sz="0" w:space="0" w:color="auto"/>
        <w:right w:val="none" w:sz="0" w:space="0" w:color="auto"/>
      </w:divBdr>
    </w:div>
    <w:div w:id="273244777">
      <w:bodyDiv w:val="1"/>
      <w:marLeft w:val="0"/>
      <w:marRight w:val="0"/>
      <w:marTop w:val="0"/>
      <w:marBottom w:val="0"/>
      <w:divBdr>
        <w:top w:val="none" w:sz="0" w:space="0" w:color="auto"/>
        <w:left w:val="none" w:sz="0" w:space="0" w:color="auto"/>
        <w:bottom w:val="none" w:sz="0" w:space="0" w:color="auto"/>
        <w:right w:val="none" w:sz="0" w:space="0" w:color="auto"/>
      </w:divBdr>
      <w:divsChild>
        <w:div w:id="1229462466">
          <w:marLeft w:val="0"/>
          <w:marRight w:val="0"/>
          <w:marTop w:val="0"/>
          <w:marBottom w:val="0"/>
          <w:divBdr>
            <w:top w:val="single" w:sz="2" w:space="0" w:color="D9D9E3"/>
            <w:left w:val="single" w:sz="2" w:space="0" w:color="D9D9E3"/>
            <w:bottom w:val="single" w:sz="2" w:space="0" w:color="D9D9E3"/>
            <w:right w:val="single" w:sz="2" w:space="0" w:color="D9D9E3"/>
          </w:divBdr>
          <w:divsChild>
            <w:div w:id="1944606334">
              <w:marLeft w:val="0"/>
              <w:marRight w:val="0"/>
              <w:marTop w:val="0"/>
              <w:marBottom w:val="0"/>
              <w:divBdr>
                <w:top w:val="single" w:sz="2" w:space="0" w:color="D9D9E3"/>
                <w:left w:val="single" w:sz="2" w:space="0" w:color="D9D9E3"/>
                <w:bottom w:val="single" w:sz="2" w:space="0" w:color="D9D9E3"/>
                <w:right w:val="single" w:sz="2" w:space="0" w:color="D9D9E3"/>
              </w:divBdr>
              <w:divsChild>
                <w:div w:id="125909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3983423">
          <w:marLeft w:val="0"/>
          <w:marRight w:val="0"/>
          <w:marTop w:val="0"/>
          <w:marBottom w:val="0"/>
          <w:divBdr>
            <w:top w:val="single" w:sz="2" w:space="0" w:color="D9D9E3"/>
            <w:left w:val="single" w:sz="2" w:space="0" w:color="D9D9E3"/>
            <w:bottom w:val="single" w:sz="2" w:space="0" w:color="D9D9E3"/>
            <w:right w:val="single" w:sz="2" w:space="0" w:color="D9D9E3"/>
          </w:divBdr>
          <w:divsChild>
            <w:div w:id="504176378">
              <w:marLeft w:val="0"/>
              <w:marRight w:val="0"/>
              <w:marTop w:val="0"/>
              <w:marBottom w:val="0"/>
              <w:divBdr>
                <w:top w:val="single" w:sz="2" w:space="0" w:color="D9D9E3"/>
                <w:left w:val="single" w:sz="2" w:space="0" w:color="D9D9E3"/>
                <w:bottom w:val="single" w:sz="2" w:space="0" w:color="D9D9E3"/>
                <w:right w:val="single" w:sz="2" w:space="0" w:color="D9D9E3"/>
              </w:divBdr>
              <w:divsChild>
                <w:div w:id="255359732">
                  <w:marLeft w:val="0"/>
                  <w:marRight w:val="0"/>
                  <w:marTop w:val="0"/>
                  <w:marBottom w:val="0"/>
                  <w:divBdr>
                    <w:top w:val="single" w:sz="2" w:space="0" w:color="D9D9E3"/>
                    <w:left w:val="single" w:sz="2" w:space="0" w:color="D9D9E3"/>
                    <w:bottom w:val="single" w:sz="2" w:space="0" w:color="D9D9E3"/>
                    <w:right w:val="single" w:sz="2" w:space="0" w:color="D9D9E3"/>
                  </w:divBdr>
                  <w:divsChild>
                    <w:div w:id="553930420">
                      <w:marLeft w:val="0"/>
                      <w:marRight w:val="0"/>
                      <w:marTop w:val="0"/>
                      <w:marBottom w:val="0"/>
                      <w:divBdr>
                        <w:top w:val="single" w:sz="2" w:space="0" w:color="D9D9E3"/>
                        <w:left w:val="single" w:sz="2" w:space="0" w:color="D9D9E3"/>
                        <w:bottom w:val="single" w:sz="2" w:space="0" w:color="D9D9E3"/>
                        <w:right w:val="single" w:sz="2" w:space="0" w:color="D9D9E3"/>
                      </w:divBdr>
                      <w:divsChild>
                        <w:div w:id="1751266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8175">
                      <w:marLeft w:val="0"/>
                      <w:marRight w:val="0"/>
                      <w:marTop w:val="0"/>
                      <w:marBottom w:val="0"/>
                      <w:divBdr>
                        <w:top w:val="single" w:sz="2" w:space="0" w:color="D9D9E3"/>
                        <w:left w:val="single" w:sz="2" w:space="0" w:color="D9D9E3"/>
                        <w:bottom w:val="single" w:sz="2" w:space="0" w:color="D9D9E3"/>
                        <w:right w:val="single" w:sz="2" w:space="0" w:color="D9D9E3"/>
                      </w:divBdr>
                      <w:divsChild>
                        <w:div w:id="1543860912">
                          <w:marLeft w:val="0"/>
                          <w:marRight w:val="0"/>
                          <w:marTop w:val="0"/>
                          <w:marBottom w:val="0"/>
                          <w:divBdr>
                            <w:top w:val="single" w:sz="2" w:space="0" w:color="D9D9E3"/>
                            <w:left w:val="single" w:sz="2" w:space="0" w:color="D9D9E3"/>
                            <w:bottom w:val="single" w:sz="2" w:space="0" w:color="D9D9E3"/>
                            <w:right w:val="single" w:sz="2" w:space="0" w:color="D9D9E3"/>
                          </w:divBdr>
                          <w:divsChild>
                            <w:div w:id="1682122613">
                              <w:marLeft w:val="0"/>
                              <w:marRight w:val="0"/>
                              <w:marTop w:val="0"/>
                              <w:marBottom w:val="0"/>
                              <w:divBdr>
                                <w:top w:val="single" w:sz="2" w:space="0" w:color="D9D9E3"/>
                                <w:left w:val="single" w:sz="2" w:space="0" w:color="D9D9E3"/>
                                <w:bottom w:val="single" w:sz="2" w:space="0" w:color="D9D9E3"/>
                                <w:right w:val="single" w:sz="2" w:space="0" w:color="D9D9E3"/>
                              </w:divBdr>
                            </w:div>
                            <w:div w:id="736368580">
                              <w:marLeft w:val="0"/>
                              <w:marRight w:val="0"/>
                              <w:marTop w:val="0"/>
                              <w:marBottom w:val="0"/>
                              <w:divBdr>
                                <w:top w:val="single" w:sz="2" w:space="0" w:color="D9D9E3"/>
                                <w:left w:val="single" w:sz="2" w:space="0" w:color="D9D9E3"/>
                                <w:bottom w:val="single" w:sz="2" w:space="0" w:color="D9D9E3"/>
                                <w:right w:val="single" w:sz="2" w:space="0" w:color="D9D9E3"/>
                              </w:divBdr>
                              <w:divsChild>
                                <w:div w:id="87701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16443282">
                      <w:marLeft w:val="0"/>
                      <w:marRight w:val="0"/>
                      <w:marTop w:val="0"/>
                      <w:marBottom w:val="0"/>
                      <w:divBdr>
                        <w:top w:val="single" w:sz="2" w:space="0" w:color="D9D9E3"/>
                        <w:left w:val="single" w:sz="2" w:space="0" w:color="D9D9E3"/>
                        <w:bottom w:val="single" w:sz="2" w:space="0" w:color="D9D9E3"/>
                        <w:right w:val="single" w:sz="2" w:space="0" w:color="D9D9E3"/>
                      </w:divBdr>
                      <w:divsChild>
                        <w:div w:id="134193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78513">
                      <w:marLeft w:val="0"/>
                      <w:marRight w:val="0"/>
                      <w:marTop w:val="0"/>
                      <w:marBottom w:val="0"/>
                      <w:divBdr>
                        <w:top w:val="single" w:sz="2" w:space="0" w:color="D9D9E3"/>
                        <w:left w:val="single" w:sz="2" w:space="0" w:color="D9D9E3"/>
                        <w:bottom w:val="single" w:sz="2" w:space="0" w:color="D9D9E3"/>
                        <w:right w:val="single" w:sz="2" w:space="0" w:color="D9D9E3"/>
                      </w:divBdr>
                      <w:divsChild>
                        <w:div w:id="937056424">
                          <w:marLeft w:val="0"/>
                          <w:marRight w:val="0"/>
                          <w:marTop w:val="0"/>
                          <w:marBottom w:val="0"/>
                          <w:divBdr>
                            <w:top w:val="single" w:sz="2" w:space="0" w:color="D9D9E3"/>
                            <w:left w:val="single" w:sz="2" w:space="0" w:color="D9D9E3"/>
                            <w:bottom w:val="single" w:sz="2" w:space="0" w:color="D9D9E3"/>
                            <w:right w:val="single" w:sz="2" w:space="0" w:color="D9D9E3"/>
                          </w:divBdr>
                          <w:divsChild>
                            <w:div w:id="1494296580">
                              <w:marLeft w:val="0"/>
                              <w:marRight w:val="0"/>
                              <w:marTop w:val="0"/>
                              <w:marBottom w:val="0"/>
                              <w:divBdr>
                                <w:top w:val="single" w:sz="2" w:space="0" w:color="D9D9E3"/>
                                <w:left w:val="single" w:sz="2" w:space="0" w:color="D9D9E3"/>
                                <w:bottom w:val="single" w:sz="2" w:space="0" w:color="D9D9E3"/>
                                <w:right w:val="single" w:sz="2" w:space="0" w:color="D9D9E3"/>
                              </w:divBdr>
                            </w:div>
                            <w:div w:id="2063599454">
                              <w:marLeft w:val="0"/>
                              <w:marRight w:val="0"/>
                              <w:marTop w:val="0"/>
                              <w:marBottom w:val="0"/>
                              <w:divBdr>
                                <w:top w:val="single" w:sz="2" w:space="0" w:color="D9D9E3"/>
                                <w:left w:val="single" w:sz="2" w:space="0" w:color="D9D9E3"/>
                                <w:bottom w:val="single" w:sz="2" w:space="0" w:color="D9D9E3"/>
                                <w:right w:val="single" w:sz="2" w:space="0" w:color="D9D9E3"/>
                              </w:divBdr>
                              <w:divsChild>
                                <w:div w:id="666707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57703857">
                      <w:marLeft w:val="0"/>
                      <w:marRight w:val="0"/>
                      <w:marTop w:val="0"/>
                      <w:marBottom w:val="0"/>
                      <w:divBdr>
                        <w:top w:val="single" w:sz="2" w:space="0" w:color="D9D9E3"/>
                        <w:left w:val="single" w:sz="2" w:space="0" w:color="D9D9E3"/>
                        <w:bottom w:val="single" w:sz="2" w:space="0" w:color="D9D9E3"/>
                        <w:right w:val="single" w:sz="2" w:space="0" w:color="D9D9E3"/>
                      </w:divBdr>
                      <w:divsChild>
                        <w:div w:id="109675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958823">
                      <w:marLeft w:val="0"/>
                      <w:marRight w:val="0"/>
                      <w:marTop w:val="0"/>
                      <w:marBottom w:val="0"/>
                      <w:divBdr>
                        <w:top w:val="single" w:sz="2" w:space="0" w:color="D9D9E3"/>
                        <w:left w:val="single" w:sz="2" w:space="0" w:color="D9D9E3"/>
                        <w:bottom w:val="single" w:sz="2" w:space="0" w:color="D9D9E3"/>
                        <w:right w:val="single" w:sz="2" w:space="0" w:color="D9D9E3"/>
                      </w:divBdr>
                      <w:divsChild>
                        <w:div w:id="1979532752">
                          <w:marLeft w:val="0"/>
                          <w:marRight w:val="0"/>
                          <w:marTop w:val="0"/>
                          <w:marBottom w:val="0"/>
                          <w:divBdr>
                            <w:top w:val="single" w:sz="2" w:space="0" w:color="D9D9E3"/>
                            <w:left w:val="single" w:sz="2" w:space="0" w:color="D9D9E3"/>
                            <w:bottom w:val="single" w:sz="2" w:space="0" w:color="D9D9E3"/>
                            <w:right w:val="single" w:sz="2" w:space="0" w:color="D9D9E3"/>
                          </w:divBdr>
                          <w:divsChild>
                            <w:div w:id="2128085165">
                              <w:marLeft w:val="0"/>
                              <w:marRight w:val="0"/>
                              <w:marTop w:val="0"/>
                              <w:marBottom w:val="0"/>
                              <w:divBdr>
                                <w:top w:val="single" w:sz="2" w:space="0" w:color="D9D9E3"/>
                                <w:left w:val="single" w:sz="2" w:space="0" w:color="D9D9E3"/>
                                <w:bottom w:val="single" w:sz="2" w:space="0" w:color="D9D9E3"/>
                                <w:right w:val="single" w:sz="2" w:space="0" w:color="D9D9E3"/>
                              </w:divBdr>
                            </w:div>
                            <w:div w:id="1466969448">
                              <w:marLeft w:val="0"/>
                              <w:marRight w:val="0"/>
                              <w:marTop w:val="0"/>
                              <w:marBottom w:val="0"/>
                              <w:divBdr>
                                <w:top w:val="single" w:sz="2" w:space="0" w:color="D9D9E3"/>
                                <w:left w:val="single" w:sz="2" w:space="0" w:color="D9D9E3"/>
                                <w:bottom w:val="single" w:sz="2" w:space="0" w:color="D9D9E3"/>
                                <w:right w:val="single" w:sz="2" w:space="0" w:color="D9D9E3"/>
                              </w:divBdr>
                              <w:divsChild>
                                <w:div w:id="200299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86681819">
                      <w:marLeft w:val="0"/>
                      <w:marRight w:val="0"/>
                      <w:marTop w:val="0"/>
                      <w:marBottom w:val="0"/>
                      <w:divBdr>
                        <w:top w:val="single" w:sz="2" w:space="0" w:color="D9D9E3"/>
                        <w:left w:val="single" w:sz="2" w:space="0" w:color="D9D9E3"/>
                        <w:bottom w:val="single" w:sz="2" w:space="0" w:color="D9D9E3"/>
                        <w:right w:val="single" w:sz="2" w:space="0" w:color="D9D9E3"/>
                      </w:divBdr>
                      <w:divsChild>
                        <w:div w:id="44789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643419">
                      <w:marLeft w:val="0"/>
                      <w:marRight w:val="0"/>
                      <w:marTop w:val="0"/>
                      <w:marBottom w:val="0"/>
                      <w:divBdr>
                        <w:top w:val="single" w:sz="2" w:space="0" w:color="D9D9E3"/>
                        <w:left w:val="single" w:sz="2" w:space="0" w:color="D9D9E3"/>
                        <w:bottom w:val="single" w:sz="2" w:space="0" w:color="D9D9E3"/>
                        <w:right w:val="single" w:sz="2" w:space="0" w:color="D9D9E3"/>
                      </w:divBdr>
                      <w:divsChild>
                        <w:div w:id="1127315217">
                          <w:marLeft w:val="0"/>
                          <w:marRight w:val="0"/>
                          <w:marTop w:val="0"/>
                          <w:marBottom w:val="0"/>
                          <w:divBdr>
                            <w:top w:val="single" w:sz="2" w:space="0" w:color="D9D9E3"/>
                            <w:left w:val="single" w:sz="2" w:space="0" w:color="D9D9E3"/>
                            <w:bottom w:val="single" w:sz="2" w:space="0" w:color="D9D9E3"/>
                            <w:right w:val="single" w:sz="2" w:space="0" w:color="D9D9E3"/>
                          </w:divBdr>
                          <w:divsChild>
                            <w:div w:id="639308620">
                              <w:marLeft w:val="0"/>
                              <w:marRight w:val="0"/>
                              <w:marTop w:val="0"/>
                              <w:marBottom w:val="0"/>
                              <w:divBdr>
                                <w:top w:val="single" w:sz="2" w:space="0" w:color="D9D9E3"/>
                                <w:left w:val="single" w:sz="2" w:space="0" w:color="D9D9E3"/>
                                <w:bottom w:val="single" w:sz="2" w:space="0" w:color="D9D9E3"/>
                                <w:right w:val="single" w:sz="2" w:space="0" w:color="D9D9E3"/>
                              </w:divBdr>
                            </w:div>
                            <w:div w:id="1992127978">
                              <w:marLeft w:val="0"/>
                              <w:marRight w:val="0"/>
                              <w:marTop w:val="0"/>
                              <w:marBottom w:val="0"/>
                              <w:divBdr>
                                <w:top w:val="single" w:sz="2" w:space="0" w:color="D9D9E3"/>
                                <w:left w:val="single" w:sz="2" w:space="0" w:color="D9D9E3"/>
                                <w:bottom w:val="single" w:sz="2" w:space="0" w:color="D9D9E3"/>
                                <w:right w:val="single" w:sz="2" w:space="0" w:color="D9D9E3"/>
                              </w:divBdr>
                              <w:divsChild>
                                <w:div w:id="1244267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58537023">
                      <w:marLeft w:val="0"/>
                      <w:marRight w:val="0"/>
                      <w:marTop w:val="0"/>
                      <w:marBottom w:val="0"/>
                      <w:divBdr>
                        <w:top w:val="single" w:sz="2" w:space="0" w:color="D9D9E3"/>
                        <w:left w:val="single" w:sz="2" w:space="0" w:color="D9D9E3"/>
                        <w:bottom w:val="single" w:sz="2" w:space="0" w:color="D9D9E3"/>
                        <w:right w:val="single" w:sz="2" w:space="0" w:color="D9D9E3"/>
                      </w:divBdr>
                      <w:divsChild>
                        <w:div w:id="1991203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4550191">
                      <w:marLeft w:val="0"/>
                      <w:marRight w:val="0"/>
                      <w:marTop w:val="0"/>
                      <w:marBottom w:val="0"/>
                      <w:divBdr>
                        <w:top w:val="single" w:sz="2" w:space="0" w:color="D9D9E3"/>
                        <w:left w:val="single" w:sz="2" w:space="0" w:color="D9D9E3"/>
                        <w:bottom w:val="single" w:sz="2" w:space="0" w:color="D9D9E3"/>
                        <w:right w:val="single" w:sz="2" w:space="0" w:color="D9D9E3"/>
                      </w:divBdr>
                      <w:divsChild>
                        <w:div w:id="15817201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9522">
                              <w:marLeft w:val="0"/>
                              <w:marRight w:val="0"/>
                              <w:marTop w:val="0"/>
                              <w:marBottom w:val="0"/>
                              <w:divBdr>
                                <w:top w:val="single" w:sz="2" w:space="0" w:color="D9D9E3"/>
                                <w:left w:val="single" w:sz="2" w:space="0" w:color="D9D9E3"/>
                                <w:bottom w:val="single" w:sz="2" w:space="0" w:color="D9D9E3"/>
                                <w:right w:val="single" w:sz="2" w:space="0" w:color="D9D9E3"/>
                              </w:divBdr>
                            </w:div>
                            <w:div w:id="1925409475">
                              <w:marLeft w:val="0"/>
                              <w:marRight w:val="0"/>
                              <w:marTop w:val="0"/>
                              <w:marBottom w:val="0"/>
                              <w:divBdr>
                                <w:top w:val="single" w:sz="2" w:space="0" w:color="D9D9E3"/>
                                <w:left w:val="single" w:sz="2" w:space="0" w:color="D9D9E3"/>
                                <w:bottom w:val="single" w:sz="2" w:space="0" w:color="D9D9E3"/>
                                <w:right w:val="single" w:sz="2" w:space="0" w:color="D9D9E3"/>
                              </w:divBdr>
                              <w:divsChild>
                                <w:div w:id="122375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62142018">
                      <w:marLeft w:val="0"/>
                      <w:marRight w:val="0"/>
                      <w:marTop w:val="0"/>
                      <w:marBottom w:val="0"/>
                      <w:divBdr>
                        <w:top w:val="single" w:sz="2" w:space="0" w:color="D9D9E3"/>
                        <w:left w:val="single" w:sz="2" w:space="0" w:color="D9D9E3"/>
                        <w:bottom w:val="single" w:sz="2" w:space="0" w:color="D9D9E3"/>
                        <w:right w:val="single" w:sz="2" w:space="0" w:color="D9D9E3"/>
                      </w:divBdr>
                      <w:divsChild>
                        <w:div w:id="1615096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9640924">
                      <w:marLeft w:val="0"/>
                      <w:marRight w:val="0"/>
                      <w:marTop w:val="0"/>
                      <w:marBottom w:val="0"/>
                      <w:divBdr>
                        <w:top w:val="single" w:sz="2" w:space="0" w:color="D9D9E3"/>
                        <w:left w:val="single" w:sz="2" w:space="0" w:color="D9D9E3"/>
                        <w:bottom w:val="single" w:sz="2" w:space="0" w:color="D9D9E3"/>
                        <w:right w:val="single" w:sz="2" w:space="0" w:color="D9D9E3"/>
                      </w:divBdr>
                      <w:divsChild>
                        <w:div w:id="1562787779">
                          <w:marLeft w:val="0"/>
                          <w:marRight w:val="0"/>
                          <w:marTop w:val="0"/>
                          <w:marBottom w:val="0"/>
                          <w:divBdr>
                            <w:top w:val="single" w:sz="2" w:space="0" w:color="D9D9E3"/>
                            <w:left w:val="single" w:sz="2" w:space="0" w:color="D9D9E3"/>
                            <w:bottom w:val="single" w:sz="2" w:space="0" w:color="D9D9E3"/>
                            <w:right w:val="single" w:sz="2" w:space="0" w:color="D9D9E3"/>
                          </w:divBdr>
                          <w:divsChild>
                            <w:div w:id="895626558">
                              <w:marLeft w:val="0"/>
                              <w:marRight w:val="0"/>
                              <w:marTop w:val="0"/>
                              <w:marBottom w:val="0"/>
                              <w:divBdr>
                                <w:top w:val="single" w:sz="2" w:space="0" w:color="D9D9E3"/>
                                <w:left w:val="single" w:sz="2" w:space="0" w:color="D9D9E3"/>
                                <w:bottom w:val="single" w:sz="2" w:space="0" w:color="D9D9E3"/>
                                <w:right w:val="single" w:sz="2" w:space="0" w:color="D9D9E3"/>
                              </w:divBdr>
                            </w:div>
                            <w:div w:id="1788768006">
                              <w:marLeft w:val="0"/>
                              <w:marRight w:val="0"/>
                              <w:marTop w:val="0"/>
                              <w:marBottom w:val="0"/>
                              <w:divBdr>
                                <w:top w:val="single" w:sz="2" w:space="0" w:color="D9D9E3"/>
                                <w:left w:val="single" w:sz="2" w:space="0" w:color="D9D9E3"/>
                                <w:bottom w:val="single" w:sz="2" w:space="0" w:color="D9D9E3"/>
                                <w:right w:val="single" w:sz="2" w:space="0" w:color="D9D9E3"/>
                              </w:divBdr>
                              <w:divsChild>
                                <w:div w:id="974677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77685301">
                      <w:marLeft w:val="0"/>
                      <w:marRight w:val="0"/>
                      <w:marTop w:val="0"/>
                      <w:marBottom w:val="0"/>
                      <w:divBdr>
                        <w:top w:val="single" w:sz="2" w:space="0" w:color="D9D9E3"/>
                        <w:left w:val="single" w:sz="2" w:space="0" w:color="D9D9E3"/>
                        <w:bottom w:val="single" w:sz="2" w:space="0" w:color="D9D9E3"/>
                        <w:right w:val="single" w:sz="2" w:space="0" w:color="D9D9E3"/>
                      </w:divBdr>
                      <w:divsChild>
                        <w:div w:id="152374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1752386">
      <w:bodyDiv w:val="1"/>
      <w:marLeft w:val="0"/>
      <w:marRight w:val="0"/>
      <w:marTop w:val="0"/>
      <w:marBottom w:val="0"/>
      <w:divBdr>
        <w:top w:val="none" w:sz="0" w:space="0" w:color="auto"/>
        <w:left w:val="none" w:sz="0" w:space="0" w:color="auto"/>
        <w:bottom w:val="none" w:sz="0" w:space="0" w:color="auto"/>
        <w:right w:val="none" w:sz="0" w:space="0" w:color="auto"/>
      </w:divBdr>
    </w:div>
    <w:div w:id="531571459">
      <w:bodyDiv w:val="1"/>
      <w:marLeft w:val="0"/>
      <w:marRight w:val="0"/>
      <w:marTop w:val="0"/>
      <w:marBottom w:val="0"/>
      <w:divBdr>
        <w:top w:val="none" w:sz="0" w:space="0" w:color="auto"/>
        <w:left w:val="none" w:sz="0" w:space="0" w:color="auto"/>
        <w:bottom w:val="none" w:sz="0" w:space="0" w:color="auto"/>
        <w:right w:val="none" w:sz="0" w:space="0" w:color="auto"/>
      </w:divBdr>
    </w:div>
    <w:div w:id="620762982">
      <w:bodyDiv w:val="1"/>
      <w:marLeft w:val="0"/>
      <w:marRight w:val="0"/>
      <w:marTop w:val="0"/>
      <w:marBottom w:val="0"/>
      <w:divBdr>
        <w:top w:val="none" w:sz="0" w:space="0" w:color="auto"/>
        <w:left w:val="none" w:sz="0" w:space="0" w:color="auto"/>
        <w:bottom w:val="none" w:sz="0" w:space="0" w:color="auto"/>
        <w:right w:val="none" w:sz="0" w:space="0" w:color="auto"/>
      </w:divBdr>
      <w:divsChild>
        <w:div w:id="910457585">
          <w:marLeft w:val="0"/>
          <w:marRight w:val="0"/>
          <w:marTop w:val="0"/>
          <w:marBottom w:val="0"/>
          <w:divBdr>
            <w:top w:val="none" w:sz="0" w:space="0" w:color="auto"/>
            <w:left w:val="none" w:sz="0" w:space="0" w:color="auto"/>
            <w:bottom w:val="none" w:sz="0" w:space="0" w:color="auto"/>
            <w:right w:val="none" w:sz="0" w:space="0" w:color="auto"/>
          </w:divBdr>
          <w:divsChild>
            <w:div w:id="1226455702">
              <w:marLeft w:val="0"/>
              <w:marRight w:val="0"/>
              <w:marTop w:val="0"/>
              <w:marBottom w:val="0"/>
              <w:divBdr>
                <w:top w:val="none" w:sz="0" w:space="0" w:color="auto"/>
                <w:left w:val="none" w:sz="0" w:space="0" w:color="auto"/>
                <w:bottom w:val="none" w:sz="0" w:space="0" w:color="auto"/>
                <w:right w:val="none" w:sz="0" w:space="0" w:color="auto"/>
              </w:divBdr>
              <w:divsChild>
                <w:div w:id="7762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2375">
      <w:bodyDiv w:val="1"/>
      <w:marLeft w:val="0"/>
      <w:marRight w:val="0"/>
      <w:marTop w:val="0"/>
      <w:marBottom w:val="0"/>
      <w:divBdr>
        <w:top w:val="none" w:sz="0" w:space="0" w:color="auto"/>
        <w:left w:val="none" w:sz="0" w:space="0" w:color="auto"/>
        <w:bottom w:val="none" w:sz="0" w:space="0" w:color="auto"/>
        <w:right w:val="none" w:sz="0" w:space="0" w:color="auto"/>
      </w:divBdr>
    </w:div>
    <w:div w:id="705563458">
      <w:bodyDiv w:val="1"/>
      <w:marLeft w:val="0"/>
      <w:marRight w:val="0"/>
      <w:marTop w:val="0"/>
      <w:marBottom w:val="0"/>
      <w:divBdr>
        <w:top w:val="none" w:sz="0" w:space="0" w:color="auto"/>
        <w:left w:val="none" w:sz="0" w:space="0" w:color="auto"/>
        <w:bottom w:val="none" w:sz="0" w:space="0" w:color="auto"/>
        <w:right w:val="none" w:sz="0" w:space="0" w:color="auto"/>
      </w:divBdr>
    </w:div>
    <w:div w:id="795370208">
      <w:bodyDiv w:val="1"/>
      <w:marLeft w:val="0"/>
      <w:marRight w:val="0"/>
      <w:marTop w:val="0"/>
      <w:marBottom w:val="0"/>
      <w:divBdr>
        <w:top w:val="none" w:sz="0" w:space="0" w:color="auto"/>
        <w:left w:val="none" w:sz="0" w:space="0" w:color="auto"/>
        <w:bottom w:val="none" w:sz="0" w:space="0" w:color="auto"/>
        <w:right w:val="none" w:sz="0" w:space="0" w:color="auto"/>
      </w:divBdr>
    </w:div>
    <w:div w:id="810442198">
      <w:bodyDiv w:val="1"/>
      <w:marLeft w:val="0"/>
      <w:marRight w:val="0"/>
      <w:marTop w:val="0"/>
      <w:marBottom w:val="0"/>
      <w:divBdr>
        <w:top w:val="none" w:sz="0" w:space="0" w:color="auto"/>
        <w:left w:val="none" w:sz="0" w:space="0" w:color="auto"/>
        <w:bottom w:val="none" w:sz="0" w:space="0" w:color="auto"/>
        <w:right w:val="none" w:sz="0" w:space="0" w:color="auto"/>
      </w:divBdr>
    </w:div>
    <w:div w:id="975182975">
      <w:bodyDiv w:val="1"/>
      <w:marLeft w:val="0"/>
      <w:marRight w:val="0"/>
      <w:marTop w:val="0"/>
      <w:marBottom w:val="0"/>
      <w:divBdr>
        <w:top w:val="none" w:sz="0" w:space="0" w:color="auto"/>
        <w:left w:val="none" w:sz="0" w:space="0" w:color="auto"/>
        <w:bottom w:val="none" w:sz="0" w:space="0" w:color="auto"/>
        <w:right w:val="none" w:sz="0" w:space="0" w:color="auto"/>
      </w:divBdr>
    </w:div>
    <w:div w:id="987979016">
      <w:bodyDiv w:val="1"/>
      <w:marLeft w:val="0"/>
      <w:marRight w:val="0"/>
      <w:marTop w:val="0"/>
      <w:marBottom w:val="0"/>
      <w:divBdr>
        <w:top w:val="none" w:sz="0" w:space="0" w:color="auto"/>
        <w:left w:val="none" w:sz="0" w:space="0" w:color="auto"/>
        <w:bottom w:val="none" w:sz="0" w:space="0" w:color="auto"/>
        <w:right w:val="none" w:sz="0" w:space="0" w:color="auto"/>
      </w:divBdr>
    </w:div>
    <w:div w:id="988092559">
      <w:bodyDiv w:val="1"/>
      <w:marLeft w:val="0"/>
      <w:marRight w:val="0"/>
      <w:marTop w:val="0"/>
      <w:marBottom w:val="0"/>
      <w:divBdr>
        <w:top w:val="none" w:sz="0" w:space="0" w:color="auto"/>
        <w:left w:val="none" w:sz="0" w:space="0" w:color="auto"/>
        <w:bottom w:val="none" w:sz="0" w:space="0" w:color="auto"/>
        <w:right w:val="none" w:sz="0" w:space="0" w:color="auto"/>
      </w:divBdr>
    </w:div>
    <w:div w:id="1085111642">
      <w:bodyDiv w:val="1"/>
      <w:marLeft w:val="0"/>
      <w:marRight w:val="0"/>
      <w:marTop w:val="0"/>
      <w:marBottom w:val="0"/>
      <w:divBdr>
        <w:top w:val="none" w:sz="0" w:space="0" w:color="auto"/>
        <w:left w:val="none" w:sz="0" w:space="0" w:color="auto"/>
        <w:bottom w:val="none" w:sz="0" w:space="0" w:color="auto"/>
        <w:right w:val="none" w:sz="0" w:space="0" w:color="auto"/>
      </w:divBdr>
    </w:div>
    <w:div w:id="1113014836">
      <w:bodyDiv w:val="1"/>
      <w:marLeft w:val="0"/>
      <w:marRight w:val="0"/>
      <w:marTop w:val="0"/>
      <w:marBottom w:val="0"/>
      <w:divBdr>
        <w:top w:val="none" w:sz="0" w:space="0" w:color="auto"/>
        <w:left w:val="none" w:sz="0" w:space="0" w:color="auto"/>
        <w:bottom w:val="none" w:sz="0" w:space="0" w:color="auto"/>
        <w:right w:val="none" w:sz="0" w:space="0" w:color="auto"/>
      </w:divBdr>
    </w:div>
    <w:div w:id="1121455778">
      <w:bodyDiv w:val="1"/>
      <w:marLeft w:val="0"/>
      <w:marRight w:val="0"/>
      <w:marTop w:val="0"/>
      <w:marBottom w:val="0"/>
      <w:divBdr>
        <w:top w:val="none" w:sz="0" w:space="0" w:color="auto"/>
        <w:left w:val="none" w:sz="0" w:space="0" w:color="auto"/>
        <w:bottom w:val="none" w:sz="0" w:space="0" w:color="auto"/>
        <w:right w:val="none" w:sz="0" w:space="0" w:color="auto"/>
      </w:divBdr>
    </w:div>
    <w:div w:id="1151750209">
      <w:bodyDiv w:val="1"/>
      <w:marLeft w:val="0"/>
      <w:marRight w:val="0"/>
      <w:marTop w:val="0"/>
      <w:marBottom w:val="0"/>
      <w:divBdr>
        <w:top w:val="none" w:sz="0" w:space="0" w:color="auto"/>
        <w:left w:val="none" w:sz="0" w:space="0" w:color="auto"/>
        <w:bottom w:val="none" w:sz="0" w:space="0" w:color="auto"/>
        <w:right w:val="none" w:sz="0" w:space="0" w:color="auto"/>
      </w:divBdr>
    </w:div>
    <w:div w:id="1222591469">
      <w:bodyDiv w:val="1"/>
      <w:marLeft w:val="0"/>
      <w:marRight w:val="0"/>
      <w:marTop w:val="0"/>
      <w:marBottom w:val="0"/>
      <w:divBdr>
        <w:top w:val="none" w:sz="0" w:space="0" w:color="auto"/>
        <w:left w:val="none" w:sz="0" w:space="0" w:color="auto"/>
        <w:bottom w:val="none" w:sz="0" w:space="0" w:color="auto"/>
        <w:right w:val="none" w:sz="0" w:space="0" w:color="auto"/>
      </w:divBdr>
    </w:div>
    <w:div w:id="1229996910">
      <w:bodyDiv w:val="1"/>
      <w:marLeft w:val="0"/>
      <w:marRight w:val="0"/>
      <w:marTop w:val="0"/>
      <w:marBottom w:val="0"/>
      <w:divBdr>
        <w:top w:val="none" w:sz="0" w:space="0" w:color="auto"/>
        <w:left w:val="none" w:sz="0" w:space="0" w:color="auto"/>
        <w:bottom w:val="none" w:sz="0" w:space="0" w:color="auto"/>
        <w:right w:val="none" w:sz="0" w:space="0" w:color="auto"/>
      </w:divBdr>
      <w:divsChild>
        <w:div w:id="1282687079">
          <w:marLeft w:val="0"/>
          <w:marRight w:val="0"/>
          <w:marTop w:val="0"/>
          <w:marBottom w:val="0"/>
          <w:divBdr>
            <w:top w:val="none" w:sz="0" w:space="0" w:color="auto"/>
            <w:left w:val="none" w:sz="0" w:space="0" w:color="auto"/>
            <w:bottom w:val="none" w:sz="0" w:space="0" w:color="auto"/>
            <w:right w:val="none" w:sz="0" w:space="0" w:color="auto"/>
          </w:divBdr>
          <w:divsChild>
            <w:div w:id="46613430">
              <w:marLeft w:val="0"/>
              <w:marRight w:val="0"/>
              <w:marTop w:val="0"/>
              <w:marBottom w:val="0"/>
              <w:divBdr>
                <w:top w:val="none" w:sz="0" w:space="0" w:color="auto"/>
                <w:left w:val="none" w:sz="0" w:space="0" w:color="auto"/>
                <w:bottom w:val="none" w:sz="0" w:space="0" w:color="auto"/>
                <w:right w:val="none" w:sz="0" w:space="0" w:color="auto"/>
              </w:divBdr>
              <w:divsChild>
                <w:div w:id="9082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8872">
      <w:bodyDiv w:val="1"/>
      <w:marLeft w:val="0"/>
      <w:marRight w:val="0"/>
      <w:marTop w:val="0"/>
      <w:marBottom w:val="0"/>
      <w:divBdr>
        <w:top w:val="none" w:sz="0" w:space="0" w:color="auto"/>
        <w:left w:val="none" w:sz="0" w:space="0" w:color="auto"/>
        <w:bottom w:val="none" w:sz="0" w:space="0" w:color="auto"/>
        <w:right w:val="none" w:sz="0" w:space="0" w:color="auto"/>
      </w:divBdr>
    </w:div>
    <w:div w:id="1280334979">
      <w:bodyDiv w:val="1"/>
      <w:marLeft w:val="0"/>
      <w:marRight w:val="0"/>
      <w:marTop w:val="0"/>
      <w:marBottom w:val="0"/>
      <w:divBdr>
        <w:top w:val="none" w:sz="0" w:space="0" w:color="auto"/>
        <w:left w:val="none" w:sz="0" w:space="0" w:color="auto"/>
        <w:bottom w:val="none" w:sz="0" w:space="0" w:color="auto"/>
        <w:right w:val="none" w:sz="0" w:space="0" w:color="auto"/>
      </w:divBdr>
      <w:divsChild>
        <w:div w:id="679158203">
          <w:marLeft w:val="0"/>
          <w:marRight w:val="0"/>
          <w:marTop w:val="0"/>
          <w:marBottom w:val="0"/>
          <w:divBdr>
            <w:top w:val="single" w:sz="6" w:space="4" w:color="auto"/>
            <w:left w:val="single" w:sz="6" w:space="4" w:color="auto"/>
            <w:bottom w:val="single" w:sz="6" w:space="4" w:color="auto"/>
            <w:right w:val="single" w:sz="6" w:space="4" w:color="auto"/>
          </w:divBdr>
          <w:divsChild>
            <w:div w:id="410077614">
              <w:marLeft w:val="0"/>
              <w:marRight w:val="0"/>
              <w:marTop w:val="0"/>
              <w:marBottom w:val="0"/>
              <w:divBdr>
                <w:top w:val="none" w:sz="0" w:space="0" w:color="auto"/>
                <w:left w:val="none" w:sz="0" w:space="0" w:color="auto"/>
                <w:bottom w:val="none" w:sz="0" w:space="0" w:color="auto"/>
                <w:right w:val="none" w:sz="0" w:space="0" w:color="auto"/>
              </w:divBdr>
              <w:divsChild>
                <w:div w:id="16540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2717">
          <w:marLeft w:val="0"/>
          <w:marRight w:val="0"/>
          <w:marTop w:val="0"/>
          <w:marBottom w:val="0"/>
          <w:divBdr>
            <w:top w:val="single" w:sz="6" w:space="4" w:color="auto"/>
            <w:left w:val="single" w:sz="6" w:space="4" w:color="auto"/>
            <w:bottom w:val="single" w:sz="6" w:space="4" w:color="auto"/>
            <w:right w:val="single" w:sz="6" w:space="4" w:color="auto"/>
          </w:divBdr>
          <w:divsChild>
            <w:div w:id="1518033457">
              <w:marLeft w:val="0"/>
              <w:marRight w:val="0"/>
              <w:marTop w:val="0"/>
              <w:marBottom w:val="0"/>
              <w:divBdr>
                <w:top w:val="none" w:sz="0" w:space="0" w:color="auto"/>
                <w:left w:val="none" w:sz="0" w:space="0" w:color="auto"/>
                <w:bottom w:val="none" w:sz="0" w:space="0" w:color="auto"/>
                <w:right w:val="none" w:sz="0" w:space="0" w:color="auto"/>
              </w:divBdr>
              <w:divsChild>
                <w:div w:id="5128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30071">
          <w:marLeft w:val="0"/>
          <w:marRight w:val="0"/>
          <w:marTop w:val="0"/>
          <w:marBottom w:val="0"/>
          <w:divBdr>
            <w:top w:val="single" w:sz="6" w:space="4" w:color="ABABAB"/>
            <w:left w:val="single" w:sz="6" w:space="4" w:color="ABABAB"/>
            <w:bottom w:val="single" w:sz="6" w:space="4" w:color="ABABAB"/>
            <w:right w:val="single" w:sz="6" w:space="4" w:color="ABABAB"/>
          </w:divBdr>
          <w:divsChild>
            <w:div w:id="2023778493">
              <w:marLeft w:val="0"/>
              <w:marRight w:val="0"/>
              <w:marTop w:val="0"/>
              <w:marBottom w:val="0"/>
              <w:divBdr>
                <w:top w:val="none" w:sz="0" w:space="0" w:color="auto"/>
                <w:left w:val="none" w:sz="0" w:space="0" w:color="auto"/>
                <w:bottom w:val="none" w:sz="0" w:space="0" w:color="auto"/>
                <w:right w:val="none" w:sz="0" w:space="0" w:color="auto"/>
              </w:divBdr>
              <w:divsChild>
                <w:div w:id="11853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9316">
      <w:bodyDiv w:val="1"/>
      <w:marLeft w:val="0"/>
      <w:marRight w:val="0"/>
      <w:marTop w:val="0"/>
      <w:marBottom w:val="0"/>
      <w:divBdr>
        <w:top w:val="none" w:sz="0" w:space="0" w:color="auto"/>
        <w:left w:val="none" w:sz="0" w:space="0" w:color="auto"/>
        <w:bottom w:val="none" w:sz="0" w:space="0" w:color="auto"/>
        <w:right w:val="none" w:sz="0" w:space="0" w:color="auto"/>
      </w:divBdr>
      <w:divsChild>
        <w:div w:id="1392004243">
          <w:marLeft w:val="0"/>
          <w:marRight w:val="0"/>
          <w:marTop w:val="0"/>
          <w:marBottom w:val="0"/>
          <w:divBdr>
            <w:top w:val="none" w:sz="0" w:space="0" w:color="auto"/>
            <w:left w:val="none" w:sz="0" w:space="0" w:color="auto"/>
            <w:bottom w:val="none" w:sz="0" w:space="0" w:color="auto"/>
            <w:right w:val="none" w:sz="0" w:space="0" w:color="auto"/>
          </w:divBdr>
          <w:divsChild>
            <w:div w:id="417751242">
              <w:marLeft w:val="0"/>
              <w:marRight w:val="0"/>
              <w:marTop w:val="0"/>
              <w:marBottom w:val="0"/>
              <w:divBdr>
                <w:top w:val="none" w:sz="0" w:space="0" w:color="auto"/>
                <w:left w:val="none" w:sz="0" w:space="0" w:color="auto"/>
                <w:bottom w:val="none" w:sz="0" w:space="0" w:color="auto"/>
                <w:right w:val="none" w:sz="0" w:space="0" w:color="auto"/>
              </w:divBdr>
              <w:divsChild>
                <w:div w:id="13400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4206">
      <w:bodyDiv w:val="1"/>
      <w:marLeft w:val="0"/>
      <w:marRight w:val="0"/>
      <w:marTop w:val="0"/>
      <w:marBottom w:val="0"/>
      <w:divBdr>
        <w:top w:val="none" w:sz="0" w:space="0" w:color="auto"/>
        <w:left w:val="none" w:sz="0" w:space="0" w:color="auto"/>
        <w:bottom w:val="none" w:sz="0" w:space="0" w:color="auto"/>
        <w:right w:val="none" w:sz="0" w:space="0" w:color="auto"/>
      </w:divBdr>
    </w:div>
    <w:div w:id="1406948314">
      <w:bodyDiv w:val="1"/>
      <w:marLeft w:val="0"/>
      <w:marRight w:val="0"/>
      <w:marTop w:val="0"/>
      <w:marBottom w:val="0"/>
      <w:divBdr>
        <w:top w:val="none" w:sz="0" w:space="0" w:color="auto"/>
        <w:left w:val="none" w:sz="0" w:space="0" w:color="auto"/>
        <w:bottom w:val="none" w:sz="0" w:space="0" w:color="auto"/>
        <w:right w:val="none" w:sz="0" w:space="0" w:color="auto"/>
      </w:divBdr>
    </w:div>
    <w:div w:id="1453211847">
      <w:bodyDiv w:val="1"/>
      <w:marLeft w:val="0"/>
      <w:marRight w:val="0"/>
      <w:marTop w:val="0"/>
      <w:marBottom w:val="0"/>
      <w:divBdr>
        <w:top w:val="none" w:sz="0" w:space="0" w:color="auto"/>
        <w:left w:val="none" w:sz="0" w:space="0" w:color="auto"/>
        <w:bottom w:val="none" w:sz="0" w:space="0" w:color="auto"/>
        <w:right w:val="none" w:sz="0" w:space="0" w:color="auto"/>
      </w:divBdr>
      <w:divsChild>
        <w:div w:id="798299743">
          <w:marLeft w:val="0"/>
          <w:marRight w:val="0"/>
          <w:marTop w:val="0"/>
          <w:marBottom w:val="0"/>
          <w:divBdr>
            <w:top w:val="none" w:sz="0" w:space="0" w:color="auto"/>
            <w:left w:val="none" w:sz="0" w:space="0" w:color="auto"/>
            <w:bottom w:val="none" w:sz="0" w:space="0" w:color="auto"/>
            <w:right w:val="none" w:sz="0" w:space="0" w:color="auto"/>
          </w:divBdr>
          <w:divsChild>
            <w:div w:id="1906794380">
              <w:marLeft w:val="0"/>
              <w:marRight w:val="0"/>
              <w:marTop w:val="0"/>
              <w:marBottom w:val="0"/>
              <w:divBdr>
                <w:top w:val="none" w:sz="0" w:space="0" w:color="auto"/>
                <w:left w:val="none" w:sz="0" w:space="0" w:color="auto"/>
                <w:bottom w:val="none" w:sz="0" w:space="0" w:color="auto"/>
                <w:right w:val="none" w:sz="0" w:space="0" w:color="auto"/>
              </w:divBdr>
              <w:divsChild>
                <w:div w:id="147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3124">
      <w:bodyDiv w:val="1"/>
      <w:marLeft w:val="0"/>
      <w:marRight w:val="0"/>
      <w:marTop w:val="0"/>
      <w:marBottom w:val="0"/>
      <w:divBdr>
        <w:top w:val="none" w:sz="0" w:space="0" w:color="auto"/>
        <w:left w:val="none" w:sz="0" w:space="0" w:color="auto"/>
        <w:bottom w:val="none" w:sz="0" w:space="0" w:color="auto"/>
        <w:right w:val="none" w:sz="0" w:space="0" w:color="auto"/>
      </w:divBdr>
    </w:div>
    <w:div w:id="1563250278">
      <w:bodyDiv w:val="1"/>
      <w:marLeft w:val="0"/>
      <w:marRight w:val="0"/>
      <w:marTop w:val="0"/>
      <w:marBottom w:val="0"/>
      <w:divBdr>
        <w:top w:val="none" w:sz="0" w:space="0" w:color="auto"/>
        <w:left w:val="none" w:sz="0" w:space="0" w:color="auto"/>
        <w:bottom w:val="none" w:sz="0" w:space="0" w:color="auto"/>
        <w:right w:val="none" w:sz="0" w:space="0" w:color="auto"/>
      </w:divBdr>
    </w:div>
    <w:div w:id="1604024051">
      <w:bodyDiv w:val="1"/>
      <w:marLeft w:val="0"/>
      <w:marRight w:val="0"/>
      <w:marTop w:val="0"/>
      <w:marBottom w:val="0"/>
      <w:divBdr>
        <w:top w:val="none" w:sz="0" w:space="0" w:color="auto"/>
        <w:left w:val="none" w:sz="0" w:space="0" w:color="auto"/>
        <w:bottom w:val="none" w:sz="0" w:space="0" w:color="auto"/>
        <w:right w:val="none" w:sz="0" w:space="0" w:color="auto"/>
      </w:divBdr>
    </w:div>
    <w:div w:id="1638729741">
      <w:bodyDiv w:val="1"/>
      <w:marLeft w:val="0"/>
      <w:marRight w:val="0"/>
      <w:marTop w:val="0"/>
      <w:marBottom w:val="0"/>
      <w:divBdr>
        <w:top w:val="none" w:sz="0" w:space="0" w:color="auto"/>
        <w:left w:val="none" w:sz="0" w:space="0" w:color="auto"/>
        <w:bottom w:val="none" w:sz="0" w:space="0" w:color="auto"/>
        <w:right w:val="none" w:sz="0" w:space="0" w:color="auto"/>
      </w:divBdr>
    </w:div>
    <w:div w:id="1645114625">
      <w:bodyDiv w:val="1"/>
      <w:marLeft w:val="0"/>
      <w:marRight w:val="0"/>
      <w:marTop w:val="0"/>
      <w:marBottom w:val="0"/>
      <w:divBdr>
        <w:top w:val="none" w:sz="0" w:space="0" w:color="auto"/>
        <w:left w:val="none" w:sz="0" w:space="0" w:color="auto"/>
        <w:bottom w:val="none" w:sz="0" w:space="0" w:color="auto"/>
        <w:right w:val="none" w:sz="0" w:space="0" w:color="auto"/>
      </w:divBdr>
    </w:div>
    <w:div w:id="1960256799">
      <w:bodyDiv w:val="1"/>
      <w:marLeft w:val="0"/>
      <w:marRight w:val="0"/>
      <w:marTop w:val="0"/>
      <w:marBottom w:val="0"/>
      <w:divBdr>
        <w:top w:val="none" w:sz="0" w:space="0" w:color="auto"/>
        <w:left w:val="none" w:sz="0" w:space="0" w:color="auto"/>
        <w:bottom w:val="none" w:sz="0" w:space="0" w:color="auto"/>
        <w:right w:val="none" w:sz="0" w:space="0" w:color="auto"/>
      </w:divBdr>
    </w:div>
    <w:div w:id="2005469297">
      <w:bodyDiv w:val="1"/>
      <w:marLeft w:val="0"/>
      <w:marRight w:val="0"/>
      <w:marTop w:val="0"/>
      <w:marBottom w:val="0"/>
      <w:divBdr>
        <w:top w:val="none" w:sz="0" w:space="0" w:color="auto"/>
        <w:left w:val="none" w:sz="0" w:space="0" w:color="auto"/>
        <w:bottom w:val="none" w:sz="0" w:space="0" w:color="auto"/>
        <w:right w:val="none" w:sz="0" w:space="0" w:color="auto"/>
      </w:divBdr>
    </w:div>
    <w:div w:id="202436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127.0.0.1:8888/notebooks/EDA.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15</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abishekchiffon@outlook.com</dc:creator>
  <cp:keywords/>
  <dc:description/>
  <cp:lastModifiedBy>abishekchiffon@outlook.com</cp:lastModifiedBy>
  <cp:revision>4</cp:revision>
  <dcterms:created xsi:type="dcterms:W3CDTF">2023-10-15T20:40:00Z</dcterms:created>
  <dcterms:modified xsi:type="dcterms:W3CDTF">2023-10-18T23:27:00Z</dcterms:modified>
</cp:coreProperties>
</file>