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DB" w:rsidRDefault="0097147D">
      <w:r>
        <w:t>SMART questions for model for project2</w:t>
      </w:r>
    </w:p>
    <w:p w:rsidR="0097147D" w:rsidRDefault="0097147D"/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Specific: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specific factors have the most significant impact on food desert variable in the dataset?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does the presence of low-income tracts, relate to the existence of food deserts within census tracts?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Measurable: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is the accuracy, precision, recall, and F1 score of the predictive model?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we quantify the impact of the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PovertyRate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 and "Group Quarters" on the likelihood of a census tract being classified as a food desert?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Achievable: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Is it achievable to build a predictive model with a good level of accuracy for identifying food deserts using the given dataset and what model can be used?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the ethical implications of using a model to predict food desert status?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Relevant: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How does the model's performance vary across different demographic groups?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Time:</w:t>
      </w:r>
    </w:p>
    <w:p w:rsidR="0097147D" w:rsidRDefault="0097147D" w:rsidP="009714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Can the model be updated with new data as it becomes available?</w:t>
      </w:r>
    </w:p>
    <w:p w:rsidR="0097147D" w:rsidRDefault="0097147D">
      <w:bookmarkStart w:id="0" w:name="_GoBack"/>
      <w:bookmarkEnd w:id="0"/>
    </w:p>
    <w:sectPr w:rsidR="00971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7D"/>
    <w:rsid w:val="00460ADB"/>
    <w:rsid w:val="0097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335E4-3404-45C0-AB93-CDE1ADFE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</dc:creator>
  <cp:keywords/>
  <dc:description/>
  <cp:lastModifiedBy>Keerthana A</cp:lastModifiedBy>
  <cp:revision>1</cp:revision>
  <dcterms:created xsi:type="dcterms:W3CDTF">2023-11-09T04:58:00Z</dcterms:created>
  <dcterms:modified xsi:type="dcterms:W3CDTF">2023-11-09T04:58:00Z</dcterms:modified>
</cp:coreProperties>
</file>