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3FA33" w14:textId="38FD5299" w:rsidR="00F515BA" w:rsidRPr="00014119" w:rsidRDefault="00F515BA">
      <w:pPr>
        <w:rPr>
          <w:b/>
          <w:bCs/>
          <w:sz w:val="28"/>
          <w:szCs w:val="28"/>
        </w:rPr>
      </w:pPr>
      <w:r w:rsidRPr="00014119">
        <w:rPr>
          <w:b/>
          <w:bCs/>
          <w:sz w:val="28"/>
          <w:szCs w:val="28"/>
        </w:rPr>
        <w:t>Robert’s Input for Project II</w:t>
      </w:r>
    </w:p>
    <w:p w14:paraId="37F35AF8" w14:textId="77777777" w:rsidR="00F515BA" w:rsidRPr="00FD4E28" w:rsidRDefault="00F515BA">
      <w:pPr>
        <w:rPr>
          <w:sz w:val="28"/>
          <w:szCs w:val="28"/>
        </w:rPr>
      </w:pPr>
    </w:p>
    <w:p w14:paraId="2562CE3B" w14:textId="20B6BE28" w:rsidR="00F515BA" w:rsidRPr="00FD4E28" w:rsidRDefault="00F515BA">
      <w:pPr>
        <w:rPr>
          <w:sz w:val="28"/>
          <w:szCs w:val="28"/>
        </w:rPr>
      </w:pPr>
      <w:r w:rsidRPr="00FD4E28">
        <w:rPr>
          <w:sz w:val="28"/>
          <w:szCs w:val="28"/>
        </w:rPr>
        <w:t>If we continue with the current dataset</w:t>
      </w:r>
      <w:r w:rsidR="00153376">
        <w:rPr>
          <w:sz w:val="28"/>
          <w:szCs w:val="28"/>
        </w:rPr>
        <w:t>, food_acces</w:t>
      </w:r>
      <w:r w:rsidR="00E84FDB">
        <w:rPr>
          <w:sz w:val="28"/>
          <w:szCs w:val="28"/>
        </w:rPr>
        <w:t>s_research_atlas.csv</w:t>
      </w:r>
      <w:r w:rsidR="00153376">
        <w:rPr>
          <w:sz w:val="28"/>
          <w:szCs w:val="28"/>
        </w:rPr>
        <w:t>,</w:t>
      </w:r>
      <w:r w:rsidRPr="00FD4E28">
        <w:rPr>
          <w:sz w:val="28"/>
          <w:szCs w:val="28"/>
        </w:rPr>
        <w:t xml:space="preserve"> for the Food Desert research, I think we can build upon the SMART question(s).  For example, one of the following </w:t>
      </w:r>
      <w:proofErr w:type="gramStart"/>
      <w:r w:rsidRPr="00FD4E28">
        <w:rPr>
          <w:sz w:val="28"/>
          <w:szCs w:val="28"/>
        </w:rPr>
        <w:t>question</w:t>
      </w:r>
      <w:proofErr w:type="gramEnd"/>
      <w:r w:rsidRPr="00FD4E28">
        <w:rPr>
          <w:sz w:val="28"/>
          <w:szCs w:val="28"/>
        </w:rPr>
        <w:t xml:space="preserve"> is:</w:t>
      </w:r>
    </w:p>
    <w:p w14:paraId="579EF5AB" w14:textId="77777777" w:rsidR="00F515BA" w:rsidRPr="00FD4E28" w:rsidRDefault="00F515BA">
      <w:pPr>
        <w:rPr>
          <w:sz w:val="28"/>
          <w:szCs w:val="28"/>
        </w:rPr>
      </w:pPr>
    </w:p>
    <w:p w14:paraId="1EE82B84" w14:textId="20EF3F10" w:rsidR="00F515BA" w:rsidRPr="00FD4E28" w:rsidRDefault="00F515BA">
      <w:pPr>
        <w:rPr>
          <w:sz w:val="28"/>
          <w:szCs w:val="28"/>
        </w:rPr>
      </w:pPr>
      <w:r w:rsidRPr="00FD4E28">
        <w:rPr>
          <w:sz w:val="28"/>
          <w:szCs w:val="28"/>
        </w:rPr>
        <w:t>What specific factors have the most significant impact on food desert variable in the dataset?</w:t>
      </w:r>
    </w:p>
    <w:p w14:paraId="2D0704A6" w14:textId="77777777" w:rsidR="00F515BA" w:rsidRPr="00FD4E28" w:rsidRDefault="00F515BA">
      <w:pPr>
        <w:rPr>
          <w:sz w:val="28"/>
          <w:szCs w:val="28"/>
        </w:rPr>
      </w:pPr>
    </w:p>
    <w:p w14:paraId="148E81FD" w14:textId="440FC142" w:rsidR="00F515BA" w:rsidRPr="00FD4E28" w:rsidRDefault="00F515BA">
      <w:pPr>
        <w:rPr>
          <w:sz w:val="28"/>
          <w:szCs w:val="28"/>
        </w:rPr>
      </w:pPr>
      <w:r w:rsidRPr="00FD4E28">
        <w:rPr>
          <w:sz w:val="28"/>
          <w:szCs w:val="28"/>
        </w:rPr>
        <w:t>Look at our meta data,</w:t>
      </w:r>
      <w:r w:rsidR="00666EEE" w:rsidRPr="00FD4E28">
        <w:rPr>
          <w:sz w:val="28"/>
          <w:szCs w:val="28"/>
        </w:rPr>
        <w:t xml:space="preserve"> </w:t>
      </w:r>
      <w:proofErr w:type="gramStart"/>
      <w:r w:rsidR="00666EEE" w:rsidRPr="00FD4E28">
        <w:rPr>
          <w:sz w:val="28"/>
          <w:szCs w:val="28"/>
        </w:rPr>
        <w:t>food_access_variable_lookup.csv</w:t>
      </w:r>
      <w:r w:rsidRPr="00FD4E28">
        <w:rPr>
          <w:sz w:val="28"/>
          <w:szCs w:val="28"/>
        </w:rPr>
        <w:t xml:space="preserve"> ,</w:t>
      </w:r>
      <w:proofErr w:type="gramEnd"/>
      <w:r w:rsidRPr="00FD4E28">
        <w:rPr>
          <w:sz w:val="28"/>
          <w:szCs w:val="28"/>
        </w:rPr>
        <w:t xml:space="preserve"> it appears that we can target some of the variables that the demographics of certain groups, such as AIANS, BLACKS, and ASIANS.  If we target low income and low access variables to </w:t>
      </w:r>
    </w:p>
    <w:p w14:paraId="3A22942A" w14:textId="4F4430E3" w:rsidR="00F515BA" w:rsidRPr="00FD4E28" w:rsidRDefault="00F515BA">
      <w:pPr>
        <w:rPr>
          <w:sz w:val="28"/>
          <w:szCs w:val="28"/>
        </w:rPr>
      </w:pPr>
      <w:r w:rsidRPr="00FD4E28">
        <w:rPr>
          <w:sz w:val="28"/>
          <w:szCs w:val="28"/>
        </w:rPr>
        <w:t>AIANS, BLACKS and ASIANS, we may be able to predict some values that may lead to possible Clustering Analysis and may be some type of Clustering Models.</w:t>
      </w:r>
      <w:r w:rsidR="00666EEE" w:rsidRPr="00FD4E28">
        <w:rPr>
          <w:sz w:val="28"/>
          <w:szCs w:val="28"/>
        </w:rPr>
        <w:t xml:space="preserve">  I also believe that we can locate some more data pertaining to Food Deserts/Insecurities from </w:t>
      </w:r>
      <w:r w:rsidR="00014119">
        <w:rPr>
          <w:sz w:val="28"/>
          <w:szCs w:val="28"/>
        </w:rPr>
        <w:t xml:space="preserve"> </w:t>
      </w:r>
    </w:p>
    <w:p w14:paraId="3C38979F" w14:textId="369F424D" w:rsidR="00666EEE" w:rsidRPr="00FD4E28" w:rsidRDefault="00666EEE">
      <w:pPr>
        <w:rPr>
          <w:sz w:val="28"/>
          <w:szCs w:val="28"/>
        </w:rPr>
      </w:pPr>
      <w:r w:rsidRPr="00FD4E28">
        <w:rPr>
          <w:sz w:val="28"/>
          <w:szCs w:val="28"/>
        </w:rPr>
        <w:t xml:space="preserve">Demographics </w:t>
      </w:r>
      <w:r w:rsidR="00FD4E28" w:rsidRPr="00FD4E28">
        <w:rPr>
          <w:sz w:val="28"/>
          <w:szCs w:val="28"/>
        </w:rPr>
        <w:t>perspective</w:t>
      </w:r>
      <w:r w:rsidRPr="00FD4E28">
        <w:rPr>
          <w:sz w:val="28"/>
          <w:szCs w:val="28"/>
        </w:rPr>
        <w:t>.</w:t>
      </w:r>
    </w:p>
    <w:sectPr w:rsidR="00666EEE" w:rsidRPr="00FD4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BA"/>
    <w:rsid w:val="00014119"/>
    <w:rsid w:val="00153376"/>
    <w:rsid w:val="00666EEE"/>
    <w:rsid w:val="008F6316"/>
    <w:rsid w:val="00E84FDB"/>
    <w:rsid w:val="00F515BA"/>
    <w:rsid w:val="00FD4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D488"/>
  <w15:chartTrackingRefBased/>
  <w15:docId w15:val="{992EB385-F4A7-4E96-9FF8-B932361E0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Williams</dc:creator>
  <cp:keywords/>
  <dc:description/>
  <cp:lastModifiedBy>Robert Williams</cp:lastModifiedBy>
  <cp:revision>2</cp:revision>
  <dcterms:created xsi:type="dcterms:W3CDTF">2023-11-09T23:04:00Z</dcterms:created>
  <dcterms:modified xsi:type="dcterms:W3CDTF">2023-11-09T23:04:00Z</dcterms:modified>
</cp:coreProperties>
</file>