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9D29B" w14:textId="07E51DDA" w:rsidR="00D30D0E" w:rsidRPr="00D30D0E" w:rsidRDefault="00D30D0E" w:rsidP="00D30D0E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30D0E">
        <w:rPr>
          <w:rFonts w:ascii="Times New Roman" w:hAnsi="Times New Roman" w:cs="Times New Roman"/>
          <w:b/>
          <w:bCs/>
          <w:sz w:val="44"/>
          <w:szCs w:val="44"/>
        </w:rPr>
        <w:t xml:space="preserve">            </w:t>
      </w:r>
      <w:r w:rsidRPr="00D30D0E">
        <w:rPr>
          <w:rFonts w:ascii="Times New Roman" w:hAnsi="Times New Roman" w:cs="Times New Roman"/>
          <w:b/>
          <w:bCs/>
          <w:sz w:val="44"/>
          <w:szCs w:val="44"/>
        </w:rPr>
        <w:t>Entity Relationship Design Report</w:t>
      </w:r>
    </w:p>
    <w:p w14:paraId="2F217228" w14:textId="77777777" w:rsidR="00D30D0E" w:rsidRPr="00D30D0E" w:rsidRDefault="00D30D0E" w:rsidP="00D30D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0D0E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312526F3" w14:textId="77777777" w:rsidR="00D30D0E" w:rsidRPr="00D30D0E" w:rsidRDefault="00D30D0E" w:rsidP="00D30D0E">
      <w:pPr>
        <w:rPr>
          <w:rFonts w:ascii="Times New Roman" w:hAnsi="Times New Roman" w:cs="Times New Roman"/>
        </w:rPr>
      </w:pPr>
      <w:r w:rsidRPr="00D30D0E">
        <w:rPr>
          <w:rFonts w:ascii="Times New Roman" w:hAnsi="Times New Roman" w:cs="Times New Roman"/>
        </w:rPr>
        <w:t>The Entity Relationship (ER) Diagram provides the conceptual representation of the E-Commerce Order Management Database System. It identifies entities, attributes, relationships, cardinality, and participation constraints.</w:t>
      </w:r>
    </w:p>
    <w:p w14:paraId="7953F783" w14:textId="77777777" w:rsidR="00D30D0E" w:rsidRPr="00D30D0E" w:rsidRDefault="00D30D0E" w:rsidP="00D30D0E">
      <w:pPr>
        <w:rPr>
          <w:rFonts w:ascii="Times New Roman" w:hAnsi="Times New Roman" w:cs="Times New Roman"/>
        </w:rPr>
      </w:pPr>
      <w:r w:rsidRPr="00D30D0E">
        <w:rPr>
          <w:rFonts w:ascii="Times New Roman" w:hAnsi="Times New Roman" w:cs="Times New Roman"/>
        </w:rPr>
        <w:pict w14:anchorId="22EBEE1A">
          <v:rect id="_x0000_i1067" style="width:0;height:1.5pt" o:hralign="center" o:hrstd="t" o:hr="t" fillcolor="#a0a0a0" stroked="f"/>
        </w:pict>
      </w:r>
    </w:p>
    <w:p w14:paraId="254B687C" w14:textId="77777777" w:rsidR="00D30D0E" w:rsidRPr="00D30D0E" w:rsidRDefault="00D30D0E" w:rsidP="00D30D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0D0E"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58F41551" w14:textId="77777777" w:rsidR="00D30D0E" w:rsidRPr="00D30D0E" w:rsidRDefault="00D30D0E" w:rsidP="00D30D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0D0E">
        <w:rPr>
          <w:rFonts w:ascii="Times New Roman" w:hAnsi="Times New Roman" w:cs="Times New Roman"/>
        </w:rPr>
        <w:t xml:space="preserve">Identify entities </w:t>
      </w:r>
    </w:p>
    <w:p w14:paraId="26E2AE14" w14:textId="77777777" w:rsidR="00D30D0E" w:rsidRPr="00D30D0E" w:rsidRDefault="00D30D0E" w:rsidP="00D30D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0D0E">
        <w:rPr>
          <w:rFonts w:ascii="Times New Roman" w:hAnsi="Times New Roman" w:cs="Times New Roman"/>
        </w:rPr>
        <w:t xml:space="preserve">Identify attributes </w:t>
      </w:r>
    </w:p>
    <w:p w14:paraId="613CED16" w14:textId="77777777" w:rsidR="00D30D0E" w:rsidRPr="00D30D0E" w:rsidRDefault="00D30D0E" w:rsidP="00D30D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0D0E">
        <w:rPr>
          <w:rFonts w:ascii="Times New Roman" w:hAnsi="Times New Roman" w:cs="Times New Roman"/>
        </w:rPr>
        <w:t xml:space="preserve">Define relationships </w:t>
      </w:r>
    </w:p>
    <w:p w14:paraId="79604B31" w14:textId="77777777" w:rsidR="00D30D0E" w:rsidRPr="00D30D0E" w:rsidRDefault="00D30D0E" w:rsidP="00D30D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0D0E">
        <w:rPr>
          <w:rFonts w:ascii="Times New Roman" w:hAnsi="Times New Roman" w:cs="Times New Roman"/>
        </w:rPr>
        <w:t xml:space="preserve">Specify cardinality </w:t>
      </w:r>
    </w:p>
    <w:p w14:paraId="7E318DB5" w14:textId="77777777" w:rsidR="00D30D0E" w:rsidRPr="00D30D0E" w:rsidRDefault="00D30D0E" w:rsidP="00D30D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0D0E">
        <w:rPr>
          <w:rFonts w:ascii="Times New Roman" w:hAnsi="Times New Roman" w:cs="Times New Roman"/>
        </w:rPr>
        <w:t xml:space="preserve">Specify participation constraints </w:t>
      </w:r>
    </w:p>
    <w:p w14:paraId="4E166325" w14:textId="77777777" w:rsidR="00D30D0E" w:rsidRPr="00D30D0E" w:rsidRDefault="00D30D0E" w:rsidP="00D30D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0D0E">
        <w:rPr>
          <w:rFonts w:ascii="Times New Roman" w:hAnsi="Times New Roman" w:cs="Times New Roman"/>
        </w:rPr>
        <w:t xml:space="preserve">Convert conceptual model into relational schema </w:t>
      </w:r>
    </w:p>
    <w:p w14:paraId="4BE66F29" w14:textId="77777777" w:rsidR="00D30D0E" w:rsidRPr="00D30D0E" w:rsidRDefault="00D30D0E" w:rsidP="00D30D0E">
      <w:pPr>
        <w:rPr>
          <w:rFonts w:ascii="Times New Roman" w:hAnsi="Times New Roman" w:cs="Times New Roman"/>
        </w:rPr>
      </w:pPr>
      <w:r w:rsidRPr="00D30D0E">
        <w:rPr>
          <w:rFonts w:ascii="Times New Roman" w:hAnsi="Times New Roman" w:cs="Times New Roman"/>
        </w:rPr>
        <w:pict w14:anchorId="501A1943">
          <v:rect id="_x0000_i1068" style="width:0;height:1.5pt" o:hralign="center" o:hrstd="t" o:hr="t" fillcolor="#a0a0a0" stroked="f"/>
        </w:pict>
      </w:r>
    </w:p>
    <w:p w14:paraId="6243673C" w14:textId="77777777" w:rsidR="00D30D0E" w:rsidRPr="00D30D0E" w:rsidRDefault="00D30D0E" w:rsidP="00D30D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0D0E">
        <w:rPr>
          <w:rFonts w:ascii="Times New Roman" w:hAnsi="Times New Roman" w:cs="Times New Roman"/>
          <w:b/>
          <w:bCs/>
          <w:sz w:val="32"/>
          <w:szCs w:val="32"/>
        </w:rPr>
        <w:t>Entities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</w:tblGrid>
      <w:tr w:rsidR="00D30D0E" w:rsidRPr="00D30D0E" w14:paraId="783C3C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C65DA" w14:textId="77777777" w:rsidR="00D30D0E" w:rsidRPr="00D30D0E" w:rsidRDefault="00D30D0E" w:rsidP="00D30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30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Entity</w:t>
            </w:r>
          </w:p>
        </w:tc>
      </w:tr>
      <w:tr w:rsidR="00D30D0E" w:rsidRPr="00D30D0E" w14:paraId="12FE2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A9E77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Customer</w:t>
            </w:r>
          </w:p>
        </w:tc>
      </w:tr>
      <w:tr w:rsidR="00D30D0E" w:rsidRPr="00D30D0E" w14:paraId="28049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49212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Category</w:t>
            </w:r>
          </w:p>
        </w:tc>
      </w:tr>
      <w:tr w:rsidR="00D30D0E" w:rsidRPr="00D30D0E" w14:paraId="0C7A4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E12F6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Product</w:t>
            </w:r>
          </w:p>
        </w:tc>
      </w:tr>
      <w:tr w:rsidR="00D30D0E" w:rsidRPr="00D30D0E" w14:paraId="6A1AC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95CD2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Supplier</w:t>
            </w:r>
          </w:p>
        </w:tc>
      </w:tr>
      <w:tr w:rsidR="00D30D0E" w:rsidRPr="00D30D0E" w14:paraId="58940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6E81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Order</w:t>
            </w:r>
          </w:p>
        </w:tc>
      </w:tr>
      <w:tr w:rsidR="00D30D0E" w:rsidRPr="00D30D0E" w14:paraId="5F397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984D3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Order Details</w:t>
            </w:r>
          </w:p>
        </w:tc>
      </w:tr>
      <w:tr w:rsidR="00D30D0E" w:rsidRPr="00D30D0E" w14:paraId="4D150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F17E9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Payment</w:t>
            </w:r>
          </w:p>
        </w:tc>
      </w:tr>
      <w:tr w:rsidR="00D30D0E" w:rsidRPr="00D30D0E" w14:paraId="4DF5B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9CEF7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Shipment</w:t>
            </w:r>
          </w:p>
        </w:tc>
      </w:tr>
      <w:tr w:rsidR="00D30D0E" w:rsidRPr="00D30D0E" w14:paraId="66CB9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7EA0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Review</w:t>
            </w:r>
          </w:p>
        </w:tc>
      </w:tr>
    </w:tbl>
    <w:p w14:paraId="2C45E5C0" w14:textId="77777777" w:rsidR="00D30D0E" w:rsidRPr="00D30D0E" w:rsidRDefault="00D30D0E" w:rsidP="00D30D0E">
      <w:pPr>
        <w:rPr>
          <w:rFonts w:ascii="Times New Roman" w:hAnsi="Times New Roman" w:cs="Times New Roman"/>
        </w:rPr>
      </w:pPr>
      <w:r w:rsidRPr="00D30D0E">
        <w:rPr>
          <w:rFonts w:ascii="Times New Roman" w:hAnsi="Times New Roman" w:cs="Times New Roman"/>
        </w:rPr>
        <w:pict w14:anchorId="1447F390">
          <v:rect id="_x0000_i1069" style="width:0;height:1.5pt" o:hralign="center" o:hrstd="t" o:hr="t" fillcolor="#a0a0a0" stroked="f"/>
        </w:pict>
      </w:r>
    </w:p>
    <w:p w14:paraId="108BAEE0" w14:textId="77777777" w:rsidR="00D30D0E" w:rsidRPr="00D30D0E" w:rsidRDefault="00D30D0E" w:rsidP="00D30D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0D0E">
        <w:rPr>
          <w:rFonts w:ascii="Times New Roman" w:hAnsi="Times New Roman" w:cs="Times New Roman"/>
          <w:b/>
          <w:bCs/>
          <w:sz w:val="32"/>
          <w:szCs w:val="32"/>
        </w:rPr>
        <w:t>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1382"/>
      </w:tblGrid>
      <w:tr w:rsidR="00D30D0E" w:rsidRPr="00D30D0E" w14:paraId="182E4B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07CB9" w14:textId="77777777" w:rsidR="00D30D0E" w:rsidRPr="00D30D0E" w:rsidRDefault="00D30D0E" w:rsidP="00D30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30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87DABA2" w14:textId="77777777" w:rsidR="00D30D0E" w:rsidRPr="00D30D0E" w:rsidRDefault="00D30D0E" w:rsidP="00D30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30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</w:tr>
      <w:tr w:rsidR="00D30D0E" w:rsidRPr="00D30D0E" w14:paraId="3AEE5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BC6ED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Customer places Order</w:t>
            </w:r>
          </w:p>
        </w:tc>
        <w:tc>
          <w:tcPr>
            <w:tcW w:w="0" w:type="auto"/>
            <w:vAlign w:val="center"/>
            <w:hideMark/>
          </w:tcPr>
          <w:p w14:paraId="35DB58E6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One-to-Many</w:t>
            </w:r>
          </w:p>
        </w:tc>
      </w:tr>
      <w:tr w:rsidR="00D30D0E" w:rsidRPr="00D30D0E" w14:paraId="449C6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8EB65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Category contains Product</w:t>
            </w:r>
          </w:p>
        </w:tc>
        <w:tc>
          <w:tcPr>
            <w:tcW w:w="0" w:type="auto"/>
            <w:vAlign w:val="center"/>
            <w:hideMark/>
          </w:tcPr>
          <w:p w14:paraId="482B6A5E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One-to-Many</w:t>
            </w:r>
          </w:p>
        </w:tc>
      </w:tr>
      <w:tr w:rsidR="00D30D0E" w:rsidRPr="00D30D0E" w14:paraId="12F45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0B902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Order contains Order Details</w:t>
            </w:r>
          </w:p>
        </w:tc>
        <w:tc>
          <w:tcPr>
            <w:tcW w:w="0" w:type="auto"/>
            <w:vAlign w:val="center"/>
            <w:hideMark/>
          </w:tcPr>
          <w:p w14:paraId="7CA64D67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One-to-Many</w:t>
            </w:r>
          </w:p>
        </w:tc>
      </w:tr>
      <w:tr w:rsidR="00D30D0E" w:rsidRPr="00D30D0E" w14:paraId="2F23D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F5176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Product appears in Order Details</w:t>
            </w:r>
          </w:p>
        </w:tc>
        <w:tc>
          <w:tcPr>
            <w:tcW w:w="0" w:type="auto"/>
            <w:vAlign w:val="center"/>
            <w:hideMark/>
          </w:tcPr>
          <w:p w14:paraId="1224F6FC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One-to-Many</w:t>
            </w:r>
          </w:p>
        </w:tc>
      </w:tr>
      <w:tr w:rsidR="00D30D0E" w:rsidRPr="00D30D0E" w14:paraId="492B0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82122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Order has Payment</w:t>
            </w:r>
          </w:p>
        </w:tc>
        <w:tc>
          <w:tcPr>
            <w:tcW w:w="0" w:type="auto"/>
            <w:vAlign w:val="center"/>
            <w:hideMark/>
          </w:tcPr>
          <w:p w14:paraId="491BC395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One-to-One</w:t>
            </w:r>
          </w:p>
        </w:tc>
      </w:tr>
      <w:tr w:rsidR="00D30D0E" w:rsidRPr="00D30D0E" w14:paraId="1255A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4CAFC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Order has Shipment</w:t>
            </w:r>
          </w:p>
        </w:tc>
        <w:tc>
          <w:tcPr>
            <w:tcW w:w="0" w:type="auto"/>
            <w:vAlign w:val="center"/>
            <w:hideMark/>
          </w:tcPr>
          <w:p w14:paraId="087BD98D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One-to-One</w:t>
            </w:r>
          </w:p>
        </w:tc>
      </w:tr>
      <w:tr w:rsidR="00D30D0E" w:rsidRPr="00D30D0E" w14:paraId="43E7C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245D1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Customer writes Review</w:t>
            </w:r>
          </w:p>
        </w:tc>
        <w:tc>
          <w:tcPr>
            <w:tcW w:w="0" w:type="auto"/>
            <w:vAlign w:val="center"/>
            <w:hideMark/>
          </w:tcPr>
          <w:p w14:paraId="012D5A24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One-to-Many</w:t>
            </w:r>
          </w:p>
        </w:tc>
      </w:tr>
      <w:tr w:rsidR="00D30D0E" w:rsidRPr="00D30D0E" w14:paraId="4F83A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6FBC7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Product receives Review</w:t>
            </w:r>
          </w:p>
        </w:tc>
        <w:tc>
          <w:tcPr>
            <w:tcW w:w="0" w:type="auto"/>
            <w:vAlign w:val="center"/>
            <w:hideMark/>
          </w:tcPr>
          <w:p w14:paraId="7435D044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One-to-Many</w:t>
            </w:r>
          </w:p>
        </w:tc>
      </w:tr>
    </w:tbl>
    <w:p w14:paraId="0961BA80" w14:textId="77777777" w:rsidR="00D30D0E" w:rsidRPr="00D30D0E" w:rsidRDefault="00D30D0E" w:rsidP="00D30D0E">
      <w:pPr>
        <w:rPr>
          <w:rFonts w:ascii="Times New Roman" w:hAnsi="Times New Roman" w:cs="Times New Roman"/>
        </w:rPr>
      </w:pPr>
      <w:r w:rsidRPr="00D30D0E">
        <w:rPr>
          <w:rFonts w:ascii="Times New Roman" w:hAnsi="Times New Roman" w:cs="Times New Roman"/>
        </w:rPr>
        <w:pict w14:anchorId="27579516">
          <v:rect id="_x0000_i1070" style="width:0;height:1.5pt" o:hralign="center" o:hrstd="t" o:hr="t" fillcolor="#a0a0a0" stroked="f"/>
        </w:pict>
      </w:r>
    </w:p>
    <w:p w14:paraId="053C85BD" w14:textId="77777777" w:rsidR="00D30D0E" w:rsidRPr="00D30D0E" w:rsidRDefault="00D30D0E" w:rsidP="00D30D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0D0E">
        <w:rPr>
          <w:rFonts w:ascii="Times New Roman" w:hAnsi="Times New Roman" w:cs="Times New Roman"/>
          <w:b/>
          <w:bCs/>
          <w:sz w:val="32"/>
          <w:szCs w:val="32"/>
        </w:rPr>
        <w:t>Participation Constraints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1646"/>
      </w:tblGrid>
      <w:tr w:rsidR="00D30D0E" w:rsidRPr="00D30D0E" w14:paraId="07AB0F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350D7" w14:textId="77777777" w:rsidR="00D30D0E" w:rsidRPr="00D30D0E" w:rsidRDefault="00D30D0E" w:rsidP="00D30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30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14A13641" w14:textId="77777777" w:rsidR="00D30D0E" w:rsidRPr="00D30D0E" w:rsidRDefault="00D30D0E" w:rsidP="00D30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30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Participation</w:t>
            </w:r>
          </w:p>
        </w:tc>
      </w:tr>
      <w:tr w:rsidR="00D30D0E" w:rsidRPr="00D30D0E" w14:paraId="3EA60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5B5FE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Customer → Order</w:t>
            </w:r>
          </w:p>
        </w:tc>
        <w:tc>
          <w:tcPr>
            <w:tcW w:w="0" w:type="auto"/>
            <w:vAlign w:val="center"/>
            <w:hideMark/>
          </w:tcPr>
          <w:p w14:paraId="4CA3B00F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Partial</w:t>
            </w:r>
          </w:p>
        </w:tc>
      </w:tr>
      <w:tr w:rsidR="00D30D0E" w:rsidRPr="00D30D0E" w14:paraId="6B633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49C6E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Order → Order Details</w:t>
            </w:r>
          </w:p>
        </w:tc>
        <w:tc>
          <w:tcPr>
            <w:tcW w:w="0" w:type="auto"/>
            <w:vAlign w:val="center"/>
            <w:hideMark/>
          </w:tcPr>
          <w:p w14:paraId="71A1E88C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Total</w:t>
            </w:r>
          </w:p>
        </w:tc>
      </w:tr>
      <w:tr w:rsidR="00D30D0E" w:rsidRPr="00D30D0E" w14:paraId="775AB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DF64A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Product → Order Details</w:t>
            </w:r>
          </w:p>
        </w:tc>
        <w:tc>
          <w:tcPr>
            <w:tcW w:w="0" w:type="auto"/>
            <w:vAlign w:val="center"/>
            <w:hideMark/>
          </w:tcPr>
          <w:p w14:paraId="61FE644D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Partial</w:t>
            </w:r>
          </w:p>
        </w:tc>
      </w:tr>
      <w:tr w:rsidR="00D30D0E" w:rsidRPr="00D30D0E" w14:paraId="73342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D11A3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Order → Payment</w:t>
            </w:r>
          </w:p>
        </w:tc>
        <w:tc>
          <w:tcPr>
            <w:tcW w:w="0" w:type="auto"/>
            <w:vAlign w:val="center"/>
            <w:hideMark/>
          </w:tcPr>
          <w:p w14:paraId="31FA87B0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Total</w:t>
            </w:r>
          </w:p>
        </w:tc>
      </w:tr>
      <w:tr w:rsidR="00D30D0E" w:rsidRPr="00D30D0E" w14:paraId="57276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D4117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Order → Shipment</w:t>
            </w:r>
          </w:p>
        </w:tc>
        <w:tc>
          <w:tcPr>
            <w:tcW w:w="0" w:type="auto"/>
            <w:vAlign w:val="center"/>
            <w:hideMark/>
          </w:tcPr>
          <w:p w14:paraId="18A6EEE4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Total</w:t>
            </w:r>
          </w:p>
        </w:tc>
      </w:tr>
      <w:tr w:rsidR="00D30D0E" w:rsidRPr="00D30D0E" w14:paraId="4F6BB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0FED3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Customer → Review</w:t>
            </w:r>
          </w:p>
        </w:tc>
        <w:tc>
          <w:tcPr>
            <w:tcW w:w="0" w:type="auto"/>
            <w:vAlign w:val="center"/>
            <w:hideMark/>
          </w:tcPr>
          <w:p w14:paraId="3E7CA8FD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Partial</w:t>
            </w:r>
          </w:p>
        </w:tc>
      </w:tr>
      <w:tr w:rsidR="00D30D0E" w:rsidRPr="00D30D0E" w14:paraId="453F1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A6D2E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Product → Review</w:t>
            </w:r>
          </w:p>
        </w:tc>
        <w:tc>
          <w:tcPr>
            <w:tcW w:w="0" w:type="auto"/>
            <w:vAlign w:val="center"/>
            <w:hideMark/>
          </w:tcPr>
          <w:p w14:paraId="3ABB79DE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Partial</w:t>
            </w:r>
          </w:p>
        </w:tc>
      </w:tr>
    </w:tbl>
    <w:p w14:paraId="1FBEB561" w14:textId="77777777" w:rsidR="00D30D0E" w:rsidRPr="00D30D0E" w:rsidRDefault="00D30D0E" w:rsidP="00D30D0E">
      <w:pPr>
        <w:rPr>
          <w:rFonts w:ascii="Times New Roman" w:hAnsi="Times New Roman" w:cs="Times New Roman"/>
        </w:rPr>
      </w:pPr>
      <w:r w:rsidRPr="00D30D0E">
        <w:rPr>
          <w:rFonts w:ascii="Times New Roman" w:hAnsi="Times New Roman" w:cs="Times New Roman"/>
        </w:rPr>
        <w:pict w14:anchorId="65FF2230">
          <v:rect id="_x0000_i1071" style="width:0;height:1.5pt" o:hralign="center" o:hrstd="t" o:hr="t" fillcolor="#a0a0a0" stroked="f"/>
        </w:pict>
      </w:r>
    </w:p>
    <w:p w14:paraId="7241001C" w14:textId="77777777" w:rsidR="00D30D0E" w:rsidRPr="00D30D0E" w:rsidRDefault="00D30D0E" w:rsidP="00D30D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0D0E">
        <w:rPr>
          <w:rFonts w:ascii="Times New Roman" w:hAnsi="Times New Roman" w:cs="Times New Roman"/>
          <w:b/>
          <w:bCs/>
          <w:sz w:val="32"/>
          <w:szCs w:val="32"/>
        </w:rPr>
        <w:t>Relationship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028"/>
      </w:tblGrid>
      <w:tr w:rsidR="00D30D0E" w:rsidRPr="00D30D0E" w14:paraId="730DEE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E2304" w14:textId="77777777" w:rsidR="00D30D0E" w:rsidRPr="00D30D0E" w:rsidRDefault="00D30D0E" w:rsidP="00D30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30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 Component</w:t>
            </w:r>
          </w:p>
        </w:tc>
        <w:tc>
          <w:tcPr>
            <w:tcW w:w="0" w:type="auto"/>
            <w:vAlign w:val="center"/>
            <w:hideMark/>
          </w:tcPr>
          <w:p w14:paraId="2D821936" w14:textId="77777777" w:rsidR="00D30D0E" w:rsidRPr="00D30D0E" w:rsidRDefault="00D30D0E" w:rsidP="00D30D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30D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Relational Table</w:t>
            </w:r>
          </w:p>
        </w:tc>
      </w:tr>
      <w:tr w:rsidR="00D30D0E" w:rsidRPr="00D30D0E" w14:paraId="36401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FD1B0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A9C38E8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CUSTOMER</w:t>
            </w:r>
          </w:p>
        </w:tc>
      </w:tr>
      <w:tr w:rsidR="00D30D0E" w:rsidRPr="00D30D0E" w14:paraId="1921E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BE388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FF4B072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CATEGORY</w:t>
            </w:r>
          </w:p>
        </w:tc>
      </w:tr>
      <w:tr w:rsidR="00D30D0E" w:rsidRPr="00D30D0E" w14:paraId="07A9D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4161D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00129B5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PRODUCT</w:t>
            </w:r>
          </w:p>
        </w:tc>
      </w:tr>
      <w:tr w:rsidR="00D30D0E" w:rsidRPr="00D30D0E" w14:paraId="49D88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F97FC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lastRenderedPageBreak/>
              <w:t>Supplier</w:t>
            </w:r>
          </w:p>
        </w:tc>
        <w:tc>
          <w:tcPr>
            <w:tcW w:w="0" w:type="auto"/>
            <w:vAlign w:val="center"/>
            <w:hideMark/>
          </w:tcPr>
          <w:p w14:paraId="3D964B6E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SUPPLIER</w:t>
            </w:r>
          </w:p>
        </w:tc>
      </w:tr>
      <w:tr w:rsidR="00D30D0E" w:rsidRPr="00D30D0E" w14:paraId="6F83A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EFB36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3AE7F3E0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ORDER</w:t>
            </w:r>
          </w:p>
        </w:tc>
      </w:tr>
      <w:tr w:rsidR="00D30D0E" w:rsidRPr="00D30D0E" w14:paraId="76371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F4CCB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Order Details</w:t>
            </w:r>
          </w:p>
        </w:tc>
        <w:tc>
          <w:tcPr>
            <w:tcW w:w="0" w:type="auto"/>
            <w:vAlign w:val="center"/>
            <w:hideMark/>
          </w:tcPr>
          <w:p w14:paraId="6821DD63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ORDER_DETAILS</w:t>
            </w:r>
          </w:p>
        </w:tc>
      </w:tr>
      <w:tr w:rsidR="00D30D0E" w:rsidRPr="00D30D0E" w14:paraId="60549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D3FC5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15044841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PAYMENT</w:t>
            </w:r>
          </w:p>
        </w:tc>
      </w:tr>
      <w:tr w:rsidR="00D30D0E" w:rsidRPr="00D30D0E" w14:paraId="4587F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FBC01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Shipment</w:t>
            </w:r>
          </w:p>
        </w:tc>
        <w:tc>
          <w:tcPr>
            <w:tcW w:w="0" w:type="auto"/>
            <w:vAlign w:val="center"/>
            <w:hideMark/>
          </w:tcPr>
          <w:p w14:paraId="301C3773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SHIPMENT</w:t>
            </w:r>
          </w:p>
        </w:tc>
      </w:tr>
      <w:tr w:rsidR="00D30D0E" w:rsidRPr="00D30D0E" w14:paraId="1E8E6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A31FE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0F8C9074" w14:textId="77777777" w:rsidR="00D30D0E" w:rsidRPr="00D30D0E" w:rsidRDefault="00D30D0E" w:rsidP="00D30D0E">
            <w:pPr>
              <w:rPr>
                <w:rFonts w:ascii="Times New Roman" w:hAnsi="Times New Roman" w:cs="Times New Roman"/>
              </w:rPr>
            </w:pPr>
            <w:r w:rsidRPr="00D30D0E">
              <w:rPr>
                <w:rFonts w:ascii="Times New Roman" w:hAnsi="Times New Roman" w:cs="Times New Roman"/>
              </w:rPr>
              <w:t>REVIEW</w:t>
            </w:r>
          </w:p>
        </w:tc>
      </w:tr>
    </w:tbl>
    <w:p w14:paraId="58364C0F" w14:textId="77777777" w:rsidR="00D30D0E" w:rsidRPr="00D30D0E" w:rsidRDefault="00D30D0E" w:rsidP="00D30D0E">
      <w:pPr>
        <w:rPr>
          <w:rFonts w:ascii="Times New Roman" w:hAnsi="Times New Roman" w:cs="Times New Roman"/>
        </w:rPr>
      </w:pPr>
      <w:r w:rsidRPr="00D30D0E">
        <w:rPr>
          <w:rFonts w:ascii="Times New Roman" w:hAnsi="Times New Roman" w:cs="Times New Roman"/>
        </w:rPr>
        <w:pict w14:anchorId="07CF8A4B">
          <v:rect id="_x0000_i1072" style="width:0;height:1.5pt" o:hralign="center" o:hrstd="t" o:hr="t" fillcolor="#a0a0a0" stroked="f"/>
        </w:pict>
      </w:r>
    </w:p>
    <w:p w14:paraId="3610CE8A" w14:textId="77777777" w:rsidR="00D30D0E" w:rsidRPr="00D30D0E" w:rsidRDefault="00D30D0E" w:rsidP="00D30D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0D0E">
        <w:rPr>
          <w:rFonts w:ascii="Times New Roman" w:hAnsi="Times New Roman" w:cs="Times New Roman"/>
          <w:b/>
          <w:bCs/>
          <w:sz w:val="32"/>
          <w:szCs w:val="32"/>
        </w:rPr>
        <w:t>Advantages</w:t>
      </w:r>
    </w:p>
    <w:p w14:paraId="3DD05DF9" w14:textId="77777777" w:rsidR="00D30D0E" w:rsidRPr="00D30D0E" w:rsidRDefault="00D30D0E" w:rsidP="00D30D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0D0E">
        <w:rPr>
          <w:rFonts w:ascii="Times New Roman" w:hAnsi="Times New Roman" w:cs="Times New Roman"/>
        </w:rPr>
        <w:t xml:space="preserve">Eliminates redundancy </w:t>
      </w:r>
    </w:p>
    <w:p w14:paraId="7DB1EB20" w14:textId="77777777" w:rsidR="00D30D0E" w:rsidRPr="00D30D0E" w:rsidRDefault="00D30D0E" w:rsidP="00D30D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0D0E">
        <w:rPr>
          <w:rFonts w:ascii="Times New Roman" w:hAnsi="Times New Roman" w:cs="Times New Roman"/>
        </w:rPr>
        <w:t xml:space="preserve">Maintains data integrity </w:t>
      </w:r>
    </w:p>
    <w:p w14:paraId="2D962A61" w14:textId="77777777" w:rsidR="00D30D0E" w:rsidRPr="00D30D0E" w:rsidRDefault="00D30D0E" w:rsidP="00D30D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0D0E">
        <w:rPr>
          <w:rFonts w:ascii="Times New Roman" w:hAnsi="Times New Roman" w:cs="Times New Roman"/>
        </w:rPr>
        <w:t xml:space="preserve">Supports efficient queries </w:t>
      </w:r>
    </w:p>
    <w:p w14:paraId="74E49989" w14:textId="77777777" w:rsidR="00D30D0E" w:rsidRPr="00D30D0E" w:rsidRDefault="00D30D0E" w:rsidP="00D30D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0D0E">
        <w:rPr>
          <w:rFonts w:ascii="Times New Roman" w:hAnsi="Times New Roman" w:cs="Times New Roman"/>
        </w:rPr>
        <w:t xml:space="preserve">Ensures referential integrity </w:t>
      </w:r>
    </w:p>
    <w:p w14:paraId="00E315DC" w14:textId="77777777" w:rsidR="00D30D0E" w:rsidRPr="00D30D0E" w:rsidRDefault="00D30D0E" w:rsidP="00D30D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0D0E">
        <w:rPr>
          <w:rFonts w:ascii="Times New Roman" w:hAnsi="Times New Roman" w:cs="Times New Roman"/>
        </w:rPr>
        <w:t xml:space="preserve">Ready for SQL implementation </w:t>
      </w:r>
    </w:p>
    <w:p w14:paraId="22CA3A6B" w14:textId="77777777" w:rsidR="00D30D0E" w:rsidRPr="00D30D0E" w:rsidRDefault="00D30D0E" w:rsidP="00D30D0E">
      <w:pPr>
        <w:rPr>
          <w:rFonts w:ascii="Times New Roman" w:hAnsi="Times New Roman" w:cs="Times New Roman"/>
        </w:rPr>
      </w:pPr>
      <w:r w:rsidRPr="00D30D0E">
        <w:rPr>
          <w:rFonts w:ascii="Times New Roman" w:hAnsi="Times New Roman" w:cs="Times New Roman"/>
        </w:rPr>
        <w:pict w14:anchorId="3FF92694">
          <v:rect id="_x0000_i1073" style="width:0;height:1.5pt" o:hralign="center" o:hrstd="t" o:hr="t" fillcolor="#a0a0a0" stroked="f"/>
        </w:pict>
      </w:r>
    </w:p>
    <w:p w14:paraId="432FD5C4" w14:textId="77777777" w:rsidR="00D30D0E" w:rsidRPr="00D30D0E" w:rsidRDefault="00D30D0E" w:rsidP="00D30D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0D0E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1D289CB4" w14:textId="77777777" w:rsidR="00D30D0E" w:rsidRPr="00D30D0E" w:rsidRDefault="00D30D0E" w:rsidP="00D30D0E">
      <w:pPr>
        <w:rPr>
          <w:rFonts w:ascii="Times New Roman" w:hAnsi="Times New Roman" w:cs="Times New Roman"/>
        </w:rPr>
      </w:pPr>
      <w:r w:rsidRPr="00D30D0E">
        <w:rPr>
          <w:rFonts w:ascii="Times New Roman" w:hAnsi="Times New Roman" w:cs="Times New Roman"/>
        </w:rPr>
        <w:t>The ER Diagram and Relational Schema successfully convert the conceptual database design into a logical structure. The model maintains relationships, enforces data integrity, and provides a strong foundation for implementing the E-Commerce Order Management Database System.</w:t>
      </w:r>
    </w:p>
    <w:p w14:paraId="50F5DFFC" w14:textId="77777777" w:rsidR="00A57B4B" w:rsidRPr="00D30D0E" w:rsidRDefault="00A57B4B">
      <w:pPr>
        <w:rPr>
          <w:rFonts w:ascii="Times New Roman" w:hAnsi="Times New Roman" w:cs="Times New Roman"/>
        </w:rPr>
      </w:pPr>
    </w:p>
    <w:sectPr w:rsidR="00A57B4B" w:rsidRPr="00D30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31805"/>
    <w:multiLevelType w:val="multilevel"/>
    <w:tmpl w:val="58A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4425FC"/>
    <w:multiLevelType w:val="multilevel"/>
    <w:tmpl w:val="0272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467027">
    <w:abstractNumId w:val="0"/>
  </w:num>
  <w:num w:numId="2" w16cid:durableId="839194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D0E"/>
    <w:rsid w:val="00526A01"/>
    <w:rsid w:val="00A57B4B"/>
    <w:rsid w:val="00D3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6DD4C"/>
  <w15:chartTrackingRefBased/>
  <w15:docId w15:val="{C83234FA-D9A7-4360-8253-A519BE4C8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C</dc:creator>
  <cp:keywords/>
  <dc:description/>
  <cp:lastModifiedBy>Keerthana C</cp:lastModifiedBy>
  <cp:revision>1</cp:revision>
  <dcterms:created xsi:type="dcterms:W3CDTF">2026-07-18T16:49:00Z</dcterms:created>
  <dcterms:modified xsi:type="dcterms:W3CDTF">2026-07-18T16:52:00Z</dcterms:modified>
</cp:coreProperties>
</file>