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4CD0" w14:textId="77777777" w:rsidR="00EE34E5" w:rsidRPr="00E17DE2" w:rsidRDefault="00EE34E5" w:rsidP="00EE34E5">
      <w:pPr>
        <w:jc w:val="center"/>
        <w:rPr>
          <w:b/>
          <w:bCs/>
          <w:sz w:val="70"/>
          <w:szCs w:val="70"/>
        </w:rPr>
      </w:pPr>
      <w:r w:rsidRPr="00E17DE2">
        <w:rPr>
          <w:b/>
          <w:bCs/>
          <w:sz w:val="70"/>
          <w:szCs w:val="70"/>
        </w:rPr>
        <w:t>IoT – Aquaculture Smart Monitoring System</w:t>
      </w:r>
    </w:p>
    <w:p w14:paraId="575EA37E" w14:textId="1ADFB0F5" w:rsidR="00EE34E5" w:rsidRPr="00EE34E5" w:rsidRDefault="00EE34E5" w:rsidP="00EE34E5">
      <w:pPr>
        <w:jc w:val="both"/>
        <w:rPr>
          <w:b/>
          <w:bCs/>
          <w:sz w:val="60"/>
          <w:szCs w:val="60"/>
        </w:rPr>
      </w:pPr>
      <w:r w:rsidRPr="00EE34E5">
        <w:rPr>
          <w:b/>
          <w:bCs/>
          <w:sz w:val="60"/>
          <w:szCs w:val="60"/>
        </w:rPr>
        <w:t>Project Title:</w:t>
      </w:r>
    </w:p>
    <w:p w14:paraId="46009B04" w14:textId="77777777" w:rsidR="00EE34E5" w:rsidRPr="00EE34E5" w:rsidRDefault="00EE34E5" w:rsidP="00EE34E5">
      <w:pPr>
        <w:jc w:val="both"/>
        <w:rPr>
          <w:sz w:val="60"/>
          <w:szCs w:val="60"/>
        </w:rPr>
      </w:pPr>
      <w:r w:rsidRPr="00EE34E5">
        <w:rPr>
          <w:sz w:val="60"/>
          <w:szCs w:val="60"/>
        </w:rPr>
        <w:t>Aqua Guard – IoT Based Water Quality Monitoring for Shrimp Farming</w:t>
      </w:r>
    </w:p>
    <w:p w14:paraId="0628D156" w14:textId="2047C9A3" w:rsidR="00EE34E5" w:rsidRPr="00EE34E5" w:rsidRDefault="00EE34E5" w:rsidP="00EE34E5">
      <w:pPr>
        <w:jc w:val="both"/>
        <w:rPr>
          <w:sz w:val="60"/>
          <w:szCs w:val="60"/>
        </w:rPr>
      </w:pPr>
      <w:r w:rsidRPr="00EE34E5">
        <w:rPr>
          <w:b/>
          <w:bCs/>
          <w:sz w:val="60"/>
          <w:szCs w:val="60"/>
        </w:rPr>
        <w:t>Scenario</w:t>
      </w:r>
      <w:r w:rsidRPr="00EE34E5">
        <w:rPr>
          <w:b/>
          <w:bCs/>
          <w:sz w:val="60"/>
          <w:szCs w:val="60"/>
        </w:rPr>
        <w:t>:</w:t>
      </w:r>
    </w:p>
    <w:p w14:paraId="71716EA5" w14:textId="6184431E" w:rsidR="00EE34E5" w:rsidRPr="00EE34E5" w:rsidRDefault="00EE34E5" w:rsidP="00EE34E5">
      <w:pPr>
        <w:jc w:val="both"/>
        <w:rPr>
          <w:sz w:val="60"/>
          <w:szCs w:val="60"/>
        </w:rPr>
      </w:pPr>
      <w:r w:rsidRPr="00EE34E5">
        <w:rPr>
          <w:sz w:val="60"/>
          <w:szCs w:val="60"/>
        </w:rPr>
        <w:t>M</w:t>
      </w:r>
      <w:r w:rsidRPr="00EE34E5">
        <w:rPr>
          <w:sz w:val="60"/>
          <w:szCs w:val="60"/>
        </w:rPr>
        <w:t>onitor water quality parameters in shrimp ponds and trigger alerts when conditions become unsafe.</w:t>
      </w:r>
    </w:p>
    <w:p w14:paraId="74F4B67D" w14:textId="77777777" w:rsidR="00EE34E5" w:rsidRDefault="00EE34E5" w:rsidP="00EE34E5">
      <w:pPr>
        <w:jc w:val="both"/>
        <w:rPr>
          <w:b/>
          <w:bCs/>
          <w:sz w:val="60"/>
          <w:szCs w:val="60"/>
        </w:rPr>
      </w:pPr>
      <w:r w:rsidRPr="00EE34E5">
        <w:rPr>
          <w:rFonts w:ascii="Calibri" w:hAnsi="Calibri" w:cs="Calibri"/>
          <w:sz w:val="60"/>
          <w:szCs w:val="60"/>
        </w:rPr>
        <w:drawing>
          <wp:inline distT="0" distB="0" distL="0" distR="0" wp14:anchorId="120271F0" wp14:editId="28FC4228">
            <wp:extent cx="8415338" cy="5610225"/>
            <wp:effectExtent l="0" t="0" r="5080" b="0"/>
            <wp:docPr id="19076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9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24587" cy="56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B570" w14:textId="3787EF51" w:rsidR="00EE34E5" w:rsidRPr="00EE34E5" w:rsidRDefault="00EE34E5" w:rsidP="00EE34E5">
      <w:pPr>
        <w:jc w:val="both"/>
        <w:rPr>
          <w:sz w:val="60"/>
          <w:szCs w:val="60"/>
        </w:rPr>
      </w:pPr>
      <w:r w:rsidRPr="00EE34E5">
        <w:rPr>
          <w:b/>
          <w:bCs/>
          <w:sz w:val="60"/>
          <w:szCs w:val="60"/>
        </w:rPr>
        <w:t>System Architecture Overview</w:t>
      </w:r>
    </w:p>
    <w:p w14:paraId="7517B6ED" w14:textId="77777777" w:rsidR="00EE34E5" w:rsidRPr="00EE34E5" w:rsidRDefault="00EE34E5" w:rsidP="00EE34E5">
      <w:pPr>
        <w:jc w:val="both"/>
        <w:rPr>
          <w:sz w:val="60"/>
          <w:szCs w:val="60"/>
        </w:rPr>
      </w:pPr>
      <w:r w:rsidRPr="00EE34E5">
        <w:rPr>
          <w:sz w:val="60"/>
          <w:szCs w:val="60"/>
        </w:rPr>
        <w:t>The Aqua Guard system consists of three main layers:</w:t>
      </w:r>
    </w:p>
    <w:p w14:paraId="4B3066FE" w14:textId="4DBEE2B3" w:rsidR="00EE34E5" w:rsidRPr="00EE34E5" w:rsidRDefault="00EE34E5" w:rsidP="00EE34E5">
      <w:pPr>
        <w:pStyle w:val="ListParagraph"/>
        <w:numPr>
          <w:ilvl w:val="0"/>
          <w:numId w:val="4"/>
        </w:numPr>
        <w:jc w:val="both"/>
        <w:rPr>
          <w:sz w:val="60"/>
          <w:szCs w:val="60"/>
        </w:rPr>
      </w:pPr>
      <w:r w:rsidRPr="00EE34E5">
        <w:rPr>
          <w:sz w:val="60"/>
          <w:szCs w:val="60"/>
        </w:rPr>
        <w:t>Sensor Layer – Collects real-time water parameters</w:t>
      </w:r>
    </w:p>
    <w:p w14:paraId="67949504" w14:textId="2B58C40A" w:rsidR="00EE34E5" w:rsidRPr="00EE34E5" w:rsidRDefault="00EE34E5" w:rsidP="00EE34E5">
      <w:pPr>
        <w:pStyle w:val="ListParagraph"/>
        <w:numPr>
          <w:ilvl w:val="0"/>
          <w:numId w:val="4"/>
        </w:numPr>
        <w:jc w:val="both"/>
        <w:rPr>
          <w:sz w:val="60"/>
          <w:szCs w:val="60"/>
        </w:rPr>
      </w:pPr>
      <w:r w:rsidRPr="00EE34E5">
        <w:rPr>
          <w:sz w:val="60"/>
          <w:szCs w:val="60"/>
        </w:rPr>
        <w:t>Gateway Layer – ESP32 processes and sends data</w:t>
      </w:r>
    </w:p>
    <w:p w14:paraId="4A259AA9" w14:textId="255C2F64" w:rsidR="00EE34E5" w:rsidRPr="00EE34E5" w:rsidRDefault="00EE34E5" w:rsidP="00EE34E5">
      <w:pPr>
        <w:pStyle w:val="ListParagraph"/>
        <w:numPr>
          <w:ilvl w:val="0"/>
          <w:numId w:val="4"/>
        </w:numPr>
        <w:jc w:val="both"/>
        <w:rPr>
          <w:sz w:val="60"/>
          <w:szCs w:val="60"/>
        </w:rPr>
      </w:pPr>
      <w:r w:rsidRPr="00EE34E5">
        <w:rPr>
          <w:sz w:val="60"/>
          <w:szCs w:val="60"/>
        </w:rPr>
        <w:t>Cloud Layer – Adafruit IO stores and visualizes data</w:t>
      </w:r>
    </w:p>
    <w:p w14:paraId="15FE52B2" w14:textId="5AB767F7" w:rsidR="00EE34E5" w:rsidRPr="00EE34E5" w:rsidRDefault="00EE34E5" w:rsidP="00EE34E5">
      <w:pPr>
        <w:pStyle w:val="ListParagraph"/>
        <w:numPr>
          <w:ilvl w:val="0"/>
          <w:numId w:val="4"/>
        </w:numPr>
        <w:jc w:val="both"/>
        <w:rPr>
          <w:sz w:val="60"/>
          <w:szCs w:val="60"/>
        </w:rPr>
      </w:pPr>
      <w:r w:rsidRPr="00EE34E5">
        <w:rPr>
          <w:sz w:val="60"/>
          <w:szCs w:val="60"/>
        </w:rPr>
        <w:t>Alert Layer – IFTTT sends notifications to farmers</w:t>
      </w:r>
    </w:p>
    <w:p w14:paraId="7AEB5A4C" w14:textId="18A1E5EC" w:rsidR="00EE34E5" w:rsidRPr="00EE34E5" w:rsidRDefault="00EE34E5" w:rsidP="00EE34E5">
      <w:pPr>
        <w:jc w:val="both"/>
        <w:rPr>
          <w:sz w:val="60"/>
          <w:szCs w:val="60"/>
        </w:rPr>
      </w:pPr>
      <w:r w:rsidRPr="00EE34E5">
        <w:rPr>
          <w:b/>
          <w:bCs/>
          <w:sz w:val="60"/>
          <w:szCs w:val="60"/>
        </w:rPr>
        <w:t>Flow:</w:t>
      </w:r>
    </w:p>
    <w:p w14:paraId="050F7392" w14:textId="31F40F4B" w:rsidR="00680A1A" w:rsidRPr="00EE34E5" w:rsidRDefault="00EE34E5" w:rsidP="00EE34E5">
      <w:pPr>
        <w:jc w:val="both"/>
        <w:rPr>
          <w:sz w:val="60"/>
          <w:szCs w:val="60"/>
        </w:rPr>
      </w:pPr>
      <w:r w:rsidRPr="00EE34E5">
        <w:rPr>
          <w:sz w:val="60"/>
          <w:szCs w:val="60"/>
        </w:rPr>
        <w:t xml:space="preserve">Sensors → ESP32 Gateway → </w:t>
      </w:r>
      <w:proofErr w:type="spellStart"/>
      <w:r w:rsidRPr="00EE34E5">
        <w:rPr>
          <w:sz w:val="60"/>
          <w:szCs w:val="60"/>
        </w:rPr>
        <w:t>WiFi</w:t>
      </w:r>
      <w:proofErr w:type="spellEnd"/>
      <w:r w:rsidRPr="00EE34E5">
        <w:rPr>
          <w:sz w:val="60"/>
          <w:szCs w:val="60"/>
        </w:rPr>
        <w:t xml:space="preserve"> → Adafruit IO Cloud → IFTTT Alerts → Farmer Mobile</w:t>
      </w:r>
    </w:p>
    <w:sectPr w:rsidR="00680A1A" w:rsidRPr="00EE3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F24"/>
    <w:multiLevelType w:val="hybridMultilevel"/>
    <w:tmpl w:val="224076DA"/>
    <w:lvl w:ilvl="0" w:tplc="40090001">
      <w:start w:val="1"/>
      <w:numFmt w:val="bullet"/>
      <w:lvlText w:val=""/>
      <w:lvlJc w:val="left"/>
      <w:pPr>
        <w:ind w:left="852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212" w:hanging="360"/>
      </w:pPr>
    </w:lvl>
    <w:lvl w:ilvl="2" w:tplc="FFFFFFFF" w:tentative="1">
      <w:start w:val="1"/>
      <w:numFmt w:val="lowerRoman"/>
      <w:lvlText w:val="%3."/>
      <w:lvlJc w:val="right"/>
      <w:pPr>
        <w:ind w:left="1932" w:hanging="180"/>
      </w:pPr>
    </w:lvl>
    <w:lvl w:ilvl="3" w:tplc="FFFFFFFF" w:tentative="1">
      <w:start w:val="1"/>
      <w:numFmt w:val="decimal"/>
      <w:lvlText w:val="%4."/>
      <w:lvlJc w:val="left"/>
      <w:pPr>
        <w:ind w:left="2652" w:hanging="360"/>
      </w:pPr>
    </w:lvl>
    <w:lvl w:ilvl="4" w:tplc="FFFFFFFF" w:tentative="1">
      <w:start w:val="1"/>
      <w:numFmt w:val="lowerLetter"/>
      <w:lvlText w:val="%5."/>
      <w:lvlJc w:val="left"/>
      <w:pPr>
        <w:ind w:left="3372" w:hanging="360"/>
      </w:pPr>
    </w:lvl>
    <w:lvl w:ilvl="5" w:tplc="FFFFFFFF" w:tentative="1">
      <w:start w:val="1"/>
      <w:numFmt w:val="lowerRoman"/>
      <w:lvlText w:val="%6."/>
      <w:lvlJc w:val="right"/>
      <w:pPr>
        <w:ind w:left="4092" w:hanging="180"/>
      </w:pPr>
    </w:lvl>
    <w:lvl w:ilvl="6" w:tplc="FFFFFFFF" w:tentative="1">
      <w:start w:val="1"/>
      <w:numFmt w:val="decimal"/>
      <w:lvlText w:val="%7."/>
      <w:lvlJc w:val="left"/>
      <w:pPr>
        <w:ind w:left="4812" w:hanging="360"/>
      </w:pPr>
    </w:lvl>
    <w:lvl w:ilvl="7" w:tplc="FFFFFFFF" w:tentative="1">
      <w:start w:val="1"/>
      <w:numFmt w:val="lowerLetter"/>
      <w:lvlText w:val="%8."/>
      <w:lvlJc w:val="left"/>
      <w:pPr>
        <w:ind w:left="5532" w:hanging="360"/>
      </w:pPr>
    </w:lvl>
    <w:lvl w:ilvl="8" w:tplc="FFFFFFFF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" w15:restartNumberingAfterBreak="0">
    <w:nsid w:val="0DFE7C40"/>
    <w:multiLevelType w:val="hybridMultilevel"/>
    <w:tmpl w:val="0B480D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45CD5"/>
    <w:multiLevelType w:val="hybridMultilevel"/>
    <w:tmpl w:val="39746E74"/>
    <w:lvl w:ilvl="0" w:tplc="47EC8002">
      <w:start w:val="1"/>
      <w:numFmt w:val="decimal"/>
      <w:lvlText w:val="%1."/>
      <w:lvlJc w:val="left"/>
      <w:pPr>
        <w:ind w:left="8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3" w15:restartNumberingAfterBreak="0">
    <w:nsid w:val="3D4A11CD"/>
    <w:multiLevelType w:val="hybridMultilevel"/>
    <w:tmpl w:val="D5D28492"/>
    <w:lvl w:ilvl="0" w:tplc="4009000B">
      <w:start w:val="1"/>
      <w:numFmt w:val="bullet"/>
      <w:lvlText w:val=""/>
      <w:lvlJc w:val="left"/>
      <w:pPr>
        <w:ind w:left="852" w:hanging="7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212" w:hanging="360"/>
      </w:pPr>
    </w:lvl>
    <w:lvl w:ilvl="2" w:tplc="FFFFFFFF" w:tentative="1">
      <w:start w:val="1"/>
      <w:numFmt w:val="lowerRoman"/>
      <w:lvlText w:val="%3."/>
      <w:lvlJc w:val="right"/>
      <w:pPr>
        <w:ind w:left="1932" w:hanging="180"/>
      </w:pPr>
    </w:lvl>
    <w:lvl w:ilvl="3" w:tplc="FFFFFFFF" w:tentative="1">
      <w:start w:val="1"/>
      <w:numFmt w:val="decimal"/>
      <w:lvlText w:val="%4."/>
      <w:lvlJc w:val="left"/>
      <w:pPr>
        <w:ind w:left="2652" w:hanging="360"/>
      </w:pPr>
    </w:lvl>
    <w:lvl w:ilvl="4" w:tplc="FFFFFFFF" w:tentative="1">
      <w:start w:val="1"/>
      <w:numFmt w:val="lowerLetter"/>
      <w:lvlText w:val="%5."/>
      <w:lvlJc w:val="left"/>
      <w:pPr>
        <w:ind w:left="3372" w:hanging="360"/>
      </w:pPr>
    </w:lvl>
    <w:lvl w:ilvl="5" w:tplc="FFFFFFFF" w:tentative="1">
      <w:start w:val="1"/>
      <w:numFmt w:val="lowerRoman"/>
      <w:lvlText w:val="%6."/>
      <w:lvlJc w:val="right"/>
      <w:pPr>
        <w:ind w:left="4092" w:hanging="180"/>
      </w:pPr>
    </w:lvl>
    <w:lvl w:ilvl="6" w:tplc="FFFFFFFF" w:tentative="1">
      <w:start w:val="1"/>
      <w:numFmt w:val="decimal"/>
      <w:lvlText w:val="%7."/>
      <w:lvlJc w:val="left"/>
      <w:pPr>
        <w:ind w:left="4812" w:hanging="360"/>
      </w:pPr>
    </w:lvl>
    <w:lvl w:ilvl="7" w:tplc="FFFFFFFF" w:tentative="1">
      <w:start w:val="1"/>
      <w:numFmt w:val="lowerLetter"/>
      <w:lvlText w:val="%8."/>
      <w:lvlJc w:val="left"/>
      <w:pPr>
        <w:ind w:left="5532" w:hanging="360"/>
      </w:pPr>
    </w:lvl>
    <w:lvl w:ilvl="8" w:tplc="FFFFFFFF" w:tentative="1">
      <w:start w:val="1"/>
      <w:numFmt w:val="lowerRoman"/>
      <w:lvlText w:val="%9."/>
      <w:lvlJc w:val="right"/>
      <w:pPr>
        <w:ind w:left="6252" w:hanging="180"/>
      </w:pPr>
    </w:lvl>
  </w:abstractNum>
  <w:num w:numId="1" w16cid:durableId="427508987">
    <w:abstractNumId w:val="1"/>
  </w:num>
  <w:num w:numId="2" w16cid:durableId="1819566770">
    <w:abstractNumId w:val="2"/>
  </w:num>
  <w:num w:numId="3" w16cid:durableId="1755781004">
    <w:abstractNumId w:val="0"/>
  </w:num>
  <w:num w:numId="4" w16cid:durableId="686948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E5"/>
    <w:rsid w:val="002C0E84"/>
    <w:rsid w:val="002E25CE"/>
    <w:rsid w:val="004D049C"/>
    <w:rsid w:val="00680A1A"/>
    <w:rsid w:val="00E00D48"/>
    <w:rsid w:val="00E17DE2"/>
    <w:rsid w:val="00EE0FEE"/>
    <w:rsid w:val="00EE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E66D1"/>
  <w15:chartTrackingRefBased/>
  <w15:docId w15:val="{5FF0D203-7A03-4D8D-9D5C-B75B279A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Koppula</dc:creator>
  <cp:keywords/>
  <dc:description/>
  <cp:lastModifiedBy>22B01A0455 .</cp:lastModifiedBy>
  <cp:revision>1</cp:revision>
  <dcterms:created xsi:type="dcterms:W3CDTF">2026-02-05T16:46:00Z</dcterms:created>
  <dcterms:modified xsi:type="dcterms:W3CDTF">2026-02-05T16:58:00Z</dcterms:modified>
</cp:coreProperties>
</file>