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7F451">
      <w:pPr>
        <w:jc w:val="center"/>
        <w:rPr>
          <w:b/>
          <w:bCs/>
          <w:sz w:val="36"/>
          <w:szCs w:val="44"/>
          <w:u w:val="single"/>
        </w:rPr>
      </w:pPr>
      <w:r>
        <w:rPr>
          <w:b/>
          <w:bCs/>
          <w:sz w:val="36"/>
          <w:szCs w:val="44"/>
          <w:u w:val="single"/>
        </w:rPr>
        <w:t>Resolving Merge Conflict</w:t>
      </w:r>
    </w:p>
    <w:p w14:paraId="4233531C">
      <w:pPr>
        <w:rPr>
          <w:sz w:val="32"/>
          <w:szCs w:val="40"/>
        </w:rPr>
      </w:pPr>
    </w:p>
    <w:p w14:paraId="406F303B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Verify if master is in clean state</w:t>
      </w:r>
    </w:p>
    <w:p w14:paraId="27382465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312920" cy="18440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292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AB45">
      <w:pPr>
        <w:ind w:left="360"/>
        <w:rPr>
          <w:sz w:val="32"/>
          <w:szCs w:val="40"/>
        </w:rPr>
      </w:pPr>
    </w:p>
    <w:p w14:paraId="4F93099E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Create branch GitWork and add hello.xml</w:t>
      </w:r>
    </w:p>
    <w:p w14:paraId="3F941FB1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608320" cy="157734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832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3BC9A">
      <w:pPr>
        <w:ind w:left="360"/>
        <w:rPr>
          <w:sz w:val="32"/>
          <w:szCs w:val="40"/>
        </w:rPr>
      </w:pPr>
    </w:p>
    <w:p w14:paraId="1BF5DCD4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Update content of hello.xml and observe status</w:t>
      </w:r>
    </w:p>
    <w:p w14:paraId="3AB2F2BF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600700" cy="203454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C3FAE">
      <w:pPr>
        <w:ind w:left="360"/>
        <w:rPr>
          <w:sz w:val="32"/>
          <w:szCs w:val="40"/>
        </w:rPr>
      </w:pPr>
    </w:p>
    <w:p w14:paraId="724A91AC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Commit changes to branch</w:t>
      </w:r>
    </w:p>
    <w:p w14:paraId="505A1016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730240" cy="14325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2D6A0">
      <w:pPr>
        <w:ind w:left="360"/>
        <w:rPr>
          <w:sz w:val="32"/>
          <w:szCs w:val="40"/>
        </w:rPr>
      </w:pPr>
    </w:p>
    <w:p w14:paraId="0E85687C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Switch to main</w:t>
      </w:r>
    </w:p>
    <w:p w14:paraId="3E2A9A89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434840" cy="7772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8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E640">
      <w:pPr>
        <w:ind w:left="360"/>
        <w:rPr>
          <w:sz w:val="32"/>
          <w:szCs w:val="40"/>
        </w:rPr>
      </w:pPr>
    </w:p>
    <w:p w14:paraId="6F8C8DD3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Add hello.xml in main with different content</w:t>
      </w:r>
    </w:p>
    <w:p w14:paraId="2FCB419B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730240" cy="1085215"/>
            <wp:effectExtent l="0" t="0" r="0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E32F">
      <w:pPr>
        <w:ind w:left="360"/>
        <w:rPr>
          <w:sz w:val="32"/>
          <w:szCs w:val="40"/>
        </w:rPr>
      </w:pPr>
    </w:p>
    <w:p w14:paraId="6E996399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Commit changes to main</w:t>
      </w:r>
    </w:p>
    <w:p w14:paraId="39736B16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023360" cy="78486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EC6E">
      <w:pPr>
        <w:ind w:left="360"/>
        <w:rPr>
          <w:sz w:val="32"/>
          <w:szCs w:val="40"/>
        </w:rPr>
      </w:pPr>
    </w:p>
    <w:p w14:paraId="7445EB57">
      <w:pPr>
        <w:ind w:left="360"/>
        <w:rPr>
          <w:sz w:val="32"/>
          <w:szCs w:val="40"/>
        </w:rPr>
      </w:pPr>
    </w:p>
    <w:p w14:paraId="0DEBAF81">
      <w:pPr>
        <w:ind w:left="360"/>
        <w:rPr>
          <w:sz w:val="32"/>
          <w:szCs w:val="40"/>
        </w:rPr>
      </w:pPr>
    </w:p>
    <w:p w14:paraId="35B64F95">
      <w:pPr>
        <w:ind w:left="360"/>
        <w:rPr>
          <w:sz w:val="32"/>
          <w:szCs w:val="40"/>
        </w:rPr>
      </w:pPr>
    </w:p>
    <w:p w14:paraId="61A063FC">
      <w:pPr>
        <w:ind w:left="360"/>
        <w:rPr>
          <w:sz w:val="32"/>
          <w:szCs w:val="40"/>
        </w:rPr>
      </w:pPr>
    </w:p>
    <w:p w14:paraId="4004C5B0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Observe log</w:t>
      </w:r>
    </w:p>
    <w:p w14:paraId="6A6AC0F3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577840" cy="1371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F162">
      <w:pPr>
        <w:ind w:left="360"/>
        <w:rPr>
          <w:sz w:val="32"/>
          <w:szCs w:val="40"/>
        </w:rPr>
      </w:pPr>
    </w:p>
    <w:p w14:paraId="7F0212B1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Check differences with gitdiff tool</w:t>
      </w:r>
    </w:p>
    <w:p w14:paraId="41205E16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709160" cy="14249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916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F2EEB">
      <w:pPr>
        <w:ind w:left="360"/>
        <w:rPr>
          <w:sz w:val="32"/>
          <w:szCs w:val="40"/>
        </w:rPr>
      </w:pPr>
    </w:p>
    <w:p w14:paraId="5302AC6A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Use P4Merge for better visualization</w:t>
      </w:r>
    </w:p>
    <w:p w14:paraId="5E8610E4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4152900" cy="70866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B9FC7">
      <w:pPr>
        <w:ind w:left="360"/>
        <w:rPr>
          <w:sz w:val="32"/>
          <w:szCs w:val="40"/>
        </w:rPr>
      </w:pPr>
      <w:r>
        <w:rPr>
          <w:sz w:val="32"/>
          <w:szCs w:val="40"/>
        </w:rPr>
        <w:drawing>
          <wp:inline distT="0" distB="0" distL="0" distR="0">
            <wp:extent cx="5731510" cy="2339340"/>
            <wp:effectExtent l="0" t="0" r="2540" b="3810"/>
            <wp:docPr id="1580763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76305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FDDE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Merge branch into master</w:t>
      </w:r>
    </w:p>
    <w:p w14:paraId="1F5C5C85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585460" cy="7772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0532E">
      <w:pPr>
        <w:ind w:left="360"/>
        <w:rPr>
          <w:sz w:val="32"/>
          <w:szCs w:val="40"/>
        </w:rPr>
      </w:pPr>
    </w:p>
    <w:p w14:paraId="1A5AB3D0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Observe the git mark-up</w:t>
      </w:r>
    </w:p>
    <w:p w14:paraId="7DF391D0">
      <w:pPr>
        <w:ind w:left="360"/>
        <w:rPr>
          <w:sz w:val="32"/>
          <w:szCs w:val="40"/>
        </w:rPr>
      </w:pPr>
      <w:r>
        <w:drawing>
          <wp:inline distT="0" distB="0" distL="114300" distR="114300">
            <wp:extent cx="5273040" cy="2072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79DD6">
      <w:pPr>
        <w:ind w:left="360"/>
        <w:rPr>
          <w:sz w:val="32"/>
          <w:szCs w:val="40"/>
        </w:rPr>
      </w:pPr>
    </w:p>
    <w:p w14:paraId="496FA03F">
      <w:pPr>
        <w:pStyle w:val="31"/>
        <w:numPr>
          <w:ilvl w:val="0"/>
          <w:numId w:val="1"/>
        </w:numPr>
        <w:rPr>
          <w:sz w:val="32"/>
          <w:szCs w:val="40"/>
        </w:rPr>
      </w:pPr>
      <w:r>
        <w:rPr>
          <w:sz w:val="32"/>
          <w:szCs w:val="40"/>
        </w:rPr>
        <w:t>Use 3-way merge tool to resolve conflict</w:t>
      </w:r>
    </w:p>
    <w:p w14:paraId="7981600A">
      <w:pPr>
        <w:pStyle w:val="14"/>
        <w:ind w:left="360"/>
      </w:pPr>
      <w:r>
        <w:drawing>
          <wp:inline distT="0" distB="0" distL="0" distR="0">
            <wp:extent cx="5731510" cy="3204845"/>
            <wp:effectExtent l="0" t="0" r="0" b="0"/>
            <wp:docPr id="1985679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79704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5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6741F">
      <w:pPr>
        <w:pStyle w:val="14"/>
        <w:ind w:left="360"/>
      </w:pPr>
      <w:r>
        <w:drawing>
          <wp:inline distT="0" distB="0" distL="0" distR="0">
            <wp:extent cx="5731510" cy="2944495"/>
            <wp:effectExtent l="0" t="0" r="0" b="0"/>
            <wp:docPr id="18978008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00849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7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A39A6">
      <w:pPr>
        <w:pStyle w:val="14"/>
        <w:ind w:left="360"/>
        <w:rPr>
          <w:sz w:val="28"/>
          <w:szCs w:val="28"/>
        </w:rPr>
      </w:pPr>
    </w:p>
    <w:p w14:paraId="68C21E0E">
      <w:pPr>
        <w:pStyle w:val="31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t xml:space="preserve"> Commit after conflict resolution</w:t>
      </w:r>
    </w:p>
    <w:p w14:paraId="5B684035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drawing>
          <wp:inline distT="0" distB="0" distL="0" distR="0">
            <wp:extent cx="5731510" cy="311785"/>
            <wp:effectExtent l="0" t="0" r="0" b="0"/>
            <wp:docPr id="20940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4457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t="414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D730A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</w:p>
    <w:p w14:paraId="04ADAA73">
      <w:pPr>
        <w:pStyle w:val="31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t>Observe git status &amp; add backup file to .gitignore</w:t>
      </w:r>
    </w:p>
    <w:p w14:paraId="51DFADE9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drawing>
          <wp:inline distT="0" distB="0" distL="0" distR="0">
            <wp:extent cx="5731510" cy="1369695"/>
            <wp:effectExtent l="0" t="0" r="0" b="0"/>
            <wp:docPr id="10044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6717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rcRect t="100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3735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drawing>
          <wp:inline distT="0" distB="0" distL="114300" distR="114300">
            <wp:extent cx="5692140" cy="1089660"/>
            <wp:effectExtent l="0" t="0" r="762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C2251CB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</w:p>
    <w:p w14:paraId="09ECD1C8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</w:p>
    <w:p w14:paraId="5F549F27">
      <w:pPr>
        <w:pStyle w:val="31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t>List all available branches</w:t>
      </w:r>
    </w:p>
    <w:p w14:paraId="7CD38AEF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drawing>
          <wp:inline distT="0" distB="0" distL="114300" distR="114300">
            <wp:extent cx="3901440" cy="6248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3A094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</w:p>
    <w:p w14:paraId="603A9C99">
      <w:pPr>
        <w:pStyle w:val="31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t xml:space="preserve"> Delete merged branch</w:t>
      </w:r>
    </w:p>
    <w:p w14:paraId="5C3C1499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drawing>
          <wp:inline distT="0" distB="0" distL="0" distR="0">
            <wp:extent cx="5731510" cy="377190"/>
            <wp:effectExtent l="0" t="0" r="0" b="0"/>
            <wp:docPr id="178694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947663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rcRect t="354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F374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</w:p>
    <w:p w14:paraId="418ECF23">
      <w:pPr>
        <w:pStyle w:val="31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t xml:space="preserve"> Observe final log</w:t>
      </w:r>
    </w:p>
    <w:p w14:paraId="56CF079E">
      <w:pPr>
        <w:spacing w:before="100" w:beforeAutospacing="1" w:after="100" w:afterAutospacing="1" w:line="240" w:lineRule="auto"/>
        <w:ind w:left="360"/>
        <w:outlineLvl w:val="2"/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lang w:eastAsia="en-IN" w:bidi="ar-SA"/>
          <w14:ligatures w14:val="none"/>
        </w:rPr>
        <w:drawing>
          <wp:inline distT="0" distB="0" distL="0" distR="0">
            <wp:extent cx="5731510" cy="1764030"/>
            <wp:effectExtent l="0" t="0" r="0" b="0"/>
            <wp:docPr id="105050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09279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rcRect t="102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CAF4">
      <w:pPr>
        <w:rPr>
          <w:sz w:val="32"/>
          <w:szCs w:val="40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Yu Gothic UI Light"/>
    <w:panose1 w:val="020B0304020202020204"/>
    <w:charset w:val="00"/>
    <w:family w:val="swiss"/>
    <w:pitch w:val="default"/>
    <w:sig w:usb0="00000000" w:usb1="00000000" w:usb2="00000000" w:usb3="00000000" w:csb0="0001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Times New Roman"/>
    <w:panose1 w:val="02020603050405020304"/>
    <w:charset w:val="00"/>
    <w:family w:val="roman"/>
    <w:pitch w:val="default"/>
    <w:sig w:usb0="00000000" w:usb1="00000000" w:usb2="00000000" w:usb3="00000000" w:csb0="0001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320A26"/>
    <w:multiLevelType w:val="multilevel"/>
    <w:tmpl w:val="7B320A2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1A60"/>
    <w:rsid w:val="00491A60"/>
    <w:rsid w:val="004A6D9A"/>
    <w:rsid w:val="005B4C6F"/>
    <w:rsid w:val="006D472E"/>
    <w:rsid w:val="00712AC3"/>
    <w:rsid w:val="00752C92"/>
    <w:rsid w:val="0076162D"/>
    <w:rsid w:val="0AF8308E"/>
    <w:rsid w:val="1AD303FB"/>
    <w:rsid w:val="4C2F4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IN" w:eastAsia="en-US" w:bidi="th-TH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35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TML Preformatted"/>
    <w:basedOn w:val="1"/>
    <w:link w:val="3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IN" w:bidi="ar-SA"/>
      <w14:ligatures w14:val="none"/>
    </w:rPr>
  </w:style>
  <w:style w:type="paragraph" w:styleId="14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 w:bidi="ar-SA"/>
      <w14:ligatures w14:val="none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5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40"/>
    </w:rPr>
  </w:style>
  <w:style w:type="character" w:customStyle="1" w:styleId="20">
    <w:name w:val="Heading 3 Char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35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6">
    <w:name w:val="HTML Preformatted Char"/>
    <w:basedOn w:val="11"/>
    <w:link w:val="13"/>
    <w:semiHidden/>
    <w:uiPriority w:val="99"/>
    <w:rPr>
      <w:rFonts w:ascii="Courier New" w:hAnsi="Courier New" w:eastAsia="Times New Roman" w:cs="Courier New"/>
      <w:kern w:val="0"/>
      <w:sz w:val="20"/>
      <w:szCs w:val="20"/>
      <w:lang w:eastAsia="en-I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97</Words>
  <Characters>555</Characters>
  <Lines>4</Lines>
  <Paragraphs>1</Paragraphs>
  <TotalTime>67</TotalTime>
  <ScaleCrop>false</ScaleCrop>
  <LinksUpToDate>false</LinksUpToDate>
  <CharactersWithSpaces>651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2025-08-10T06:50:00Z</dcterms:created>
  <dc:creator>SHALINI D</dc:creator>
  <cp:lastModifiedBy>Keerthana JK</cp:lastModifiedBy>
  <dcterms:modified xsi:type="dcterms:W3CDTF">2025-08-10T17:41:19Z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A369756EE6B944039E53B6AA392A9DC8_12</vt:lpwstr>
  </property>
</Properties>
</file>