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4E4C" w14:textId="77777777" w:rsidR="004B6C4E" w:rsidRDefault="00000000">
      <w:pPr>
        <w:pStyle w:val="Title"/>
      </w:pPr>
      <w:bookmarkStart w:id="0" w:name="Memorandum_of_Understanding"/>
      <w:bookmarkEnd w:id="0"/>
      <w:r>
        <w:rPr>
          <w:spacing w:val="-4"/>
        </w:rPr>
        <w:t>Memorandum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Understanding</w:t>
      </w:r>
    </w:p>
    <w:p w14:paraId="3FFA90C0" w14:textId="77777777" w:rsidR="004B6C4E" w:rsidRDefault="004B6C4E">
      <w:pPr>
        <w:pStyle w:val="BodyText"/>
        <w:spacing w:before="6"/>
        <w:rPr>
          <w:b/>
          <w:sz w:val="32"/>
        </w:rPr>
      </w:pPr>
    </w:p>
    <w:p w14:paraId="5054551A" w14:textId="66F6966C" w:rsidR="004B6C4E" w:rsidRDefault="00000000" w:rsidP="0087274D">
      <w:pPr>
        <w:pStyle w:val="BodyText"/>
        <w:ind w:left="100"/>
        <w:jc w:val="both"/>
      </w:pPr>
      <w:r>
        <w:t>This</w:t>
      </w:r>
      <w:r>
        <w:rPr>
          <w:spacing w:val="-5"/>
        </w:rPr>
        <w:t xml:space="preserve"> </w:t>
      </w:r>
      <w:r>
        <w:t>Memorandum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("MOU")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61"/>
          <w:w w:val="150"/>
          <w:u w:val="single"/>
        </w:rPr>
        <w:t xml:space="preserve">  </w:t>
      </w:r>
      <w:r>
        <w:t>day</w:t>
      </w:r>
      <w:r>
        <w:rPr>
          <w:spacing w:val="-2"/>
        </w:rPr>
        <w:t xml:space="preserve"> </w:t>
      </w:r>
      <w:r>
        <w:t>of March</w:t>
      </w:r>
      <w:r>
        <w:rPr>
          <w:spacing w:val="-3"/>
        </w:rPr>
        <w:t xml:space="preserve"> </w:t>
      </w:r>
      <w:r>
        <w:t>2024,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 w:rsidR="0087274D">
        <w:rPr>
          <w:spacing w:val="-4"/>
        </w:rPr>
        <w:t>&lt;</w:t>
      </w:r>
      <w:r w:rsidR="0087274D" w:rsidRPr="0087274D">
        <w:rPr>
          <w:b/>
          <w:spacing w:val="-2"/>
          <w:highlight w:val="yellow"/>
        </w:rPr>
        <w:t>School name</w:t>
      </w:r>
      <w:r w:rsidR="0087274D">
        <w:rPr>
          <w:spacing w:val="-4"/>
        </w:rPr>
        <w:t xml:space="preserve">&gt; </w:t>
      </w:r>
      <w:r>
        <w:t>having its</w:t>
      </w:r>
      <w:r>
        <w:rPr>
          <w:spacing w:val="-4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 w:rsidR="0087274D">
        <w:t>&lt;</w:t>
      </w:r>
      <w:r w:rsidR="0087274D" w:rsidRPr="0087274D">
        <w:rPr>
          <w:highlight w:val="yellow"/>
        </w:rPr>
        <w:t>address</w:t>
      </w:r>
      <w:r w:rsidR="0087274D">
        <w:t>&gt;</w:t>
      </w:r>
      <w:r>
        <w:rPr>
          <w:spacing w:val="-1"/>
        </w:rPr>
        <w:t xml:space="preserve"> </w:t>
      </w:r>
      <w:r>
        <w:t>represented by its Business</w:t>
      </w:r>
      <w:r>
        <w:rPr>
          <w:spacing w:val="-1"/>
        </w:rPr>
        <w:t xml:space="preserve"> </w:t>
      </w:r>
      <w:r>
        <w:t xml:space="preserve">Head, </w:t>
      </w:r>
      <w:r w:rsidR="0087274D">
        <w:t>&lt;name&gt;</w:t>
      </w:r>
      <w:r>
        <w:t>, after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 as</w:t>
      </w:r>
      <w:r>
        <w:rPr>
          <w:spacing w:val="-1"/>
        </w:rPr>
        <w:t xml:space="preserve"> </w:t>
      </w:r>
      <w:r>
        <w:t>“the First Party.”</w:t>
      </w:r>
      <w:r w:rsidR="005D12CA">
        <w:t xml:space="preserve"> </w:t>
      </w:r>
    </w:p>
    <w:p w14:paraId="4E51AD8C" w14:textId="77777777" w:rsidR="004B6C4E" w:rsidRDefault="004B6C4E">
      <w:pPr>
        <w:pStyle w:val="BodyText"/>
        <w:spacing w:before="41"/>
      </w:pPr>
    </w:p>
    <w:p w14:paraId="2E7BAB4D" w14:textId="77777777" w:rsidR="004B6C4E" w:rsidRDefault="00000000">
      <w:pPr>
        <w:pStyle w:val="BodyText"/>
        <w:spacing w:line="276" w:lineRule="auto"/>
        <w:ind w:left="100" w:right="219"/>
      </w:pPr>
      <w:r>
        <w:t>And</w:t>
      </w:r>
      <w:r>
        <w:rPr>
          <w:spacing w:val="-2"/>
        </w:rPr>
        <w:t xml:space="preserve"> </w:t>
      </w:r>
      <w:r>
        <w:rPr>
          <w:b/>
        </w:rPr>
        <w:t>Mr.</w:t>
      </w:r>
      <w:r>
        <w:rPr>
          <w:b/>
          <w:spacing w:val="-3"/>
        </w:rPr>
        <w:t xml:space="preserve"> </w:t>
      </w:r>
      <w:r>
        <w:rPr>
          <w:b/>
        </w:rPr>
        <w:t>Pushkar</w:t>
      </w:r>
      <w:r>
        <w:rPr>
          <w:b/>
          <w:spacing w:val="-3"/>
        </w:rPr>
        <w:t xml:space="preserve"> </w:t>
      </w:r>
      <w:r>
        <w:rPr>
          <w:b/>
        </w:rPr>
        <w:t>(PAN</w:t>
      </w:r>
      <w:r>
        <w:rPr>
          <w:b/>
          <w:spacing w:val="-4"/>
        </w:rPr>
        <w:t xml:space="preserve"> </w:t>
      </w:r>
      <w:r>
        <w:rPr>
          <w:b/>
        </w:rPr>
        <w:t>Number:</w:t>
      </w:r>
      <w:r>
        <w:rPr>
          <w:b/>
          <w:spacing w:val="-2"/>
        </w:rPr>
        <w:t xml:space="preserve"> </w:t>
      </w:r>
      <w:r>
        <w:rPr>
          <w:b/>
        </w:rPr>
        <w:t>BRUPP7135D</w:t>
      </w:r>
      <w:r>
        <w:t>),</w:t>
      </w:r>
      <w:r>
        <w:rPr>
          <w:spacing w:val="-5"/>
        </w:rPr>
        <w:t xml:space="preserve"> </w:t>
      </w:r>
      <w:r>
        <w:t>residing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42/14A,</w:t>
      </w:r>
      <w:r>
        <w:rPr>
          <w:spacing w:val="-2"/>
        </w:rPr>
        <w:t xml:space="preserve"> </w:t>
      </w:r>
      <w:proofErr w:type="spellStart"/>
      <w:r>
        <w:t>Devarajanar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Vedachalam</w:t>
      </w:r>
      <w:proofErr w:type="spellEnd"/>
      <w:r>
        <w:t xml:space="preserve"> Nagar, Chengalpattu - 603001, Tamil Nadu, hereinafter referred to as "the Second Party / Trainer / </w:t>
      </w:r>
      <w:r>
        <w:rPr>
          <w:spacing w:val="-2"/>
        </w:rPr>
        <w:t>Consultant."</w:t>
      </w:r>
    </w:p>
    <w:p w14:paraId="596781D6" w14:textId="77777777" w:rsidR="004B6C4E" w:rsidRDefault="004B6C4E">
      <w:pPr>
        <w:pStyle w:val="BodyText"/>
        <w:spacing w:before="44"/>
      </w:pPr>
    </w:p>
    <w:p w14:paraId="72ECD8EA" w14:textId="77777777" w:rsidR="004B6C4E" w:rsidRDefault="00000000">
      <w:pPr>
        <w:pStyle w:val="BodyText"/>
        <w:spacing w:line="273" w:lineRule="auto"/>
        <w:ind w:left="100" w:right="219"/>
      </w:pP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possesses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 qualification/certification to lead dance activities among people effectively.</w:t>
      </w:r>
    </w:p>
    <w:p w14:paraId="034A719D" w14:textId="77777777" w:rsidR="004B6C4E" w:rsidRDefault="004B6C4E">
      <w:pPr>
        <w:pStyle w:val="BodyText"/>
        <w:spacing w:before="46"/>
      </w:pPr>
    </w:p>
    <w:p w14:paraId="59F53707" w14:textId="77777777" w:rsidR="004B6C4E" w:rsidRDefault="00000000">
      <w:pPr>
        <w:pStyle w:val="BodyText"/>
        <w:spacing w:line="276" w:lineRule="auto"/>
        <w:ind w:left="100" w:right="219"/>
      </w:pPr>
      <w:r>
        <w:t>This</w:t>
      </w:r>
      <w:r>
        <w:rPr>
          <w:spacing w:val="-2"/>
        </w:rPr>
        <w:t xml:space="preserve"> </w:t>
      </w:r>
      <w:r>
        <w:t>MOU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 of training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who enroll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dance</w:t>
      </w:r>
      <w:r>
        <w:rPr>
          <w:spacing w:val="-1"/>
        </w:rPr>
        <w:t xml:space="preserve"> </w:t>
      </w:r>
      <w:r>
        <w:t>class with the First Party</w:t>
      </w:r>
    </w:p>
    <w:p w14:paraId="2F4CDAB8" w14:textId="77777777" w:rsidR="004B6C4E" w:rsidRDefault="004B6C4E">
      <w:pPr>
        <w:pStyle w:val="BodyText"/>
        <w:spacing w:before="41"/>
      </w:pPr>
    </w:p>
    <w:p w14:paraId="326F80CA" w14:textId="77777777" w:rsidR="004B6C4E" w:rsidRDefault="00000000">
      <w:pPr>
        <w:ind w:left="206"/>
        <w:rPr>
          <w:b/>
          <w:sz w:val="21"/>
        </w:rPr>
      </w:pPr>
      <w:bookmarkStart w:id="1" w:name="FEE_DETAILS"/>
      <w:bookmarkEnd w:id="1"/>
      <w:r>
        <w:rPr>
          <w:b/>
          <w:sz w:val="21"/>
        </w:rPr>
        <w:t>FEE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DETAILS</w:t>
      </w:r>
    </w:p>
    <w:p w14:paraId="7AAC84D8" w14:textId="77777777" w:rsidR="004B6C4E" w:rsidRDefault="004B6C4E">
      <w:pPr>
        <w:pStyle w:val="BodyText"/>
        <w:spacing w:before="24"/>
        <w:rPr>
          <w:b/>
          <w:sz w:val="20"/>
        </w:rPr>
      </w:pPr>
    </w:p>
    <w:tbl>
      <w:tblPr>
        <w:tblW w:w="0" w:type="auto"/>
        <w:tblInd w:w="30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596"/>
        <w:gridCol w:w="1385"/>
        <w:gridCol w:w="1905"/>
        <w:gridCol w:w="1154"/>
      </w:tblGrid>
      <w:tr w:rsidR="004B6C4E" w14:paraId="5D663D0D" w14:textId="77777777">
        <w:trPr>
          <w:trHeight w:val="330"/>
        </w:trPr>
        <w:tc>
          <w:tcPr>
            <w:tcW w:w="1831" w:type="dxa"/>
          </w:tcPr>
          <w:p w14:paraId="47714CE7" w14:textId="77777777" w:rsidR="004B6C4E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BATCH</w:t>
            </w:r>
          </w:p>
        </w:tc>
        <w:tc>
          <w:tcPr>
            <w:tcW w:w="3596" w:type="dxa"/>
          </w:tcPr>
          <w:p w14:paraId="60A00C43" w14:textId="77777777" w:rsidR="004B6C4E" w:rsidRDefault="00000000">
            <w:pPr>
              <w:pStyle w:val="TableParagraph"/>
              <w:ind w:left="9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DAYS</w:t>
            </w:r>
          </w:p>
        </w:tc>
        <w:tc>
          <w:tcPr>
            <w:tcW w:w="1385" w:type="dxa"/>
          </w:tcPr>
          <w:p w14:paraId="77035814" w14:textId="77777777" w:rsidR="004B6C4E" w:rsidRDefault="00000000">
            <w:pPr>
              <w:pStyle w:val="TableParagraph"/>
              <w:ind w:left="5" w:right="90"/>
              <w:rPr>
                <w:b/>
                <w:sz w:val="21"/>
              </w:rPr>
            </w:pPr>
            <w:r>
              <w:rPr>
                <w:b/>
                <w:sz w:val="21"/>
              </w:rPr>
              <w:t>PER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MONTH</w:t>
            </w:r>
          </w:p>
        </w:tc>
        <w:tc>
          <w:tcPr>
            <w:tcW w:w="1905" w:type="dxa"/>
          </w:tcPr>
          <w:p w14:paraId="5656ED20" w14:textId="77777777" w:rsidR="004B6C4E" w:rsidRDefault="00000000">
            <w:pPr>
              <w:pStyle w:val="TableParagraph"/>
              <w:ind w:left="78" w:right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DURATION</w:t>
            </w:r>
          </w:p>
        </w:tc>
        <w:tc>
          <w:tcPr>
            <w:tcW w:w="1154" w:type="dxa"/>
          </w:tcPr>
          <w:p w14:paraId="5FD3DA30" w14:textId="77777777" w:rsidR="004B6C4E" w:rsidRDefault="00000000">
            <w:pPr>
              <w:pStyle w:val="TableParagraph"/>
              <w:ind w:left="8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TIME</w:t>
            </w:r>
          </w:p>
        </w:tc>
      </w:tr>
      <w:tr w:rsidR="004B6C4E" w14:paraId="4383DD9B" w14:textId="77777777">
        <w:trPr>
          <w:trHeight w:val="330"/>
        </w:trPr>
        <w:tc>
          <w:tcPr>
            <w:tcW w:w="1831" w:type="dxa"/>
          </w:tcPr>
          <w:p w14:paraId="3640FEDB" w14:textId="77777777" w:rsidR="004B6C4E" w:rsidRDefault="00000000"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Weekday</w:t>
            </w:r>
          </w:p>
        </w:tc>
        <w:tc>
          <w:tcPr>
            <w:tcW w:w="3596" w:type="dxa"/>
          </w:tcPr>
          <w:p w14:paraId="767DD6F2" w14:textId="09DC8FEA" w:rsidR="004B6C4E" w:rsidRDefault="0087274D">
            <w:pPr>
              <w:pStyle w:val="TableParagraph"/>
              <w:ind w:left="97" w:right="9"/>
              <w:rPr>
                <w:sz w:val="21"/>
              </w:rPr>
            </w:pPr>
            <w:r w:rsidRPr="0087274D">
              <w:rPr>
                <w:sz w:val="21"/>
                <w:highlight w:val="yellow"/>
              </w:rPr>
              <w:t>&lt;two weekdays&gt;</w:t>
            </w:r>
          </w:p>
        </w:tc>
        <w:tc>
          <w:tcPr>
            <w:tcW w:w="1385" w:type="dxa"/>
          </w:tcPr>
          <w:p w14:paraId="54ABF561" w14:textId="77777777" w:rsidR="004B6C4E" w:rsidRDefault="00000000">
            <w:pPr>
              <w:pStyle w:val="TableParagraph"/>
              <w:ind w:left="0" w:right="90"/>
              <w:rPr>
                <w:sz w:val="21"/>
              </w:rPr>
            </w:pPr>
            <w:r>
              <w:rPr>
                <w:sz w:val="21"/>
              </w:rPr>
              <w:t>₹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1,500</w:t>
            </w:r>
          </w:p>
        </w:tc>
        <w:tc>
          <w:tcPr>
            <w:tcW w:w="1905" w:type="dxa"/>
          </w:tcPr>
          <w:p w14:paraId="63F160A1" w14:textId="77777777" w:rsidR="004B6C4E" w:rsidRDefault="00000000">
            <w:pPr>
              <w:pStyle w:val="TableParagraph"/>
              <w:ind w:left="78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Hour</w:t>
            </w:r>
          </w:p>
        </w:tc>
        <w:tc>
          <w:tcPr>
            <w:tcW w:w="1154" w:type="dxa"/>
          </w:tcPr>
          <w:p w14:paraId="3E14EAE3" w14:textId="49BBAD47" w:rsidR="004B6C4E" w:rsidRDefault="0087274D">
            <w:pPr>
              <w:pStyle w:val="TableParagraph"/>
              <w:ind w:left="82" w:right="2"/>
              <w:rPr>
                <w:sz w:val="21"/>
              </w:rPr>
            </w:pPr>
            <w:r w:rsidRPr="0087274D">
              <w:rPr>
                <w:sz w:val="21"/>
                <w:highlight w:val="yellow"/>
              </w:rPr>
              <w:t>AM/PM</w:t>
            </w:r>
          </w:p>
        </w:tc>
      </w:tr>
    </w:tbl>
    <w:p w14:paraId="34D966AA" w14:textId="77777777" w:rsidR="004B6C4E" w:rsidRDefault="004B6C4E">
      <w:pPr>
        <w:pStyle w:val="BodyText"/>
        <w:rPr>
          <w:b/>
        </w:rPr>
      </w:pPr>
    </w:p>
    <w:p w14:paraId="13445C0E" w14:textId="77777777" w:rsidR="004B6C4E" w:rsidRDefault="004B6C4E">
      <w:pPr>
        <w:pStyle w:val="BodyText"/>
        <w:rPr>
          <w:b/>
        </w:rPr>
      </w:pPr>
    </w:p>
    <w:p w14:paraId="408C45D3" w14:textId="77777777" w:rsidR="004B6C4E" w:rsidRDefault="004B6C4E">
      <w:pPr>
        <w:pStyle w:val="BodyText"/>
        <w:spacing w:before="131"/>
        <w:rPr>
          <w:b/>
        </w:rPr>
      </w:pPr>
    </w:p>
    <w:p w14:paraId="605F8718" w14:textId="77777777" w:rsidR="004B6C4E" w:rsidRDefault="00000000">
      <w:pPr>
        <w:ind w:left="100"/>
        <w:rPr>
          <w:sz w:val="21"/>
        </w:rPr>
      </w:pPr>
      <w:r>
        <w:rPr>
          <w:b/>
          <w:spacing w:val="-2"/>
          <w:sz w:val="21"/>
        </w:rPr>
        <w:t>WHEREAS</w:t>
      </w:r>
      <w:r>
        <w:rPr>
          <w:spacing w:val="-2"/>
          <w:sz w:val="21"/>
        </w:rPr>
        <w:t>,</w:t>
      </w:r>
    </w:p>
    <w:p w14:paraId="4BCE7C95" w14:textId="77777777" w:rsidR="004B6C4E" w:rsidRDefault="004B6C4E">
      <w:pPr>
        <w:pStyle w:val="BodyText"/>
        <w:spacing w:before="44"/>
      </w:pPr>
    </w:p>
    <w:p w14:paraId="4B8E4A4D" w14:textId="77777777" w:rsidR="004B6C4E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Parties</w:t>
      </w:r>
      <w:r>
        <w:rPr>
          <w:spacing w:val="-6"/>
          <w:sz w:val="21"/>
        </w:rPr>
        <w:t xml:space="preserve"> </w:t>
      </w:r>
      <w:r>
        <w:rPr>
          <w:sz w:val="21"/>
        </w:rPr>
        <w:t>agree</w:t>
      </w:r>
      <w:r>
        <w:rPr>
          <w:spacing w:val="-6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fee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class</w:t>
      </w:r>
      <w:r>
        <w:rPr>
          <w:spacing w:val="-3"/>
          <w:sz w:val="21"/>
        </w:rPr>
        <w:t xml:space="preserve"> </w:t>
      </w:r>
      <w:r>
        <w:rPr>
          <w:sz w:val="21"/>
        </w:rPr>
        <w:t>shall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discussed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finalized</w:t>
      </w:r>
      <w:r>
        <w:rPr>
          <w:spacing w:val="-5"/>
          <w:sz w:val="21"/>
        </w:rPr>
        <w:t xml:space="preserve"> </w:t>
      </w:r>
      <w:r>
        <w:rPr>
          <w:sz w:val="21"/>
        </w:rPr>
        <w:t>between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parties.</w:t>
      </w:r>
    </w:p>
    <w:p w14:paraId="2CC55493" w14:textId="77777777" w:rsidR="004B6C4E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248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Parties</w:t>
      </w:r>
      <w:r>
        <w:rPr>
          <w:spacing w:val="-5"/>
          <w:sz w:val="21"/>
        </w:rPr>
        <w:t xml:space="preserve"> </w:t>
      </w:r>
      <w:r>
        <w:rPr>
          <w:sz w:val="21"/>
        </w:rPr>
        <w:t>agree</w:t>
      </w:r>
      <w:r>
        <w:rPr>
          <w:spacing w:val="-4"/>
          <w:sz w:val="21"/>
        </w:rPr>
        <w:t xml:space="preserve"> </w:t>
      </w:r>
      <w:r>
        <w:rPr>
          <w:sz w:val="21"/>
        </w:rPr>
        <w:t>that the</w:t>
      </w:r>
      <w:r>
        <w:rPr>
          <w:spacing w:val="-3"/>
          <w:sz w:val="21"/>
        </w:rPr>
        <w:t xml:space="preserve"> </w:t>
      </w:r>
      <w:r>
        <w:rPr>
          <w:sz w:val="21"/>
        </w:rPr>
        <w:t>First</w:t>
      </w:r>
      <w:r>
        <w:rPr>
          <w:spacing w:val="-1"/>
          <w:sz w:val="21"/>
        </w:rPr>
        <w:t xml:space="preserve"> </w:t>
      </w:r>
      <w:r>
        <w:rPr>
          <w:sz w:val="21"/>
        </w:rPr>
        <w:t>Party shall</w:t>
      </w:r>
      <w:r>
        <w:rPr>
          <w:spacing w:val="-2"/>
          <w:sz w:val="21"/>
        </w:rPr>
        <w:t xml:space="preserve"> </w:t>
      </w:r>
      <w:r>
        <w:rPr>
          <w:sz w:val="21"/>
        </w:rPr>
        <w:t>only</w:t>
      </w:r>
      <w:r>
        <w:rPr>
          <w:spacing w:val="-3"/>
          <w:sz w:val="21"/>
        </w:rPr>
        <w:t xml:space="preserve"> </w:t>
      </w:r>
      <w:r>
        <w:rPr>
          <w:sz w:val="21"/>
        </w:rPr>
        <w:t>collect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fees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the kids</w:t>
      </w:r>
      <w:r>
        <w:rPr>
          <w:spacing w:val="-4"/>
          <w:sz w:val="21"/>
        </w:rPr>
        <w:t xml:space="preserve"> </w:t>
      </w:r>
      <w:r>
        <w:rPr>
          <w:sz w:val="21"/>
        </w:rPr>
        <w:t>who enroll</w:t>
      </w:r>
      <w:r>
        <w:rPr>
          <w:spacing w:val="-5"/>
          <w:sz w:val="21"/>
        </w:rPr>
        <w:t xml:space="preserve"> </w:t>
      </w:r>
      <w:r>
        <w:rPr>
          <w:sz w:val="21"/>
        </w:rPr>
        <w:t>for the</w:t>
      </w:r>
      <w:r>
        <w:rPr>
          <w:spacing w:val="-3"/>
          <w:sz w:val="21"/>
        </w:rPr>
        <w:t xml:space="preserve"> </w:t>
      </w:r>
      <w:r>
        <w:rPr>
          <w:sz w:val="21"/>
        </w:rPr>
        <w:t>class and further confirm that no other person shall be entitled to collect the fees.</w:t>
      </w:r>
    </w:p>
    <w:p w14:paraId="294A54C2" w14:textId="77777777" w:rsidR="004B6C4E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268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Parties</w:t>
      </w:r>
      <w:r>
        <w:rPr>
          <w:spacing w:val="-4"/>
          <w:sz w:val="21"/>
        </w:rPr>
        <w:t xml:space="preserve"> </w:t>
      </w:r>
      <w:r>
        <w:rPr>
          <w:sz w:val="21"/>
        </w:rPr>
        <w:t>agree</w:t>
      </w:r>
      <w:r>
        <w:rPr>
          <w:spacing w:val="-4"/>
          <w:sz w:val="21"/>
        </w:rPr>
        <w:t xml:space="preserve"> </w:t>
      </w:r>
      <w:r>
        <w:rPr>
          <w:sz w:val="21"/>
        </w:rPr>
        <w:t>that the</w:t>
      </w:r>
      <w:r>
        <w:rPr>
          <w:spacing w:val="-3"/>
          <w:sz w:val="21"/>
        </w:rPr>
        <w:t xml:space="preserve"> </w:t>
      </w:r>
      <w:r>
        <w:rPr>
          <w:sz w:val="21"/>
        </w:rPr>
        <w:t>Training</w:t>
      </w:r>
      <w:r>
        <w:rPr>
          <w:spacing w:val="-3"/>
          <w:sz w:val="21"/>
        </w:rPr>
        <w:t xml:space="preserve"> </w:t>
      </w:r>
      <w:r>
        <w:rPr>
          <w:sz w:val="21"/>
        </w:rPr>
        <w:t>Fee</w:t>
      </w:r>
      <w:r>
        <w:rPr>
          <w:spacing w:val="-1"/>
          <w:sz w:val="21"/>
        </w:rPr>
        <w:t xml:space="preserve"> </w:t>
      </w:r>
      <w:r>
        <w:rPr>
          <w:sz w:val="21"/>
        </w:rPr>
        <w:t>Collected</w:t>
      </w:r>
      <w:r>
        <w:rPr>
          <w:spacing w:val="-1"/>
          <w:sz w:val="21"/>
        </w:rPr>
        <w:t xml:space="preserve"> </w:t>
      </w:r>
      <w:r>
        <w:rPr>
          <w:sz w:val="21"/>
        </w:rPr>
        <w:t>shall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1"/>
          <w:sz w:val="21"/>
        </w:rPr>
        <w:t xml:space="preserve"> </w:t>
      </w:r>
      <w:r>
        <w:rPr>
          <w:sz w:val="21"/>
        </w:rPr>
        <w:t>shared</w:t>
      </w:r>
      <w:r>
        <w:rPr>
          <w:spacing w:val="-1"/>
          <w:sz w:val="21"/>
        </w:rPr>
        <w:t xml:space="preserve"> </w:t>
      </w:r>
      <w:r>
        <w:rPr>
          <w:sz w:val="21"/>
        </w:rPr>
        <w:t>amongst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Parties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manner mentioned below on a monthly basis subject to the receipt of monthly fees from the kids:</w:t>
      </w:r>
    </w:p>
    <w:p w14:paraId="23A269A6" w14:textId="77777777" w:rsidR="004B6C4E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1"/>
        <w:rPr>
          <w:sz w:val="21"/>
        </w:rPr>
      </w:pPr>
      <w:r>
        <w:rPr>
          <w:sz w:val="21"/>
        </w:rPr>
        <w:t>30%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Party</w:t>
      </w:r>
    </w:p>
    <w:p w14:paraId="28BBD09C" w14:textId="77777777" w:rsidR="004B6C4E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43"/>
        <w:rPr>
          <w:sz w:val="21"/>
        </w:rPr>
      </w:pPr>
      <w:r>
        <w:rPr>
          <w:sz w:val="21"/>
        </w:rPr>
        <w:t>70%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Second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Party</w:t>
      </w:r>
    </w:p>
    <w:p w14:paraId="483EB934" w14:textId="77777777" w:rsidR="004B6C4E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40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Payment</w:t>
      </w:r>
      <w:r>
        <w:rPr>
          <w:spacing w:val="-3"/>
          <w:sz w:val="21"/>
        </w:rPr>
        <w:t xml:space="preserve"> </w:t>
      </w:r>
      <w:r>
        <w:rPr>
          <w:sz w:val="21"/>
        </w:rPr>
        <w:t>should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cleared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end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month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part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agreement.</w:t>
      </w:r>
    </w:p>
    <w:p w14:paraId="2953D323" w14:textId="77777777" w:rsidR="004B6C4E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1"/>
        </w:rPr>
      </w:pPr>
      <w:r>
        <w:rPr>
          <w:sz w:val="21"/>
        </w:rPr>
        <w:t>Compensation</w:t>
      </w:r>
      <w:r>
        <w:rPr>
          <w:spacing w:val="-9"/>
          <w:sz w:val="21"/>
        </w:rPr>
        <w:t xml:space="preserve"> </w:t>
      </w:r>
      <w:r>
        <w:rPr>
          <w:sz w:val="21"/>
        </w:rPr>
        <w:t>class</w:t>
      </w:r>
      <w:r>
        <w:rPr>
          <w:spacing w:val="-8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provided</w:t>
      </w:r>
      <w:r>
        <w:rPr>
          <w:spacing w:val="-7"/>
          <w:sz w:val="21"/>
        </w:rPr>
        <w:t xml:space="preserve"> </w:t>
      </w:r>
      <w:r>
        <w:rPr>
          <w:sz w:val="21"/>
        </w:rPr>
        <w:t>only</w:t>
      </w:r>
      <w:r>
        <w:rPr>
          <w:spacing w:val="-3"/>
          <w:sz w:val="21"/>
        </w:rPr>
        <w:t xml:space="preserve"> </w:t>
      </w:r>
      <w:r>
        <w:rPr>
          <w:sz w:val="21"/>
        </w:rPr>
        <w:t>if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second</w:t>
      </w:r>
      <w:r>
        <w:rPr>
          <w:spacing w:val="-7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cancels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class.</w:t>
      </w:r>
    </w:p>
    <w:p w14:paraId="0FD7B7FD" w14:textId="77777777" w:rsidR="004B6C4E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Duration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contract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One</w:t>
      </w:r>
      <w:r>
        <w:rPr>
          <w:spacing w:val="-5"/>
          <w:sz w:val="21"/>
        </w:rPr>
        <w:t xml:space="preserve"> </w:t>
      </w:r>
      <w:r>
        <w:rPr>
          <w:sz w:val="21"/>
        </w:rPr>
        <w:t>Year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date</w:t>
      </w:r>
      <w:r>
        <w:rPr>
          <w:spacing w:val="-3"/>
          <w:sz w:val="21"/>
        </w:rPr>
        <w:t xml:space="preserve"> </w:t>
      </w:r>
      <w:r>
        <w:rPr>
          <w:sz w:val="21"/>
        </w:rPr>
        <w:t>mentioned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this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Agreement.</w:t>
      </w:r>
    </w:p>
    <w:p w14:paraId="61BA2951" w14:textId="77777777" w:rsidR="004B6C4E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43"/>
        <w:rPr>
          <w:sz w:val="21"/>
        </w:rPr>
      </w:pPr>
      <w:r>
        <w:rPr>
          <w:sz w:val="21"/>
        </w:rPr>
        <w:t>This</w:t>
      </w:r>
      <w:r>
        <w:rPr>
          <w:spacing w:val="-7"/>
          <w:sz w:val="21"/>
        </w:rPr>
        <w:t xml:space="preserve"> </w:t>
      </w:r>
      <w:r>
        <w:rPr>
          <w:sz w:val="21"/>
        </w:rPr>
        <w:t>MOU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signed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parties</w:t>
      </w:r>
      <w:r>
        <w:rPr>
          <w:spacing w:val="-4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Mahindra</w:t>
      </w:r>
      <w:r>
        <w:rPr>
          <w:spacing w:val="-3"/>
          <w:sz w:val="21"/>
        </w:rPr>
        <w:t xml:space="preserve"> </w:t>
      </w:r>
      <w:r>
        <w:rPr>
          <w:sz w:val="21"/>
        </w:rPr>
        <w:t>World</w:t>
      </w:r>
      <w:r>
        <w:rPr>
          <w:spacing w:val="-3"/>
          <w:sz w:val="21"/>
        </w:rPr>
        <w:t xml:space="preserve"> </w:t>
      </w:r>
      <w:r>
        <w:rPr>
          <w:sz w:val="21"/>
        </w:rPr>
        <w:t>City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date</w:t>
      </w:r>
      <w:r>
        <w:rPr>
          <w:spacing w:val="-5"/>
          <w:sz w:val="21"/>
        </w:rPr>
        <w:t xml:space="preserve"> </w:t>
      </w:r>
      <w:r>
        <w:rPr>
          <w:sz w:val="21"/>
        </w:rPr>
        <w:t>herein</w:t>
      </w:r>
      <w:r>
        <w:rPr>
          <w:spacing w:val="-5"/>
          <w:sz w:val="21"/>
        </w:rPr>
        <w:t xml:space="preserve"> </w:t>
      </w:r>
      <w:r>
        <w:rPr>
          <w:sz w:val="21"/>
        </w:rPr>
        <w:t>mentioned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above.</w:t>
      </w:r>
    </w:p>
    <w:p w14:paraId="3DD00269" w14:textId="77777777" w:rsidR="004B6C4E" w:rsidRDefault="004B6C4E">
      <w:pPr>
        <w:pStyle w:val="BodyText"/>
      </w:pPr>
    </w:p>
    <w:p w14:paraId="6FF944E4" w14:textId="77777777" w:rsidR="004B6C4E" w:rsidRDefault="004B6C4E">
      <w:pPr>
        <w:pStyle w:val="BodyText"/>
      </w:pPr>
    </w:p>
    <w:p w14:paraId="48D4DB5C" w14:textId="77777777" w:rsidR="004B6C4E" w:rsidRDefault="004B6C4E">
      <w:pPr>
        <w:pStyle w:val="BodyText"/>
      </w:pPr>
    </w:p>
    <w:p w14:paraId="28F02E11" w14:textId="77777777" w:rsidR="004B6C4E" w:rsidRDefault="004B6C4E">
      <w:pPr>
        <w:pStyle w:val="BodyText"/>
      </w:pPr>
    </w:p>
    <w:p w14:paraId="21240D42" w14:textId="77777777" w:rsidR="004B6C4E" w:rsidRDefault="004B6C4E">
      <w:pPr>
        <w:pStyle w:val="BodyText"/>
      </w:pPr>
    </w:p>
    <w:p w14:paraId="7F1D5099" w14:textId="77777777" w:rsidR="004B6C4E" w:rsidRDefault="004B6C4E">
      <w:pPr>
        <w:pStyle w:val="BodyText"/>
      </w:pPr>
    </w:p>
    <w:p w14:paraId="22AA038E" w14:textId="77777777" w:rsidR="004B6C4E" w:rsidRDefault="004B6C4E">
      <w:pPr>
        <w:pStyle w:val="BodyText"/>
        <w:spacing w:before="16"/>
      </w:pPr>
    </w:p>
    <w:p w14:paraId="6F572FBB" w14:textId="77777777" w:rsidR="004B6C4E" w:rsidRDefault="00000000">
      <w:pPr>
        <w:tabs>
          <w:tab w:val="left" w:pos="7203"/>
        </w:tabs>
        <w:spacing w:before="1"/>
        <w:ind w:left="580"/>
        <w:rPr>
          <w:b/>
          <w:sz w:val="21"/>
        </w:rPr>
      </w:pPr>
      <w:r>
        <w:rPr>
          <w:b/>
          <w:sz w:val="21"/>
        </w:rPr>
        <w:t>First</w:t>
      </w:r>
      <w:r>
        <w:rPr>
          <w:b/>
          <w:spacing w:val="-12"/>
          <w:sz w:val="21"/>
        </w:rPr>
        <w:t xml:space="preserve"> </w:t>
      </w:r>
      <w:r>
        <w:rPr>
          <w:b/>
          <w:spacing w:val="-2"/>
          <w:sz w:val="21"/>
        </w:rPr>
        <w:t>Party</w:t>
      </w:r>
      <w:r>
        <w:rPr>
          <w:b/>
          <w:sz w:val="21"/>
        </w:rPr>
        <w:tab/>
      </w:r>
      <w:r>
        <w:rPr>
          <w:b/>
          <w:spacing w:val="-2"/>
          <w:sz w:val="21"/>
        </w:rPr>
        <w:t>Second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Party</w:t>
      </w:r>
    </w:p>
    <w:sectPr w:rsidR="004B6C4E">
      <w:type w:val="continuous"/>
      <w:pgSz w:w="11930" w:h="16860"/>
      <w:pgMar w:top="1240" w:right="4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E36A6" w14:textId="77777777" w:rsidR="008701C5" w:rsidRDefault="008701C5" w:rsidP="0087274D">
      <w:r>
        <w:separator/>
      </w:r>
    </w:p>
  </w:endnote>
  <w:endnote w:type="continuationSeparator" w:id="0">
    <w:p w14:paraId="2A45F49D" w14:textId="77777777" w:rsidR="008701C5" w:rsidRDefault="008701C5" w:rsidP="0087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D0AF" w14:textId="77777777" w:rsidR="008701C5" w:rsidRDefault="008701C5" w:rsidP="0087274D">
      <w:r>
        <w:separator/>
      </w:r>
    </w:p>
  </w:footnote>
  <w:footnote w:type="continuationSeparator" w:id="0">
    <w:p w14:paraId="6D6C2A77" w14:textId="77777777" w:rsidR="008701C5" w:rsidRDefault="008701C5" w:rsidP="0087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5320B"/>
    <w:multiLevelType w:val="hybridMultilevel"/>
    <w:tmpl w:val="1F045DDE"/>
    <w:lvl w:ilvl="0" w:tplc="9864ACB4">
      <w:numFmt w:val="bullet"/>
      <w:lvlText w:val="-"/>
      <w:lvlJc w:val="left"/>
      <w:pPr>
        <w:ind w:left="100" w:hanging="144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D16EA5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AB84E9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A04069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4" w:tplc="4A5AB1AC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5" w:tplc="A782CA80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1A825C0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A9B2ABD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8" w:tplc="2C8ED1E8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num w:numId="1" w16cid:durableId="79202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C4E"/>
    <w:rsid w:val="004B6C4E"/>
    <w:rsid w:val="005D12CA"/>
    <w:rsid w:val="008701C5"/>
    <w:rsid w:val="0087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EE606"/>
  <w15:docId w15:val="{A9338DE1-E98D-4B21-8D45-D1D2F9C7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5"/>
      <w:ind w:left="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2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Keerthana Vijayabalaje</cp:lastModifiedBy>
  <cp:revision>2</cp:revision>
  <dcterms:created xsi:type="dcterms:W3CDTF">2024-04-03T13:07:00Z</dcterms:created>
  <dcterms:modified xsi:type="dcterms:W3CDTF">2024-04-04T04:53:00Z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2024-04-03T00:00:00Z</vt:filetime>
  </property>
  <property fmtid="{D5CDD505-2E9C-101B-9397-08002B2CF9AE}" pid="5" name="Producer">
    <vt:lpwstr>www.ilovepdf.com</vt:lpwstr>
  </property>
  <property fmtid="{D5CDD505-2E9C-101B-9397-08002B2CF9AE}" pid="6" name="MSIP_Label_a0819fa7-4367-4500-ba88-dd630d977609_Enabled">
    <vt:lpwstr>true</vt:lpwstr>
  </property>
  <property fmtid="{D5CDD505-2E9C-101B-9397-08002B2CF9AE}" pid="7" name="MSIP_Label_a0819fa7-4367-4500-ba88-dd630d977609_SetDate">
    <vt:lpwstr>2024-04-03T13:46:26Z</vt:lpwstr>
  </property>
  <property fmtid="{D5CDD505-2E9C-101B-9397-08002B2CF9AE}" pid="8" name="MSIP_Label_a0819fa7-4367-4500-ba88-dd630d977609_Method">
    <vt:lpwstr>Standard</vt:lpwstr>
  </property>
  <property fmtid="{D5CDD505-2E9C-101B-9397-08002B2CF9AE}" pid="9" name="MSIP_Label_a0819fa7-4367-4500-ba88-dd630d977609_Name">
    <vt:lpwstr>a0819fa7-4367-4500-ba88-dd630d977609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ActionId">
    <vt:lpwstr>30ceeaad-3c6d-45ae-9d0b-ccf1920bb8a5</vt:lpwstr>
  </property>
  <property fmtid="{D5CDD505-2E9C-101B-9397-08002B2CF9AE}" pid="12" name="MSIP_Label_a0819fa7-4367-4500-ba88-dd630d977609_ContentBits">
    <vt:lpwstr>0</vt:lpwstr>
  </property>
</Properties>
</file>