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2697"/>
        <w:gridCol w:w="5617"/>
      </w:tblGrid>
      <w:tr w:rsidR="0089587D" w14:paraId="5C703A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FD98" w14:textId="77777777" w:rsidR="0089587D" w:rsidRDefault="0007671E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6A36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8A15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9587D" w14:paraId="650BB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7FB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821F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Problem Statement (Problem to be solved)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B5A8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To provide users with current weather information for a chosen city, together with easy-to-understand AI-generated summaries and personalised recommendations, through a secure API that also stores each user’s favourite locations (derived from the project description).</w:t>
            </w:r>
          </w:p>
        </w:tc>
      </w:tr>
      <w:tr w:rsidR="0089587D" w14:paraId="26E86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0D5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BFC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Idea / Solution description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2FF3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WeatherWise</w:t>
            </w:r>
            <w:proofErr w:type="spellEnd"/>
            <w:r>
              <w:rPr>
                <w:sz w:val="20"/>
                <w:szCs w:val="20"/>
              </w:rPr>
              <w:t xml:space="preserve"> API is a RESTful backend application built with Node.js, Express.js, MongoDB and Mongoose. Users register and log in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-protected passwords and JWT tokens. They can add, view, update and delete favourite locations. Current temperature, humidity, wind speed and weather condition are fetched from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>. The Google Gemini API (gemini-2.5-flash) generates weather summaries and personalised recommendations, such as hydration, clothing and activities. If the API keys are not configur</w:t>
            </w:r>
            <w:r>
              <w:rPr>
                <w:sz w:val="20"/>
                <w:szCs w:val="20"/>
              </w:rPr>
              <w:t>ed, rule-based and mock generators keep the API functional.</w:t>
            </w:r>
          </w:p>
        </w:tc>
      </w:tr>
      <w:tr w:rsidR="0089587D" w14:paraId="40F29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94A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99D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Novelty / Uniqueness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8D2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The solution combines real-time weather metrics with generative AI insights, and links them to secure, per-user favourite locations. Its resilient fallback mode returns mock weather and rule-based text, so that all endpoints can be tested without external API keys.</w:t>
            </w:r>
          </w:p>
        </w:tc>
      </w:tr>
      <w:tr w:rsidR="0089587D" w14:paraId="16C05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007F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C893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Social Impact / Customer Satisfaction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The recommendations help users to prepare for the weather, for example through hydration, suitable clothing and the choice of outdoor activities, as described in the project documentation. Customer-satisfaction measurement: proposed post-release survey using response usefulness, clarity and recommendation relevance; no measured survey data is included.</w:t>
            </w:r>
          </w:p>
        </w:tc>
      </w:tr>
      <w:tr w:rsidR="0089587D" w14:paraId="7D98C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C0BE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2FB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Business Model (Revenue Model)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Proposed model: free API access for academic/demo use, with future options for usage-based API plans, premium AI/weather limits, or institutional subscriptions. This is a proposed model, not an existing revenue record.</w:t>
            </w:r>
          </w:p>
        </w:tc>
      </w:tr>
      <w:tr w:rsidR="0089587D" w14:paraId="5F5C1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BFDA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EF3A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Scalability of the Solution</w:t>
            </w:r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The layered MVC design separates routes, controllers, services and models. Authentication is stateless (JWT), and MongoDB Atlas can be used as the hosted database. Scaling plan: deploy the stateless API behind a load balancer when required and use MongoDB Atlas; load-test measurements are pending.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