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84F2C" w14:textId="77777777" w:rsidR="00711EF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8284F2D" w14:textId="77777777" w:rsidR="00711EF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8284F2E" w14:textId="77777777" w:rsidR="00711EFB" w:rsidRDefault="00711EF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11EFB" w14:paraId="38284F34" w14:textId="77777777">
        <w:tc>
          <w:tcPr>
            <w:tcW w:w="4508" w:type="dxa"/>
          </w:tcPr>
          <w:p w14:paraId="38284F32" w14:textId="77777777" w:rsidR="00711EFB" w:rsidRDefault="00000000">
            <w:r>
              <w:rPr>
                <w:sz w:val="20"/>
              </w:rPr>
              <w:t>Team ID</w:t>
            </w:r>
          </w:p>
        </w:tc>
        <w:tc>
          <w:tcPr>
            <w:tcW w:w="4843" w:type="dxa"/>
          </w:tcPr>
          <w:p w14:paraId="38284F33" w14:textId="4F90F216" w:rsidR="00711EFB" w:rsidRDefault="001B1FC1">
            <w:r>
              <w:t>SWTID-2026-7816</w:t>
            </w:r>
          </w:p>
        </w:tc>
      </w:tr>
      <w:tr w:rsidR="00711EFB" w14:paraId="38284F37" w14:textId="77777777">
        <w:tc>
          <w:tcPr>
            <w:tcW w:w="4508" w:type="dxa"/>
          </w:tcPr>
          <w:p w14:paraId="38284F35" w14:textId="77777777" w:rsidR="00711EFB" w:rsidRDefault="00000000">
            <w:r>
              <w:rPr>
                <w:sz w:val="20"/>
              </w:rPr>
              <w:t>Project Name</w:t>
            </w:r>
          </w:p>
        </w:tc>
        <w:tc>
          <w:tcPr>
            <w:tcW w:w="4843" w:type="dxa"/>
          </w:tcPr>
          <w:p w14:paraId="38284F36" w14:textId="77777777" w:rsidR="00711EFB" w:rsidRDefault="00000000">
            <w:r>
              <w:rPr>
                <w:sz w:val="20"/>
              </w:rPr>
              <w:t>Auto Ticket Classification using Flow Designer</w:t>
            </w:r>
          </w:p>
        </w:tc>
      </w:tr>
      <w:tr w:rsidR="00711EFB" w14:paraId="38284F3A" w14:textId="77777777">
        <w:tc>
          <w:tcPr>
            <w:tcW w:w="4508" w:type="dxa"/>
          </w:tcPr>
          <w:p w14:paraId="38284F38" w14:textId="77777777" w:rsidR="00711EFB" w:rsidRDefault="00000000">
            <w:r>
              <w:rPr>
                <w:sz w:val="20"/>
              </w:rPr>
              <w:t>Maximum Marks</w:t>
            </w:r>
          </w:p>
        </w:tc>
        <w:tc>
          <w:tcPr>
            <w:tcW w:w="4843" w:type="dxa"/>
          </w:tcPr>
          <w:p w14:paraId="38284F39" w14:textId="77777777" w:rsidR="00711EFB" w:rsidRDefault="00000000">
            <w:r>
              <w:rPr>
                <w:sz w:val="20"/>
              </w:rPr>
              <w:t>4 Marks</w:t>
            </w:r>
          </w:p>
        </w:tc>
      </w:tr>
    </w:tbl>
    <w:p w14:paraId="38284F3B" w14:textId="77777777" w:rsidR="00711EFB" w:rsidRDefault="00711EFB">
      <w:pPr>
        <w:rPr>
          <w:b/>
        </w:rPr>
      </w:pPr>
    </w:p>
    <w:p w14:paraId="38284F3C" w14:textId="77777777" w:rsidR="00711EFB" w:rsidRDefault="00000000">
      <w:pPr>
        <w:rPr>
          <w:b/>
        </w:rPr>
      </w:pPr>
      <w:r>
        <w:rPr>
          <w:b/>
        </w:rPr>
        <w:t>Functional Requirements:</w:t>
      </w:r>
    </w:p>
    <w:p w14:paraId="38284F3D" w14:textId="77777777" w:rsidR="00711EF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11EFB" w14:paraId="38284F41" w14:textId="77777777">
        <w:trPr>
          <w:trHeight w:val="333"/>
        </w:trPr>
        <w:tc>
          <w:tcPr>
            <w:tcW w:w="926" w:type="dxa"/>
          </w:tcPr>
          <w:p w14:paraId="38284F3E" w14:textId="77777777" w:rsidR="00711EFB" w:rsidRDefault="00000000">
            <w:r>
              <w:rPr>
                <w:sz w:val="20"/>
              </w:rPr>
              <w:t>FR No.</w:t>
            </w:r>
          </w:p>
        </w:tc>
        <w:tc>
          <w:tcPr>
            <w:tcW w:w="3150" w:type="dxa"/>
          </w:tcPr>
          <w:p w14:paraId="38284F3F" w14:textId="77777777" w:rsidR="00711EFB" w:rsidRDefault="00000000">
            <w:r>
              <w:rPr>
                <w:sz w:val="20"/>
              </w:rPr>
              <w:t>Functional Requirement (Epic)</w:t>
            </w:r>
          </w:p>
        </w:tc>
        <w:tc>
          <w:tcPr>
            <w:tcW w:w="5248" w:type="dxa"/>
          </w:tcPr>
          <w:p w14:paraId="38284F40" w14:textId="77777777" w:rsidR="00711EFB" w:rsidRDefault="00000000">
            <w:r>
              <w:rPr>
                <w:sz w:val="20"/>
              </w:rPr>
              <w:t>Sub Requirement (Story / Sub-Task)</w:t>
            </w:r>
          </w:p>
        </w:tc>
      </w:tr>
      <w:tr w:rsidR="00711EFB" w14:paraId="38284F45" w14:textId="77777777">
        <w:trPr>
          <w:trHeight w:val="489"/>
        </w:trPr>
        <w:tc>
          <w:tcPr>
            <w:tcW w:w="926" w:type="dxa"/>
          </w:tcPr>
          <w:p w14:paraId="38284F42" w14:textId="77777777" w:rsidR="00711EFB" w:rsidRDefault="00000000">
            <w:r>
              <w:rPr>
                <w:sz w:val="20"/>
              </w:rPr>
              <w:t>FR-1</w:t>
            </w:r>
          </w:p>
        </w:tc>
        <w:tc>
          <w:tcPr>
            <w:tcW w:w="3150" w:type="dxa"/>
          </w:tcPr>
          <w:p w14:paraId="38284F43" w14:textId="77777777" w:rsidR="00711EFB" w:rsidRDefault="00000000">
            <w:r>
              <w:rPr>
                <w:sz w:val="20"/>
              </w:rPr>
              <w:t>IT Ticket Creation</w:t>
            </w:r>
          </w:p>
        </w:tc>
        <w:tc>
          <w:tcPr>
            <w:tcW w:w="5248" w:type="dxa"/>
          </w:tcPr>
          <w:p w14:paraId="38284F44" w14:textId="77777777" w:rsidR="00711EFB" w:rsidRDefault="00000000">
            <w:r>
              <w:rPr>
                <w:sz w:val="20"/>
              </w:rPr>
              <w:t>Create a new IT support ticket / incident with Caller Name and Short Description</w:t>
            </w:r>
          </w:p>
        </w:tc>
      </w:tr>
      <w:tr w:rsidR="00711EFB" w14:paraId="38284F49" w14:textId="77777777">
        <w:trPr>
          <w:trHeight w:val="489"/>
        </w:trPr>
        <w:tc>
          <w:tcPr>
            <w:tcW w:w="926" w:type="dxa"/>
          </w:tcPr>
          <w:p w14:paraId="38284F46" w14:textId="77777777" w:rsidR="00711EFB" w:rsidRDefault="00000000">
            <w:r>
              <w:rPr>
                <w:sz w:val="20"/>
              </w:rPr>
              <w:t>FR-2</w:t>
            </w:r>
          </w:p>
        </w:tc>
        <w:tc>
          <w:tcPr>
            <w:tcW w:w="3150" w:type="dxa"/>
          </w:tcPr>
          <w:p w14:paraId="38284F47" w14:textId="77777777" w:rsidR="00711EFB" w:rsidRDefault="00000000">
            <w:r>
              <w:rPr>
                <w:sz w:val="20"/>
              </w:rPr>
              <w:t>Automatic Ticket Classification</w:t>
            </w:r>
          </w:p>
        </w:tc>
        <w:tc>
          <w:tcPr>
            <w:tcW w:w="5248" w:type="dxa"/>
          </w:tcPr>
          <w:p w14:paraId="38284F48" w14:textId="77777777" w:rsidR="00711EFB" w:rsidRDefault="00000000">
            <w:r>
              <w:rPr>
                <w:sz w:val="20"/>
              </w:rPr>
              <w:t>Analyze keywords in the Short Description and assign the correct Category and Subcategory</w:t>
            </w:r>
          </w:p>
        </w:tc>
      </w:tr>
      <w:tr w:rsidR="00711EFB" w14:paraId="38284F4D" w14:textId="77777777">
        <w:trPr>
          <w:trHeight w:val="470"/>
        </w:trPr>
        <w:tc>
          <w:tcPr>
            <w:tcW w:w="926" w:type="dxa"/>
          </w:tcPr>
          <w:p w14:paraId="38284F4A" w14:textId="77777777" w:rsidR="00711EFB" w:rsidRDefault="00000000">
            <w:r>
              <w:rPr>
                <w:sz w:val="20"/>
              </w:rPr>
              <w:t>FR-3</w:t>
            </w:r>
          </w:p>
        </w:tc>
        <w:tc>
          <w:tcPr>
            <w:tcW w:w="3150" w:type="dxa"/>
          </w:tcPr>
          <w:p w14:paraId="38284F4B" w14:textId="77777777" w:rsidR="00711EFB" w:rsidRDefault="00000000">
            <w:r>
              <w:rPr>
                <w:sz w:val="20"/>
              </w:rPr>
              <w:t>Ticket Information &amp; Caller Notification</w:t>
            </w:r>
          </w:p>
        </w:tc>
        <w:tc>
          <w:tcPr>
            <w:tcW w:w="5248" w:type="dxa"/>
          </w:tcPr>
          <w:p w14:paraId="38284F4C" w14:textId="77777777" w:rsidR="00711EFB" w:rsidRDefault="00000000">
            <w:r>
              <w:rPr>
                <w:sz w:val="20"/>
              </w:rPr>
              <w:t>Inform the caller about ticket creation and send an email notification</w:t>
            </w:r>
          </w:p>
        </w:tc>
      </w:tr>
      <w:tr w:rsidR="00711EFB" w14:paraId="38284F51" w14:textId="77777777">
        <w:trPr>
          <w:trHeight w:val="489"/>
        </w:trPr>
        <w:tc>
          <w:tcPr>
            <w:tcW w:w="926" w:type="dxa"/>
          </w:tcPr>
          <w:p w14:paraId="38284F4E" w14:textId="77777777" w:rsidR="00711EFB" w:rsidRDefault="00000000">
            <w:r>
              <w:rPr>
                <w:sz w:val="20"/>
              </w:rPr>
              <w:t>FR-4</w:t>
            </w:r>
          </w:p>
        </w:tc>
        <w:tc>
          <w:tcPr>
            <w:tcW w:w="3150" w:type="dxa"/>
          </w:tcPr>
          <w:p w14:paraId="38284F4F" w14:textId="77777777" w:rsidR="00711EFB" w:rsidRDefault="00000000">
            <w:r>
              <w:rPr>
                <w:sz w:val="20"/>
              </w:rPr>
              <w:t>Flow Designer Automation</w:t>
            </w:r>
          </w:p>
        </w:tc>
        <w:tc>
          <w:tcPr>
            <w:tcW w:w="5248" w:type="dxa"/>
          </w:tcPr>
          <w:p w14:paraId="38284F50" w14:textId="77777777" w:rsidR="00711EFB" w:rsidRDefault="00000000">
            <w:r>
              <w:rPr>
                <w:sz w:val="20"/>
              </w:rPr>
              <w:t>Automatically process and classify tickets using ServiceNow Flow Designer without manual categorization</w:t>
            </w:r>
          </w:p>
        </w:tc>
      </w:tr>
      <w:tr w:rsidR="00711EFB" w14:paraId="38284F55" w14:textId="77777777">
        <w:trPr>
          <w:trHeight w:val="489"/>
        </w:trPr>
        <w:tc>
          <w:tcPr>
            <w:tcW w:w="926" w:type="dxa"/>
          </w:tcPr>
          <w:p w14:paraId="38284F52" w14:textId="77777777" w:rsidR="00711EFB" w:rsidRDefault="00711EFB"/>
        </w:tc>
        <w:tc>
          <w:tcPr>
            <w:tcW w:w="3150" w:type="dxa"/>
          </w:tcPr>
          <w:p w14:paraId="38284F53" w14:textId="77777777" w:rsidR="00711EFB" w:rsidRDefault="00711EFB"/>
        </w:tc>
        <w:tc>
          <w:tcPr>
            <w:tcW w:w="5248" w:type="dxa"/>
          </w:tcPr>
          <w:p w14:paraId="38284F54" w14:textId="77777777" w:rsidR="00711EFB" w:rsidRDefault="00711EFB"/>
        </w:tc>
      </w:tr>
      <w:tr w:rsidR="00711EFB" w14:paraId="38284F59" w14:textId="77777777">
        <w:trPr>
          <w:trHeight w:val="489"/>
        </w:trPr>
        <w:tc>
          <w:tcPr>
            <w:tcW w:w="926" w:type="dxa"/>
          </w:tcPr>
          <w:p w14:paraId="38284F56" w14:textId="77777777" w:rsidR="00711EFB" w:rsidRDefault="00711EFB"/>
        </w:tc>
        <w:tc>
          <w:tcPr>
            <w:tcW w:w="3150" w:type="dxa"/>
          </w:tcPr>
          <w:p w14:paraId="38284F57" w14:textId="77777777" w:rsidR="00711EFB" w:rsidRDefault="00711EFB"/>
        </w:tc>
        <w:tc>
          <w:tcPr>
            <w:tcW w:w="5248" w:type="dxa"/>
          </w:tcPr>
          <w:p w14:paraId="38284F58" w14:textId="77777777" w:rsidR="00711EFB" w:rsidRDefault="00711EFB"/>
        </w:tc>
      </w:tr>
    </w:tbl>
    <w:p w14:paraId="38284F5A" w14:textId="77777777" w:rsidR="00711EFB" w:rsidRDefault="00711EFB"/>
    <w:p w14:paraId="38284F5B" w14:textId="77777777" w:rsidR="00711EFB" w:rsidRDefault="00711EFB">
      <w:pPr>
        <w:rPr>
          <w:b/>
        </w:rPr>
      </w:pPr>
    </w:p>
    <w:p w14:paraId="38284F5C" w14:textId="77777777" w:rsidR="00711EFB" w:rsidRDefault="00711EFB">
      <w:pPr>
        <w:rPr>
          <w:b/>
        </w:rPr>
      </w:pPr>
    </w:p>
    <w:p w14:paraId="38284F5D" w14:textId="77777777" w:rsidR="00711EFB" w:rsidRDefault="00000000">
      <w:pPr>
        <w:rPr>
          <w:b/>
        </w:rPr>
      </w:pPr>
      <w:r>
        <w:rPr>
          <w:b/>
        </w:rPr>
        <w:t>Non-functional Requirements:</w:t>
      </w:r>
    </w:p>
    <w:p w14:paraId="38284F5E" w14:textId="77777777" w:rsidR="00711EF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11EFB" w14:paraId="38284F62" w14:textId="77777777">
        <w:trPr>
          <w:trHeight w:val="333"/>
        </w:trPr>
        <w:tc>
          <w:tcPr>
            <w:tcW w:w="926" w:type="dxa"/>
          </w:tcPr>
          <w:p w14:paraId="38284F5F" w14:textId="77777777" w:rsidR="00711EFB" w:rsidRDefault="00000000">
            <w:r>
              <w:rPr>
                <w:sz w:val="20"/>
              </w:rPr>
              <w:t>FR No.</w:t>
            </w:r>
          </w:p>
        </w:tc>
        <w:tc>
          <w:tcPr>
            <w:tcW w:w="3464" w:type="dxa"/>
          </w:tcPr>
          <w:p w14:paraId="38284F60" w14:textId="77777777" w:rsidR="00711EFB" w:rsidRDefault="00000000">
            <w:r>
              <w:rPr>
                <w:sz w:val="20"/>
              </w:rPr>
              <w:t>Non-Functional Requirement</w:t>
            </w:r>
          </w:p>
        </w:tc>
        <w:tc>
          <w:tcPr>
            <w:tcW w:w="4934" w:type="dxa"/>
          </w:tcPr>
          <w:p w14:paraId="38284F61" w14:textId="77777777" w:rsidR="00711EFB" w:rsidRDefault="00000000">
            <w:r>
              <w:rPr>
                <w:sz w:val="20"/>
              </w:rPr>
              <w:t>Description</w:t>
            </w:r>
          </w:p>
        </w:tc>
      </w:tr>
      <w:tr w:rsidR="00711EFB" w14:paraId="38284F66" w14:textId="77777777">
        <w:trPr>
          <w:trHeight w:val="489"/>
        </w:trPr>
        <w:tc>
          <w:tcPr>
            <w:tcW w:w="926" w:type="dxa"/>
          </w:tcPr>
          <w:p w14:paraId="38284F63" w14:textId="77777777" w:rsidR="00711EFB" w:rsidRDefault="00000000">
            <w:r>
              <w:rPr>
                <w:sz w:val="20"/>
              </w:rPr>
              <w:t>NFR-1</w:t>
            </w:r>
          </w:p>
        </w:tc>
        <w:tc>
          <w:tcPr>
            <w:tcW w:w="3464" w:type="dxa"/>
          </w:tcPr>
          <w:p w14:paraId="38284F64" w14:textId="77777777" w:rsidR="00711EFB" w:rsidRDefault="00000000">
            <w:r>
              <w:rPr>
                <w:sz w:val="20"/>
              </w:rPr>
              <w:t>Usability</w:t>
            </w:r>
          </w:p>
        </w:tc>
        <w:tc>
          <w:tcPr>
            <w:tcW w:w="4934" w:type="dxa"/>
          </w:tcPr>
          <w:p w14:paraId="38284F65" w14:textId="77777777" w:rsidR="00711EFB" w:rsidRDefault="00000000">
            <w:r>
              <w:rPr>
                <w:sz w:val="20"/>
              </w:rPr>
              <w:t>Simple automated ticket classification with reduced manual effort for IT staff.</w:t>
            </w:r>
          </w:p>
        </w:tc>
      </w:tr>
      <w:tr w:rsidR="00711EFB" w14:paraId="38284F6A" w14:textId="77777777">
        <w:trPr>
          <w:trHeight w:val="489"/>
        </w:trPr>
        <w:tc>
          <w:tcPr>
            <w:tcW w:w="926" w:type="dxa"/>
          </w:tcPr>
          <w:p w14:paraId="38284F67" w14:textId="77777777" w:rsidR="00711EFB" w:rsidRDefault="00000000">
            <w:r>
              <w:rPr>
                <w:sz w:val="20"/>
              </w:rPr>
              <w:t>NFR-2</w:t>
            </w:r>
          </w:p>
        </w:tc>
        <w:tc>
          <w:tcPr>
            <w:tcW w:w="3464" w:type="dxa"/>
          </w:tcPr>
          <w:p w14:paraId="38284F68" w14:textId="77777777" w:rsidR="00711EFB" w:rsidRDefault="00000000">
            <w:r>
              <w:rPr>
                <w:sz w:val="20"/>
              </w:rPr>
              <w:t>Security</w:t>
            </w:r>
          </w:p>
        </w:tc>
        <w:tc>
          <w:tcPr>
            <w:tcW w:w="4934" w:type="dxa"/>
          </w:tcPr>
          <w:p w14:paraId="38284F69" w14:textId="77777777" w:rsidR="00711EFB" w:rsidRDefault="00000000">
            <w:r>
              <w:rPr>
                <w:sz w:val="20"/>
              </w:rPr>
              <w:t>Process IT support ticket information within the ServiceNow workflow.</w:t>
            </w:r>
          </w:p>
        </w:tc>
      </w:tr>
      <w:tr w:rsidR="00711EFB" w14:paraId="38284F6E" w14:textId="77777777">
        <w:trPr>
          <w:trHeight w:val="470"/>
        </w:trPr>
        <w:tc>
          <w:tcPr>
            <w:tcW w:w="926" w:type="dxa"/>
          </w:tcPr>
          <w:p w14:paraId="38284F6B" w14:textId="77777777" w:rsidR="00711EFB" w:rsidRDefault="00000000">
            <w:r>
              <w:rPr>
                <w:sz w:val="20"/>
              </w:rPr>
              <w:t>NFR-3</w:t>
            </w:r>
          </w:p>
        </w:tc>
        <w:tc>
          <w:tcPr>
            <w:tcW w:w="3464" w:type="dxa"/>
          </w:tcPr>
          <w:p w14:paraId="38284F6C" w14:textId="77777777" w:rsidR="00711EFB" w:rsidRDefault="00000000">
            <w:r>
              <w:rPr>
                <w:sz w:val="20"/>
              </w:rPr>
              <w:t>Reliability</w:t>
            </w:r>
          </w:p>
        </w:tc>
        <w:tc>
          <w:tcPr>
            <w:tcW w:w="4934" w:type="dxa"/>
          </w:tcPr>
          <w:p w14:paraId="38284F6D" w14:textId="77777777" w:rsidR="00711EFB" w:rsidRDefault="00000000">
            <w:r>
              <w:rPr>
                <w:sz w:val="20"/>
              </w:rPr>
              <w:t>Consistently classify tickets and notify the caller after ticket creation.</w:t>
            </w:r>
          </w:p>
        </w:tc>
      </w:tr>
      <w:tr w:rsidR="00711EFB" w14:paraId="38284F72" w14:textId="77777777">
        <w:trPr>
          <w:trHeight w:val="489"/>
        </w:trPr>
        <w:tc>
          <w:tcPr>
            <w:tcW w:w="926" w:type="dxa"/>
          </w:tcPr>
          <w:p w14:paraId="38284F6F" w14:textId="77777777" w:rsidR="00711EFB" w:rsidRDefault="00000000">
            <w:r>
              <w:rPr>
                <w:sz w:val="20"/>
              </w:rPr>
              <w:t>NFR-4</w:t>
            </w:r>
          </w:p>
        </w:tc>
        <w:tc>
          <w:tcPr>
            <w:tcW w:w="3464" w:type="dxa"/>
          </w:tcPr>
          <w:p w14:paraId="38284F70" w14:textId="77777777" w:rsidR="00711EFB" w:rsidRDefault="00000000">
            <w:r>
              <w:rPr>
                <w:sz w:val="20"/>
              </w:rPr>
              <w:t>Performance</w:t>
            </w:r>
          </w:p>
        </w:tc>
        <w:tc>
          <w:tcPr>
            <w:tcW w:w="4934" w:type="dxa"/>
          </w:tcPr>
          <w:p w14:paraId="38284F71" w14:textId="77777777" w:rsidR="00711EFB" w:rsidRDefault="00000000">
            <w:r>
              <w:rPr>
                <w:sz w:val="20"/>
              </w:rPr>
              <w:t>Reduce the time required for manual review and categorization of support requests.</w:t>
            </w:r>
          </w:p>
        </w:tc>
      </w:tr>
      <w:tr w:rsidR="00711EFB" w14:paraId="38284F76" w14:textId="77777777">
        <w:trPr>
          <w:trHeight w:val="489"/>
        </w:trPr>
        <w:tc>
          <w:tcPr>
            <w:tcW w:w="926" w:type="dxa"/>
          </w:tcPr>
          <w:p w14:paraId="38284F73" w14:textId="77777777" w:rsidR="00711EFB" w:rsidRDefault="00000000">
            <w:r>
              <w:rPr>
                <w:sz w:val="20"/>
              </w:rPr>
              <w:t>NFR-5</w:t>
            </w:r>
          </w:p>
        </w:tc>
        <w:tc>
          <w:tcPr>
            <w:tcW w:w="3464" w:type="dxa"/>
          </w:tcPr>
          <w:p w14:paraId="38284F74" w14:textId="77777777" w:rsidR="00711EFB" w:rsidRDefault="00000000">
            <w:r>
              <w:rPr>
                <w:sz w:val="20"/>
              </w:rPr>
              <w:t>Availability</w:t>
            </w:r>
          </w:p>
        </w:tc>
        <w:tc>
          <w:tcPr>
            <w:tcW w:w="4934" w:type="dxa"/>
          </w:tcPr>
          <w:p w14:paraId="38284F75" w14:textId="77777777" w:rsidR="00711EFB" w:rsidRDefault="00000000">
            <w:r>
              <w:rPr>
                <w:sz w:val="20"/>
              </w:rPr>
              <w:t>Online/Offline availability is not specified in the Auto Ticket Classification source.</w:t>
            </w:r>
          </w:p>
        </w:tc>
      </w:tr>
      <w:tr w:rsidR="00711EFB" w14:paraId="38284F7A" w14:textId="77777777">
        <w:trPr>
          <w:trHeight w:val="489"/>
        </w:trPr>
        <w:tc>
          <w:tcPr>
            <w:tcW w:w="926" w:type="dxa"/>
          </w:tcPr>
          <w:p w14:paraId="38284F77" w14:textId="77777777" w:rsidR="00711EFB" w:rsidRDefault="00000000">
            <w:r>
              <w:rPr>
                <w:sz w:val="20"/>
              </w:rPr>
              <w:t>NFR-6</w:t>
            </w:r>
          </w:p>
        </w:tc>
        <w:tc>
          <w:tcPr>
            <w:tcW w:w="3464" w:type="dxa"/>
          </w:tcPr>
          <w:p w14:paraId="38284F78" w14:textId="77777777" w:rsidR="00711EFB" w:rsidRDefault="00000000">
            <w:r>
              <w:rPr>
                <w:sz w:val="20"/>
              </w:rPr>
              <w:t>Scalability</w:t>
            </w:r>
          </w:p>
        </w:tc>
        <w:tc>
          <w:tcPr>
            <w:tcW w:w="4934" w:type="dxa"/>
          </w:tcPr>
          <w:p w14:paraId="38284F79" w14:textId="77777777" w:rsidR="00711EFB" w:rsidRDefault="00000000">
            <w:r>
              <w:rPr>
                <w:sz w:val="20"/>
              </w:rPr>
              <w:t>Support increasing request volumes through an automated, maintainable and scalable flow.</w:t>
            </w:r>
          </w:p>
        </w:tc>
      </w:tr>
    </w:tbl>
    <w:p w14:paraId="38284F7B" w14:textId="77777777" w:rsidR="00711EFB" w:rsidRDefault="00711EFB"/>
    <w:sectPr w:rsidR="00711EF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EFB"/>
    <w:rsid w:val="0000224B"/>
    <w:rsid w:val="001B1FC1"/>
    <w:rsid w:val="00630D36"/>
    <w:rsid w:val="00711EFB"/>
    <w:rsid w:val="00893CFD"/>
    <w:rsid w:val="00AA3B54"/>
    <w:rsid w:val="00EF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84F2C"/>
  <w15:docId w15:val="{5011BECE-8A3B-4714-917E-E0F1B2CC2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hemakannan8940@gmail.com</cp:lastModifiedBy>
  <cp:revision>4</cp:revision>
  <cp:lastPrinted>2026-10-01T10:11:00Z</cp:lastPrinted>
  <dcterms:created xsi:type="dcterms:W3CDTF">2022-09-18T16:51:00Z</dcterms:created>
  <dcterms:modified xsi:type="dcterms:W3CDTF">2026-10-02T17:12:00Z</dcterms:modified>
</cp:coreProperties>
</file>